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1" w:rsidRPr="007518DD" w:rsidRDefault="00912481" w:rsidP="00071335">
      <w:pPr>
        <w:spacing w:line="360" w:lineRule="auto"/>
        <w:jc w:val="center"/>
        <w:rPr>
          <w:b/>
          <w:bCs/>
          <w:sz w:val="28"/>
          <w:szCs w:val="28"/>
        </w:rPr>
      </w:pPr>
      <w:r w:rsidRPr="007518DD">
        <w:rPr>
          <w:b/>
          <w:bCs/>
          <w:sz w:val="28"/>
          <w:szCs w:val="28"/>
        </w:rPr>
        <w:t>О Т З Ы В</w:t>
      </w:r>
    </w:p>
    <w:p w:rsidR="00912481" w:rsidRPr="00061E9E" w:rsidRDefault="00912481" w:rsidP="008059AF">
      <w:pPr>
        <w:spacing w:line="360" w:lineRule="auto"/>
        <w:ind w:right="-1"/>
        <w:jc w:val="both"/>
        <w:rPr>
          <w:sz w:val="28"/>
          <w:szCs w:val="28"/>
        </w:rPr>
      </w:pPr>
      <w:r w:rsidRPr="003F4E13">
        <w:rPr>
          <w:bCs/>
          <w:color w:val="000000"/>
          <w:sz w:val="28"/>
          <w:szCs w:val="28"/>
        </w:rPr>
        <w:t>официального оппонента</w:t>
      </w:r>
      <w:r w:rsidRPr="00061E9E">
        <w:rPr>
          <w:sz w:val="28"/>
          <w:szCs w:val="28"/>
        </w:rPr>
        <w:t xml:space="preserve"> на диссертаци</w:t>
      </w:r>
      <w:r>
        <w:rPr>
          <w:sz w:val="28"/>
          <w:szCs w:val="28"/>
        </w:rPr>
        <w:t>онную работу</w:t>
      </w:r>
      <w:r w:rsidRPr="003F4E13">
        <w:rPr>
          <w:sz w:val="28"/>
          <w:szCs w:val="28"/>
        </w:rPr>
        <w:t xml:space="preserve"> </w:t>
      </w:r>
      <w:r w:rsidRPr="00593BB8">
        <w:rPr>
          <w:b/>
          <w:sz w:val="28"/>
          <w:szCs w:val="28"/>
        </w:rPr>
        <w:t>Сабурова Хайрулло Мирзоевича</w:t>
      </w:r>
      <w:r>
        <w:rPr>
          <w:sz w:val="28"/>
          <w:szCs w:val="28"/>
        </w:rPr>
        <w:t xml:space="preserve"> на тему «</w:t>
      </w:r>
      <w:r w:rsidRPr="00EE01C4">
        <w:rPr>
          <w:sz w:val="28"/>
          <w:szCs w:val="28"/>
        </w:rPr>
        <w:t>Концептуально-методологические основы содержания государственного стандарта начального образования и технология его введения в деятельность начальных классов школ Таджикистана</w:t>
      </w:r>
      <w:r>
        <w:rPr>
          <w:sz w:val="28"/>
          <w:szCs w:val="28"/>
        </w:rPr>
        <w:t>», представленную</w:t>
      </w:r>
      <w:r w:rsidRPr="00061E9E">
        <w:rPr>
          <w:sz w:val="28"/>
          <w:szCs w:val="28"/>
        </w:rPr>
        <w:t xml:space="preserve"> на соискание ученой степени</w:t>
      </w:r>
      <w:r>
        <w:rPr>
          <w:sz w:val="28"/>
          <w:szCs w:val="28"/>
        </w:rPr>
        <w:t xml:space="preserve"> доктора</w:t>
      </w:r>
      <w:r w:rsidRPr="0006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</w:t>
      </w:r>
      <w:r w:rsidRPr="00061E9E">
        <w:rPr>
          <w:sz w:val="28"/>
          <w:szCs w:val="28"/>
        </w:rPr>
        <w:t>наук по специальности</w:t>
      </w:r>
      <w:r>
        <w:rPr>
          <w:sz w:val="28"/>
          <w:szCs w:val="28"/>
        </w:rPr>
        <w:t xml:space="preserve"> </w:t>
      </w:r>
      <w:r w:rsidRPr="00061E9E">
        <w:rPr>
          <w:sz w:val="28"/>
          <w:szCs w:val="28"/>
        </w:rPr>
        <w:t>13.00.01</w:t>
      </w:r>
      <w:r>
        <w:rPr>
          <w:sz w:val="28"/>
          <w:szCs w:val="28"/>
        </w:rPr>
        <w:t xml:space="preserve"> </w:t>
      </w:r>
      <w:r w:rsidRPr="00061E9E">
        <w:rPr>
          <w:sz w:val="28"/>
          <w:szCs w:val="28"/>
        </w:rPr>
        <w:t>- общая педагогика, история педагогики</w:t>
      </w:r>
      <w:r>
        <w:rPr>
          <w:sz w:val="28"/>
          <w:szCs w:val="28"/>
        </w:rPr>
        <w:t xml:space="preserve"> </w:t>
      </w:r>
      <w:r w:rsidRPr="00061E9E">
        <w:rPr>
          <w:sz w:val="28"/>
          <w:szCs w:val="28"/>
        </w:rPr>
        <w:t>и образовани</w:t>
      </w:r>
      <w:r>
        <w:rPr>
          <w:sz w:val="28"/>
          <w:szCs w:val="28"/>
        </w:rPr>
        <w:t>я</w:t>
      </w:r>
      <w:r w:rsidRPr="00061E9E">
        <w:rPr>
          <w:sz w:val="28"/>
          <w:szCs w:val="28"/>
        </w:rPr>
        <w:t xml:space="preserve"> (педагогические науки)</w:t>
      </w:r>
    </w:p>
    <w:p w:rsidR="00912481" w:rsidRPr="008059AF" w:rsidRDefault="00912481" w:rsidP="008059A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059AF">
        <w:rPr>
          <w:b/>
          <w:sz w:val="28"/>
          <w:szCs w:val="28"/>
        </w:rPr>
        <w:t>Актуальность темы исследования</w:t>
      </w:r>
    </w:p>
    <w:p w:rsidR="00912481" w:rsidRPr="00C76D5C" w:rsidRDefault="00912481" w:rsidP="003321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Происходящее в Республике Таджикистан реформирование</w:t>
      </w:r>
      <w:r w:rsidRPr="00C76D5C">
        <w:rPr>
          <w:sz w:val="28"/>
          <w:szCs w:val="28"/>
        </w:rPr>
        <w:t xml:space="preserve"> содержания образования вызван</w:t>
      </w:r>
      <w:r>
        <w:rPr>
          <w:sz w:val="28"/>
          <w:szCs w:val="28"/>
        </w:rPr>
        <w:t>о</w:t>
      </w:r>
      <w:r w:rsidRPr="00C76D5C">
        <w:rPr>
          <w:sz w:val="28"/>
          <w:szCs w:val="28"/>
        </w:rPr>
        <w:t xml:space="preserve">, прежде всего, необходимостью приведения его в соответствие с новыми образовательными </w:t>
      </w:r>
      <w:r>
        <w:rPr>
          <w:sz w:val="28"/>
          <w:szCs w:val="28"/>
        </w:rPr>
        <w:t>ценностями</w:t>
      </w:r>
      <w:r w:rsidRPr="00C76D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опытом </w:t>
      </w:r>
      <w:r w:rsidRPr="00C76D5C">
        <w:rPr>
          <w:sz w:val="28"/>
          <w:szCs w:val="28"/>
        </w:rPr>
        <w:t>международно</w:t>
      </w:r>
      <w:r>
        <w:rPr>
          <w:sz w:val="28"/>
          <w:szCs w:val="28"/>
        </w:rPr>
        <w:t xml:space="preserve">го стандарта в сфере </w:t>
      </w:r>
      <w:r w:rsidRPr="00C76D5C">
        <w:rPr>
          <w:sz w:val="28"/>
          <w:szCs w:val="28"/>
        </w:rPr>
        <w:t>образова</w:t>
      </w:r>
      <w:r>
        <w:rPr>
          <w:sz w:val="28"/>
          <w:szCs w:val="28"/>
        </w:rPr>
        <w:t>ния.</w:t>
      </w:r>
      <w:r w:rsidRPr="00C76D5C">
        <w:rPr>
          <w:sz w:val="28"/>
          <w:szCs w:val="28"/>
        </w:rPr>
        <w:t xml:space="preserve"> В связи с этим, современная ситуация требует </w:t>
      </w:r>
      <w:r>
        <w:rPr>
          <w:sz w:val="28"/>
          <w:szCs w:val="28"/>
        </w:rPr>
        <w:t>научно обоснованного подхода</w:t>
      </w:r>
      <w:r w:rsidRPr="00C76D5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76D5C">
        <w:rPr>
          <w:sz w:val="28"/>
          <w:szCs w:val="28"/>
        </w:rPr>
        <w:t xml:space="preserve"> разработке образовательных стандартов как системы государственных требований к образованию, обеспечивающих единое образовательное пространство и высокое его качество в общеобразовательных учреждениях страны. В этих условиях необходимость научного осмысления процесса разработки государственных стандартов начального образования и технологий, их введения в деятельность начальной школы становится фундаментальным вопросом, ожидающим своего всестороннего рассмотрения в научно-методическом аспекте.</w:t>
      </w:r>
      <w:r>
        <w:rPr>
          <w:sz w:val="28"/>
          <w:szCs w:val="28"/>
        </w:rPr>
        <w:t xml:space="preserve"> В связи с этим актуальность выбранной темы диссертации Сабурова Х.М. не вызывает сомнения.</w:t>
      </w:r>
    </w:p>
    <w:p w:rsidR="00912481" w:rsidRPr="00C76D5C" w:rsidRDefault="00912481" w:rsidP="0033211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76D5C">
        <w:rPr>
          <w:sz w:val="28"/>
          <w:szCs w:val="28"/>
        </w:rPr>
        <w:t xml:space="preserve">ктуальность </w:t>
      </w:r>
      <w:r>
        <w:rPr>
          <w:sz w:val="28"/>
          <w:szCs w:val="28"/>
        </w:rPr>
        <w:t xml:space="preserve">исследования </w:t>
      </w:r>
      <w:r w:rsidRPr="00C76D5C">
        <w:rPr>
          <w:sz w:val="28"/>
          <w:szCs w:val="28"/>
        </w:rPr>
        <w:t xml:space="preserve">проблем стандартизации начального образования </w:t>
      </w:r>
      <w:r>
        <w:rPr>
          <w:sz w:val="28"/>
          <w:szCs w:val="28"/>
        </w:rPr>
        <w:t>обусловлена н</w:t>
      </w:r>
      <w:r w:rsidRPr="00C76D5C">
        <w:rPr>
          <w:sz w:val="28"/>
          <w:szCs w:val="28"/>
        </w:rPr>
        <w:t xml:space="preserve">едостаточным концептуально-методологическим обоснованием </w:t>
      </w:r>
      <w:r>
        <w:rPr>
          <w:sz w:val="28"/>
          <w:szCs w:val="28"/>
        </w:rPr>
        <w:t xml:space="preserve">его </w:t>
      </w:r>
      <w:r w:rsidRPr="00C76D5C">
        <w:rPr>
          <w:sz w:val="28"/>
          <w:szCs w:val="28"/>
        </w:rPr>
        <w:t>содержания, предполагающим необходимость определения методологических установок подходов, реализации задач, определения принципов формирования стандарта, а также рассмотрения технологии его введения в деятельность начальных классов школ Таджикистана.</w:t>
      </w:r>
    </w:p>
    <w:p w:rsidR="00912481" w:rsidRPr="003F4E13" w:rsidRDefault="00912481" w:rsidP="008059A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lastRenderedPageBreak/>
        <w:t>Степень обоснованности научных положений, выводов и рекомендаций</w:t>
      </w:r>
    </w:p>
    <w:p w:rsidR="00912481" w:rsidRPr="00C76D5C" w:rsidRDefault="00912481" w:rsidP="007960FE">
      <w:pPr>
        <w:pStyle w:val="Style4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FE">
        <w:rPr>
          <w:rFonts w:ascii="Times New Roman" w:hAnsi="Times New Roman" w:cs="Times New Roman"/>
          <w:sz w:val="28"/>
          <w:szCs w:val="28"/>
        </w:rPr>
        <w:t>На основании выполненных соискателем исследований впервые</w:t>
      </w:r>
      <w:r>
        <w:rPr>
          <w:sz w:val="28"/>
          <w:szCs w:val="28"/>
        </w:rPr>
        <w:t xml:space="preserve"> в </w:t>
      </w:r>
      <w:r w:rsidRPr="007637FE">
        <w:rPr>
          <w:rFonts w:ascii="Times New Roman" w:hAnsi="Times New Roman" w:cs="Times New Roman"/>
          <w:sz w:val="28"/>
          <w:szCs w:val="28"/>
        </w:rPr>
        <w:t xml:space="preserve">условиях Республики Таджикистан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C76D5C">
        <w:rPr>
          <w:rFonts w:ascii="Times New Roman" w:hAnsi="Times New Roman" w:cs="Times New Roman"/>
          <w:sz w:val="28"/>
          <w:szCs w:val="28"/>
        </w:rPr>
        <w:t>концептуальны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6D5C">
        <w:rPr>
          <w:rFonts w:ascii="Times New Roman" w:hAnsi="Times New Roman" w:cs="Times New Roman"/>
          <w:sz w:val="28"/>
          <w:szCs w:val="28"/>
        </w:rPr>
        <w:t xml:space="preserve"> и методологически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6D5C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D5C">
        <w:rPr>
          <w:rFonts w:ascii="Times New Roman" w:hAnsi="Times New Roman" w:cs="Times New Roman"/>
          <w:sz w:val="28"/>
          <w:szCs w:val="28"/>
        </w:rPr>
        <w:t xml:space="preserve"> содержания стандарта начального образования; исследована концепция государственных стандартов начального образования, технология и программа их введения в деятельность начальных школ Республики Таджикистан; разработана технология государственного образовательного стандарта начального общего образования Республики Таджикистан в условиях вариативного содержания образования, интегрированного подхода к определению содержания и структуры стандарта общего начального образования и дифференциации образовательных программ; доказана эффективность предложенной модели и технологии введения государственных стандартов начального образования в  деятельность начальных классов школ Республики Таджикистан; выявлены закономерности гуманизации и демократизации профессиональной педагогической деятельности и повышения качества общего начального образования в условиях его стандартизации.</w:t>
      </w:r>
    </w:p>
    <w:p w:rsidR="00912481" w:rsidRPr="007637FE" w:rsidRDefault="00912481" w:rsidP="007637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7FE">
        <w:rPr>
          <w:sz w:val="28"/>
          <w:szCs w:val="28"/>
        </w:rPr>
        <w:t>Теоретическая ценность исследования также бесспорна. Результаты исследования внос</w:t>
      </w:r>
      <w:r>
        <w:rPr>
          <w:sz w:val="28"/>
          <w:szCs w:val="28"/>
        </w:rPr>
        <w:t>ят существенный вклад в развитии</w:t>
      </w:r>
      <w:r w:rsidRPr="007637FE">
        <w:rPr>
          <w:sz w:val="28"/>
          <w:szCs w:val="28"/>
        </w:rPr>
        <w:t xml:space="preserve"> теории и методологии государственного стандарта для начальной школы, проектирования и введения в педагогическую практику единого государственного стандарта, повышающего качество обучения на начальном этапе образования. Соискателем установлена закономерность  стандартизации содержания начального образования в условиях непрерывности и вариативности образования, интеграции и дифференциации образовательных программ; сформулировано положение о национальном содержании начального образования в Республике Таджикистан. В диссертации введены и расширены современные терминологические понятия, такие как «стандартизация», «вариативность», «непрерывность», «интеграция и </w:t>
      </w:r>
      <w:r w:rsidRPr="007637FE">
        <w:rPr>
          <w:sz w:val="28"/>
          <w:szCs w:val="28"/>
        </w:rPr>
        <w:lastRenderedPageBreak/>
        <w:t>дифференциация образовательной программы» и пр. Безусловно, полученные результаты и  теоретическое обобщение эмпирических данных дают возможность обнаружить общие тенденции и закономерности, отражающие научно-теоретическую обоснованность и целесообразность введения новых государственных стандартов начального образования.</w:t>
      </w:r>
    </w:p>
    <w:p w:rsidR="00912481" w:rsidRPr="00C76D5C" w:rsidRDefault="00912481" w:rsidP="006D52B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7FE">
        <w:rPr>
          <w:rStyle w:val="af1"/>
          <w:b w:val="0"/>
          <w:bCs/>
          <w:sz w:val="28"/>
          <w:szCs w:val="28"/>
        </w:rPr>
        <w:t>Практическая значимость исследования</w:t>
      </w:r>
      <w:r w:rsidRPr="00C76D5C">
        <w:rPr>
          <w:rStyle w:val="af1"/>
          <w:b w:val="0"/>
          <w:bCs/>
          <w:sz w:val="28"/>
          <w:szCs w:val="28"/>
        </w:rPr>
        <w:t xml:space="preserve"> состоит в том, что п</w:t>
      </w:r>
      <w:r w:rsidRPr="00C76D5C">
        <w:rPr>
          <w:sz w:val="28"/>
          <w:szCs w:val="28"/>
        </w:rPr>
        <w:t xml:space="preserve">олученные результаты могут быть широко использованы на этапе продуктивного введения новых государственных стандартов начального образования в общеобразовательных учреждениях Республики Таджикистан. Унификация и конкретизация методологических и методических основ содержания стандартов начального образования позволит успешно решить вопросы стандартизации начального образования в соответствии с требованиями современной педагогической науки и учета национальной специфики образования. </w:t>
      </w:r>
    </w:p>
    <w:p w:rsidR="00912481" w:rsidRPr="00C76D5C" w:rsidRDefault="00912481" w:rsidP="007551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Представленная в исследовании авторская модель государственного образовательного стандарта начального общего образования Республики Таджикистан позволит разработать эффективную систему контроля качества образования и объективной оценки результатов деятельности образовательных учреждений и органов управления образованием. Разработанная и апробированная в работе технология введения государственных стандартов начального образования может успешно применяться в начальных классах общеобразовательных учреждений Республики Таджикистан.</w:t>
      </w:r>
    </w:p>
    <w:p w:rsidR="00912481" w:rsidRDefault="00912481" w:rsidP="0033318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достоверности результатов</w:t>
      </w:r>
      <w:r>
        <w:rPr>
          <w:sz w:val="28"/>
          <w:szCs w:val="28"/>
        </w:rPr>
        <w:t xml:space="preserve"> исследования выявила, что теория согласуется с опубликованными экспериментальными данными в области педагогических исследований по проблемам стандартизации начального образования в Республике Таджикистан. Автором </w:t>
      </w:r>
      <w:r w:rsidRPr="00C76D5C">
        <w:rPr>
          <w:sz w:val="28"/>
          <w:szCs w:val="28"/>
        </w:rPr>
        <w:t xml:space="preserve">разработана технология государственного образовательного стандарта начального общего образования Республики Таджикистан в условиях вариативного содержания образования, интегрированного подхода к определению содержания и </w:t>
      </w:r>
      <w:r w:rsidRPr="00C76D5C">
        <w:rPr>
          <w:sz w:val="28"/>
          <w:szCs w:val="28"/>
        </w:rPr>
        <w:lastRenderedPageBreak/>
        <w:t>структуры стандарта общего начального образования и дифференциации образовательных программ</w:t>
      </w:r>
      <w:r>
        <w:rPr>
          <w:sz w:val="28"/>
          <w:szCs w:val="28"/>
        </w:rPr>
        <w:t xml:space="preserve">. </w:t>
      </w:r>
    </w:p>
    <w:p w:rsidR="00912481" w:rsidRPr="00C76D5C" w:rsidRDefault="00912481" w:rsidP="007551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диссертации д</w:t>
      </w:r>
      <w:r w:rsidRPr="00C76D5C">
        <w:rPr>
          <w:sz w:val="28"/>
          <w:szCs w:val="28"/>
        </w:rPr>
        <w:t xml:space="preserve">оказана практическая </w:t>
      </w:r>
      <w:r>
        <w:rPr>
          <w:sz w:val="28"/>
          <w:szCs w:val="28"/>
        </w:rPr>
        <w:t>ценность</w:t>
      </w:r>
      <w:r w:rsidRPr="00C76D5C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Pr="00C76D5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C76D5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C76D5C">
        <w:rPr>
          <w:sz w:val="28"/>
          <w:szCs w:val="28"/>
        </w:rPr>
        <w:t xml:space="preserve"> нач</w:t>
      </w:r>
      <w:r>
        <w:rPr>
          <w:sz w:val="28"/>
          <w:szCs w:val="28"/>
        </w:rPr>
        <w:t xml:space="preserve">ального образования, направленного </w:t>
      </w:r>
      <w:r w:rsidRPr="00C76D5C">
        <w:rPr>
          <w:sz w:val="28"/>
          <w:szCs w:val="28"/>
        </w:rPr>
        <w:t xml:space="preserve">на обеспечение результативности и повышения качества обучения в начальных классах общеобразовательной школы Республики Таджикистан. </w:t>
      </w:r>
    </w:p>
    <w:p w:rsidR="00912481" w:rsidRPr="00C76D5C" w:rsidRDefault="00912481" w:rsidP="007551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Прошедшая экспериментальную </w:t>
      </w:r>
      <w:r>
        <w:rPr>
          <w:sz w:val="28"/>
          <w:szCs w:val="28"/>
        </w:rPr>
        <w:t>апробацию</w:t>
      </w:r>
      <w:r w:rsidRPr="00C76D5C">
        <w:rPr>
          <w:sz w:val="28"/>
          <w:szCs w:val="28"/>
        </w:rPr>
        <w:t xml:space="preserve"> технология введения новых государственных стандартов начального образования дает возможность эффективно осуществлять на практике деятельность по согласованному применению педагогического инструментария и достижений современной педагогической науки с целью обеспечения всестороннего и гармоничного развития личности младшего школьника.</w:t>
      </w:r>
    </w:p>
    <w:p w:rsidR="00912481" w:rsidRPr="00C76D5C" w:rsidRDefault="00912481" w:rsidP="007551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Подготовленные и изданные</w:t>
      </w:r>
      <w:r>
        <w:rPr>
          <w:sz w:val="28"/>
          <w:szCs w:val="28"/>
        </w:rPr>
        <w:t xml:space="preserve"> автором</w:t>
      </w:r>
      <w:r w:rsidRPr="00C76D5C">
        <w:rPr>
          <w:sz w:val="28"/>
          <w:szCs w:val="28"/>
        </w:rPr>
        <w:t xml:space="preserve"> учебные, учебно-методические материалы и научно-методические рекомендации используются в педагогическом процессе начальной школы Таджикистана с целью обеспечения высокого качества знания на начальном этапе обучения в школе.</w:t>
      </w:r>
    </w:p>
    <w:p w:rsidR="00912481" w:rsidRPr="00C76D5C" w:rsidRDefault="00912481" w:rsidP="007551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Основные положения исследования способствуют пониманию специалистами сферы образования сущности стандартизации содержания образования, механизмов влияния образовательных стандартов на повышение качества начального образования и освоение технологии введения образовательных стандартов. </w:t>
      </w:r>
    </w:p>
    <w:p w:rsidR="00912481" w:rsidRPr="00C76D5C" w:rsidRDefault="00912481" w:rsidP="007551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Выводы исследования являются основой для разработки спецкурсов в системе вузовской подготовки педагогов и повышения квалификации работников сферы образования.</w:t>
      </w:r>
    </w:p>
    <w:p w:rsidR="00912481" w:rsidRDefault="00912481" w:rsidP="0075519E">
      <w:pPr>
        <w:spacing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По материалам диссертац</w:t>
      </w:r>
      <w:r>
        <w:rPr>
          <w:sz w:val="28"/>
          <w:szCs w:val="28"/>
        </w:rPr>
        <w:t xml:space="preserve">ии подготовлено </w:t>
      </w:r>
      <w:r w:rsidRPr="00C76D5C">
        <w:rPr>
          <w:sz w:val="28"/>
          <w:szCs w:val="28"/>
        </w:rPr>
        <w:t xml:space="preserve"> учебные пособия для учащихся средних общеобразовательных школ и др. Общий объем публикаций по теме исследования составляет более 80 публикаций в т. ч. в 18 журналах</w:t>
      </w:r>
      <w:r>
        <w:rPr>
          <w:sz w:val="28"/>
          <w:szCs w:val="28"/>
        </w:rPr>
        <w:t>,</w:t>
      </w:r>
      <w:r w:rsidRPr="00C76D5C">
        <w:rPr>
          <w:sz w:val="28"/>
          <w:szCs w:val="28"/>
        </w:rPr>
        <w:t xml:space="preserve"> рекомендуемых ВАК России. </w:t>
      </w:r>
    </w:p>
    <w:p w:rsidR="00912481" w:rsidRDefault="00912481" w:rsidP="00DA425A">
      <w:pPr>
        <w:pStyle w:val="Style12"/>
        <w:widowControl/>
        <w:tabs>
          <w:tab w:val="left" w:pos="859"/>
        </w:tabs>
        <w:spacing w:before="65"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Оценка достоверности результатов исследования выявила:</w:t>
      </w:r>
    </w:p>
    <w:p w:rsidR="00912481" w:rsidRDefault="00912481" w:rsidP="00DA425A">
      <w:pPr>
        <w:pStyle w:val="Style12"/>
        <w:widowControl/>
        <w:tabs>
          <w:tab w:val="left" w:pos="859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реализованная в исследовании выдвинутая концепция определяется методологическим подходом к решению поставленной проблемы, адекватностью его методики поставленным задачам, разнообразием используемых методов исследования, проведением опытно – экспериментальной работы в начальной школе, применением качественного и количественного анализа экспериментального материала;</w:t>
      </w:r>
    </w:p>
    <w:p w:rsidR="00912481" w:rsidRDefault="00912481" w:rsidP="0066523F">
      <w:pPr>
        <w:pStyle w:val="Style12"/>
        <w:widowControl/>
        <w:tabs>
          <w:tab w:val="left" w:pos="859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описанные результаты обучающего эксперимента получены с использованием валидных методов и методик на основе учета данных анализа ситуации с достижением стандартизации образования в условиях начальной школы Таджикистана.  </w:t>
      </w:r>
    </w:p>
    <w:p w:rsidR="00912481" w:rsidRPr="00C76D5C" w:rsidRDefault="00912481" w:rsidP="00CB48DB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Структура диссертации определяется логикой и последовательностью решения задач исследования. Диссертация состоит из введения, пяти глав, заключения  и библиографии.  </w:t>
      </w:r>
    </w:p>
    <w:p w:rsidR="00912481" w:rsidRPr="00C76D5C" w:rsidRDefault="00912481" w:rsidP="007671C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76D5C">
        <w:rPr>
          <w:sz w:val="28"/>
          <w:szCs w:val="28"/>
        </w:rPr>
        <w:t>В первой главе - «Теоретико-концептуальные и методологические положения, определяющие содержание общего образования в фундаментальных трудах ученых-философов, педагогов, психологов» - представлены философские, этико-педагогические и социально-экономические факторы, определяющие содержание современного образования. Выделены этапы развития и внедрения теории содержания начального общего образования в педагогике и психологии, а также дана её современная практическая интерпретация</w:t>
      </w:r>
      <w:r w:rsidRPr="00C76D5C">
        <w:rPr>
          <w:bCs/>
          <w:sz w:val="28"/>
          <w:szCs w:val="28"/>
        </w:rPr>
        <w:t>.</w:t>
      </w:r>
    </w:p>
    <w:p w:rsidR="00912481" w:rsidRPr="00C76D5C" w:rsidRDefault="00912481" w:rsidP="007671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С точки зрения автора совре</w:t>
      </w:r>
      <w:r>
        <w:rPr>
          <w:sz w:val="28"/>
          <w:szCs w:val="28"/>
        </w:rPr>
        <w:t xml:space="preserve">менный социальный заказ системы </w:t>
      </w:r>
      <w:r w:rsidRPr="00C76D5C">
        <w:rPr>
          <w:sz w:val="28"/>
          <w:szCs w:val="28"/>
        </w:rPr>
        <w:t>образования - это сформировать личность, способную занять достойное место в жизни и взять ответственность за себя и своих близких. Выполнение социального заказа требует  решения некоторых проблем, стоящих перед системой образования</w:t>
      </w:r>
      <w:r>
        <w:rPr>
          <w:sz w:val="28"/>
          <w:szCs w:val="28"/>
        </w:rPr>
        <w:t>.</w:t>
      </w:r>
      <w:r w:rsidRPr="00C76D5C">
        <w:rPr>
          <w:sz w:val="28"/>
          <w:szCs w:val="28"/>
        </w:rPr>
        <w:t xml:space="preserve"> 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Во второй главе - «Социально-государственные цели концепции начального общего образования в русле современной глобализации мирового образовательного процесса» - исследованы </w:t>
      </w:r>
      <w:r>
        <w:rPr>
          <w:sz w:val="28"/>
          <w:szCs w:val="28"/>
        </w:rPr>
        <w:t>существенные</w:t>
      </w:r>
      <w:r w:rsidRPr="00C76D5C">
        <w:rPr>
          <w:sz w:val="28"/>
          <w:szCs w:val="28"/>
        </w:rPr>
        <w:t xml:space="preserve"> аспекты </w:t>
      </w:r>
      <w:r>
        <w:rPr>
          <w:sz w:val="28"/>
          <w:szCs w:val="28"/>
        </w:rPr>
        <w:t xml:space="preserve">исследуемого </w:t>
      </w:r>
      <w:r w:rsidRPr="00C76D5C">
        <w:rPr>
          <w:sz w:val="28"/>
          <w:szCs w:val="28"/>
        </w:rPr>
        <w:t xml:space="preserve">вопроса. В частности: 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lastRenderedPageBreak/>
        <w:t xml:space="preserve">- представлена аналитико-ценностная целостная характеристика государственного стандарта начального общего образования Республики Таджикистан с учетом социально-экономических ресурсных перспектив, целей, задач и функций содержания начального общего образования. 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- определены горизонты целей и задач стандарта начального общего образования и нормативно-правовые механизмы обеспечения социально-педагогических условий введения его в деятельность школ. 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- представлен анализ состояния и перспективы развития процесса управления школой, соответствующего условиям введения в них государственного стандарта начального общего образования.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В третьей главе - «Взаимосвязь компонентов учебно-педагогической деятельности и их влияние на выполнение общественных требований к содержанию начального общего образования» - определены место, роль и основы психолого-педагогических компонентов учебной деятельности и их учет в содержании начального общего образования. Предложена технология деятельности образовательных учреждений по введению стандарта начального общего образования, соответствующая концепции национальной школы, концепции образования и государственного стандарта начального общего образования. Охарактеризована государственная политика по научно-методическому и кадровому обеспечению процесса введения в деятельность начальных классов государственного стандарта начального общего образования. Доказана целесообразность управления системой образования на принципах государственно-общественного управления, основанного на государственном образовательном стандарте общего образования.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В четвертой главе - «Интегрированный подход к отражению всех граней действительности в учебных дисциплинах, составляющих содержание и структуру стандарта начального общего образования» - проблемы формирования интеллектуальной культуры и характера человека в стандарте общего начального образования. Доказана нацеленность стандарта </w:t>
      </w:r>
      <w:r w:rsidRPr="00C76D5C">
        <w:rPr>
          <w:sz w:val="28"/>
          <w:szCs w:val="28"/>
        </w:rPr>
        <w:lastRenderedPageBreak/>
        <w:t>начального общего образования на формирование научного мировоззрения, светской, гражданской и нравственной позиции подрастающего поколения, обеспечивающая совпадение интересов общества, государства и личности в содержании системы начального общего образования суверенного Таджикистана.</w:t>
      </w:r>
    </w:p>
    <w:p w:rsidR="00912481" w:rsidRPr="00C76D5C" w:rsidRDefault="00912481" w:rsidP="00FC774D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В пятой главе - «Учет национальных интересов в рамках начального общего образования и их соответствие государственному стандарту общего образования» - доказана целесообразность включения научно-педагогического наследия и современного научного потенциала в содержание начального общего образования и необходимость совершенствования его структуры и содержания на основе принципов интеграции и дифференциации научных знаний и учебных дисциплин. Представлены результаты введения государственного стандарта начального общего образования в деятельность начальных классов школ Таджикистана и его влияние на формирование образовательно-культурного уровня выпускников начальных классов школ страны</w:t>
      </w:r>
      <w:r w:rsidRPr="00C76D5C">
        <w:rPr>
          <w:color w:val="FF0000"/>
          <w:sz w:val="28"/>
          <w:szCs w:val="28"/>
        </w:rPr>
        <w:t>.</w:t>
      </w:r>
    </w:p>
    <w:p w:rsidR="00912481" w:rsidRPr="00C76D5C" w:rsidRDefault="00912481" w:rsidP="00CB48DB">
      <w:pPr>
        <w:spacing w:line="360" w:lineRule="auto"/>
        <w:ind w:firstLine="720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Положительно оценивая выполненное </w:t>
      </w:r>
      <w:r>
        <w:rPr>
          <w:snapToGrid w:val="0"/>
          <w:sz w:val="28"/>
          <w:szCs w:val="28"/>
        </w:rPr>
        <w:t xml:space="preserve">соискателем </w:t>
      </w:r>
      <w:r w:rsidRPr="00C76D5C">
        <w:rPr>
          <w:sz w:val="28"/>
          <w:szCs w:val="28"/>
        </w:rPr>
        <w:t xml:space="preserve">исследование, </w:t>
      </w:r>
      <w:r>
        <w:rPr>
          <w:sz w:val="28"/>
          <w:szCs w:val="28"/>
        </w:rPr>
        <w:t>нам бы хотелось отметить некоторые недостатки, имеющие место в работе:</w:t>
      </w:r>
    </w:p>
    <w:p w:rsidR="00912481" w:rsidRPr="00C76D5C" w:rsidRDefault="00912481" w:rsidP="00CB48DB">
      <w:pPr>
        <w:spacing w:line="360" w:lineRule="auto"/>
        <w:ind w:firstLine="720"/>
        <w:jc w:val="both"/>
        <w:rPr>
          <w:sz w:val="28"/>
          <w:szCs w:val="28"/>
        </w:rPr>
      </w:pPr>
      <w:r w:rsidRPr="00C76D5C">
        <w:rPr>
          <w:sz w:val="28"/>
          <w:szCs w:val="28"/>
        </w:rPr>
        <w:t xml:space="preserve">1. </w:t>
      </w:r>
      <w:r w:rsidRPr="00241421">
        <w:rPr>
          <w:sz w:val="28"/>
          <w:szCs w:val="28"/>
        </w:rPr>
        <w:t xml:space="preserve"> Очень краткими и сжатыми представлены содержание и анализ научных работ ученых ре</w:t>
      </w:r>
      <w:r>
        <w:rPr>
          <w:sz w:val="28"/>
          <w:szCs w:val="28"/>
        </w:rPr>
        <w:t>спублики по исследуемой проблеме</w:t>
      </w:r>
      <w:r w:rsidRPr="00241421">
        <w:rPr>
          <w:sz w:val="28"/>
          <w:szCs w:val="28"/>
        </w:rPr>
        <w:t>.</w:t>
      </w:r>
    </w:p>
    <w:p w:rsidR="00912481" w:rsidRDefault="00912481" w:rsidP="00CB48DB">
      <w:pPr>
        <w:spacing w:line="360" w:lineRule="auto"/>
        <w:ind w:firstLine="720"/>
        <w:jc w:val="both"/>
        <w:rPr>
          <w:sz w:val="28"/>
          <w:szCs w:val="28"/>
        </w:rPr>
      </w:pPr>
      <w:r w:rsidRPr="00C76D5C">
        <w:rPr>
          <w:sz w:val="28"/>
          <w:szCs w:val="28"/>
        </w:rPr>
        <w:t>2. Диссертанту необходимо обратит</w:t>
      </w:r>
      <w:r>
        <w:rPr>
          <w:sz w:val="28"/>
          <w:szCs w:val="28"/>
        </w:rPr>
        <w:t>ь</w:t>
      </w:r>
      <w:r w:rsidRPr="00C76D5C">
        <w:rPr>
          <w:sz w:val="28"/>
          <w:szCs w:val="28"/>
        </w:rPr>
        <w:t xml:space="preserve"> вним</w:t>
      </w:r>
      <w:r>
        <w:rPr>
          <w:sz w:val="28"/>
          <w:szCs w:val="28"/>
        </w:rPr>
        <w:t>ание на некоторые части  понятий</w:t>
      </w:r>
      <w:r w:rsidRPr="00C76D5C">
        <w:rPr>
          <w:sz w:val="28"/>
          <w:szCs w:val="28"/>
        </w:rPr>
        <w:t>ного аппарата диссертации.</w:t>
      </w:r>
    </w:p>
    <w:p w:rsidR="00912481" w:rsidRPr="00C76D5C" w:rsidRDefault="00912481" w:rsidP="00CB48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тексте диссертации изредка встречаются повторы (стр.: 39, 56, 67, 124, 221, 246 и пр.)</w:t>
      </w:r>
    </w:p>
    <w:p w:rsidR="00912481" w:rsidRPr="00C76D5C" w:rsidRDefault="00912481" w:rsidP="00CB48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6D5C">
        <w:rPr>
          <w:sz w:val="28"/>
          <w:szCs w:val="28"/>
        </w:rPr>
        <w:t>. Встречаются ошибки технического характера, а также пунктуационные и стилистические погрешности.</w:t>
      </w:r>
    </w:p>
    <w:p w:rsidR="00912481" w:rsidRPr="00C76D5C" w:rsidRDefault="00912481" w:rsidP="00CB48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C76D5C">
        <w:rPr>
          <w:bCs/>
          <w:sz w:val="28"/>
          <w:szCs w:val="28"/>
        </w:rPr>
        <w:t>Отмеченные недостатки</w:t>
      </w:r>
      <w:r>
        <w:rPr>
          <w:bCs/>
          <w:sz w:val="28"/>
          <w:szCs w:val="28"/>
        </w:rPr>
        <w:t xml:space="preserve">, однако, </w:t>
      </w:r>
      <w:r w:rsidRPr="00C76D5C">
        <w:rPr>
          <w:bCs/>
          <w:sz w:val="28"/>
          <w:szCs w:val="28"/>
        </w:rPr>
        <w:t xml:space="preserve"> не снижают качеств</w:t>
      </w:r>
      <w:r>
        <w:rPr>
          <w:bCs/>
          <w:sz w:val="28"/>
          <w:szCs w:val="28"/>
        </w:rPr>
        <w:t xml:space="preserve">о проведенного </w:t>
      </w:r>
      <w:r w:rsidRPr="00C76D5C">
        <w:rPr>
          <w:bCs/>
          <w:sz w:val="28"/>
          <w:szCs w:val="28"/>
        </w:rPr>
        <w:t xml:space="preserve"> исследования и не влияют на главные теоретические и практические результаты диссертации.</w:t>
      </w:r>
    </w:p>
    <w:p w:rsidR="00912481" w:rsidRPr="00C76D5C" w:rsidRDefault="00912481" w:rsidP="00CB48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C76D5C">
        <w:rPr>
          <w:bCs/>
          <w:sz w:val="28"/>
          <w:szCs w:val="28"/>
        </w:rPr>
        <w:t xml:space="preserve">Диссертация является законченным научно-исследовательским трудом, </w:t>
      </w:r>
      <w:r w:rsidRPr="00C76D5C">
        <w:rPr>
          <w:bCs/>
          <w:sz w:val="28"/>
          <w:szCs w:val="28"/>
        </w:rPr>
        <w:lastRenderedPageBreak/>
        <w:t>выполненным автором самостоятельно и на высоком научном уровне.</w:t>
      </w:r>
      <w:r>
        <w:rPr>
          <w:bCs/>
          <w:sz w:val="28"/>
          <w:szCs w:val="28"/>
        </w:rPr>
        <w:t xml:space="preserve"> </w:t>
      </w:r>
      <w:r w:rsidRPr="00C76D5C">
        <w:rPr>
          <w:bCs/>
          <w:sz w:val="28"/>
          <w:szCs w:val="28"/>
        </w:rPr>
        <w:t>Полученные автором результаты достоверны, выводы и заключения обоснованы.</w:t>
      </w:r>
    </w:p>
    <w:p w:rsidR="00912481" w:rsidRPr="00C76D5C" w:rsidRDefault="00912481" w:rsidP="00CB48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C76D5C">
        <w:rPr>
          <w:bCs/>
          <w:sz w:val="28"/>
          <w:szCs w:val="28"/>
        </w:rPr>
        <w:t xml:space="preserve">Автореферат диссертации </w:t>
      </w:r>
      <w:r>
        <w:rPr>
          <w:bCs/>
          <w:sz w:val="28"/>
          <w:szCs w:val="28"/>
        </w:rPr>
        <w:t xml:space="preserve">отражает основное её содержание </w:t>
      </w:r>
      <w:r w:rsidRPr="00C76D5C">
        <w:rPr>
          <w:bCs/>
          <w:sz w:val="28"/>
          <w:szCs w:val="28"/>
        </w:rPr>
        <w:t xml:space="preserve"> и даёт </w:t>
      </w:r>
      <w:r>
        <w:rPr>
          <w:bCs/>
          <w:sz w:val="28"/>
          <w:szCs w:val="28"/>
        </w:rPr>
        <w:t xml:space="preserve">полное </w:t>
      </w:r>
      <w:r w:rsidRPr="00C76D5C">
        <w:rPr>
          <w:bCs/>
          <w:sz w:val="28"/>
          <w:szCs w:val="28"/>
        </w:rPr>
        <w:t xml:space="preserve"> представление о сущности проведённого исследования и полученных результат</w:t>
      </w:r>
      <w:r>
        <w:rPr>
          <w:bCs/>
          <w:sz w:val="28"/>
          <w:szCs w:val="28"/>
        </w:rPr>
        <w:t>ов</w:t>
      </w:r>
      <w:r w:rsidRPr="00C76D5C">
        <w:rPr>
          <w:bCs/>
          <w:sz w:val="28"/>
          <w:szCs w:val="28"/>
        </w:rPr>
        <w:t>.</w:t>
      </w:r>
    </w:p>
    <w:p w:rsidR="00912481" w:rsidRPr="00C76D5C" w:rsidRDefault="00912481" w:rsidP="00CB48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р</w:t>
      </w:r>
      <w:r w:rsidRPr="00C76D5C">
        <w:rPr>
          <w:bCs/>
          <w:sz w:val="28"/>
          <w:szCs w:val="28"/>
        </w:rPr>
        <w:t xml:space="preserve">езюмируя изложенное выше, </w:t>
      </w:r>
      <w:r>
        <w:rPr>
          <w:bCs/>
          <w:sz w:val="28"/>
          <w:szCs w:val="28"/>
        </w:rPr>
        <w:t>можно сделать вывод,</w:t>
      </w:r>
      <w:r w:rsidRPr="00C76D5C">
        <w:rPr>
          <w:bCs/>
          <w:sz w:val="28"/>
          <w:szCs w:val="28"/>
        </w:rPr>
        <w:t xml:space="preserve"> что диссертационное исследование </w:t>
      </w:r>
      <w:r w:rsidRPr="00C76D5C">
        <w:rPr>
          <w:snapToGrid w:val="0"/>
          <w:sz w:val="28"/>
          <w:szCs w:val="28"/>
        </w:rPr>
        <w:t xml:space="preserve">Сабурова Хайрулло Мирзоевича </w:t>
      </w:r>
      <w:r>
        <w:rPr>
          <w:snapToGrid w:val="0"/>
          <w:sz w:val="28"/>
          <w:szCs w:val="28"/>
        </w:rPr>
        <w:t xml:space="preserve">на тему </w:t>
      </w:r>
      <w:r w:rsidRPr="00C76D5C">
        <w:rPr>
          <w:sz w:val="28"/>
          <w:szCs w:val="28"/>
        </w:rPr>
        <w:t>«Концептуально-методологические основы содержания государственного стандарта начального образования и технология его введения в деятельность начальных классов школ Таджикистана»</w:t>
      </w:r>
      <w:r w:rsidRPr="00C76D5C">
        <w:rPr>
          <w:bCs/>
          <w:sz w:val="28"/>
          <w:szCs w:val="28"/>
        </w:rPr>
        <w:t xml:space="preserve"> я</w:t>
      </w:r>
      <w:r w:rsidRPr="00C76D5C">
        <w:rPr>
          <w:sz w:val="28"/>
          <w:szCs w:val="28"/>
        </w:rPr>
        <w:t xml:space="preserve">вляется законченным научным трудом, имеющим </w:t>
      </w:r>
      <w:r>
        <w:rPr>
          <w:sz w:val="28"/>
          <w:szCs w:val="28"/>
        </w:rPr>
        <w:t xml:space="preserve">существенное </w:t>
      </w:r>
      <w:r w:rsidRPr="00C76D5C">
        <w:rPr>
          <w:sz w:val="28"/>
          <w:szCs w:val="28"/>
        </w:rPr>
        <w:t xml:space="preserve">теоретическое и практическое значение. Диссертация соответствует требованиям ВАК Российской Федерации, предъявляемым к докторским диссертациям, а его автор </w:t>
      </w:r>
      <w:r w:rsidRPr="00C76D5C">
        <w:rPr>
          <w:snapToGrid w:val="0"/>
          <w:sz w:val="28"/>
          <w:szCs w:val="28"/>
        </w:rPr>
        <w:t>Сабуров Хайрулло Мирзоевич</w:t>
      </w:r>
      <w:r w:rsidRPr="00C76D5C">
        <w:rPr>
          <w:sz w:val="28"/>
          <w:szCs w:val="28"/>
        </w:rPr>
        <w:t xml:space="preserve"> заслуживает присуждения </w:t>
      </w:r>
      <w:r>
        <w:rPr>
          <w:sz w:val="28"/>
          <w:szCs w:val="28"/>
        </w:rPr>
        <w:t>искомой</w:t>
      </w:r>
      <w:r w:rsidRPr="00C76D5C">
        <w:rPr>
          <w:sz w:val="28"/>
          <w:szCs w:val="28"/>
        </w:rPr>
        <w:t xml:space="preserve"> учёной степени доктора педагогических наук по специальности 13.00.01 - общая педагогика, история педагогики и образования (педагогические науки).</w:t>
      </w:r>
    </w:p>
    <w:tbl>
      <w:tblPr>
        <w:tblW w:w="13250" w:type="dxa"/>
        <w:tblLook w:val="01E0"/>
      </w:tblPr>
      <w:tblGrid>
        <w:gridCol w:w="10031"/>
        <w:gridCol w:w="1260"/>
        <w:gridCol w:w="1959"/>
      </w:tblGrid>
      <w:tr w:rsidR="00912481" w:rsidRPr="00A019D0" w:rsidTr="00424831">
        <w:tc>
          <w:tcPr>
            <w:tcW w:w="10031" w:type="dxa"/>
          </w:tcPr>
          <w:p w:rsidR="00912481" w:rsidRPr="00F94F9D" w:rsidRDefault="00912481" w:rsidP="00F94F9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4F9D">
              <w:rPr>
                <w:b/>
                <w:sz w:val="28"/>
                <w:szCs w:val="28"/>
              </w:rPr>
              <w:t>Официальный оппонент:</w:t>
            </w:r>
          </w:p>
          <w:p w:rsidR="00912481" w:rsidRDefault="00912481" w:rsidP="0066523F">
            <w:pPr>
              <w:spacing w:line="276" w:lineRule="auto"/>
              <w:ind w:right="-3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методики преподавания </w:t>
            </w:r>
          </w:p>
          <w:p w:rsidR="00912481" w:rsidRDefault="00912481" w:rsidP="0066523F">
            <w:pPr>
              <w:spacing w:line="276" w:lineRule="auto"/>
              <w:ind w:right="-3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русского языка и литературы Таджикского </w:t>
            </w:r>
          </w:p>
          <w:p w:rsidR="00912481" w:rsidRDefault="00912481" w:rsidP="0066523F">
            <w:pPr>
              <w:spacing w:line="276" w:lineRule="auto"/>
              <w:ind w:right="-3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национального университета, </w:t>
            </w:r>
          </w:p>
          <w:p w:rsidR="00912481" w:rsidRDefault="00912481" w:rsidP="006652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педагогических наук, </w:t>
            </w:r>
          </w:p>
          <w:p w:rsidR="00912481" w:rsidRDefault="00912481" w:rsidP="006652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                                 </w:t>
            </w:r>
            <w:r w:rsidRPr="009C5313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94F9D">
              <w:rPr>
                <w:b/>
                <w:sz w:val="28"/>
                <w:szCs w:val="28"/>
              </w:rPr>
              <w:t>Ходжиматова Г.М.</w:t>
            </w:r>
          </w:p>
          <w:p w:rsidR="00912481" w:rsidRPr="00281ACA" w:rsidRDefault="00912481" w:rsidP="00F94F9D">
            <w:pPr>
              <w:rPr>
                <w:bCs/>
                <w:sz w:val="28"/>
                <w:szCs w:val="28"/>
              </w:rPr>
            </w:pPr>
            <w:r w:rsidRPr="00281ACA">
              <w:rPr>
                <w:b/>
                <w:bCs/>
                <w:sz w:val="28"/>
                <w:szCs w:val="28"/>
              </w:rPr>
              <w:t>Адрес:</w:t>
            </w:r>
            <w:r w:rsidRPr="00281A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1ACA">
              <w:rPr>
                <w:bCs/>
                <w:sz w:val="28"/>
                <w:szCs w:val="28"/>
              </w:rPr>
              <w:t>Республика Таджикистан,</w:t>
            </w:r>
          </w:p>
          <w:p w:rsidR="00912481" w:rsidRPr="00AA49B2" w:rsidRDefault="00912481" w:rsidP="00F94F9D">
            <w:pPr>
              <w:rPr>
                <w:bCs/>
                <w:sz w:val="28"/>
                <w:szCs w:val="28"/>
              </w:rPr>
            </w:pPr>
            <w:r w:rsidRPr="00281ACA">
              <w:rPr>
                <w:bCs/>
                <w:sz w:val="28"/>
                <w:szCs w:val="28"/>
              </w:rPr>
              <w:t xml:space="preserve">г.Душанбе. </w:t>
            </w:r>
            <w:r w:rsidRPr="00AA49B2">
              <w:rPr>
                <w:bCs/>
                <w:sz w:val="28"/>
                <w:szCs w:val="28"/>
              </w:rPr>
              <w:t xml:space="preserve">проспект Рудаки, 17 </w:t>
            </w:r>
          </w:p>
          <w:p w:rsidR="00912481" w:rsidRPr="00AA49B2" w:rsidRDefault="00912481" w:rsidP="00F94F9D">
            <w:pPr>
              <w:rPr>
                <w:bCs/>
                <w:sz w:val="28"/>
                <w:szCs w:val="28"/>
              </w:rPr>
            </w:pPr>
            <w:r w:rsidRPr="00AA49B2">
              <w:rPr>
                <w:bCs/>
                <w:sz w:val="28"/>
                <w:szCs w:val="28"/>
              </w:rPr>
              <w:t>Тел.: +992 919010577</w:t>
            </w:r>
          </w:p>
          <w:p w:rsidR="00912481" w:rsidRPr="00AA49B2" w:rsidRDefault="00912481" w:rsidP="00F94F9D">
            <w:pPr>
              <w:rPr>
                <w:bCs/>
                <w:sz w:val="28"/>
                <w:szCs w:val="28"/>
              </w:rPr>
            </w:pPr>
            <w:r w:rsidRPr="00AA49B2">
              <w:rPr>
                <w:b/>
                <w:bCs/>
                <w:sz w:val="28"/>
                <w:szCs w:val="28"/>
              </w:rPr>
              <w:t xml:space="preserve">Электронный адрес: </w:t>
            </w:r>
            <w:r w:rsidRPr="00AA49B2">
              <w:rPr>
                <w:bCs/>
                <w:sz w:val="28"/>
                <w:szCs w:val="28"/>
                <w:lang w:val="en-US"/>
              </w:rPr>
              <w:t>hojgul</w:t>
            </w:r>
            <w:r w:rsidRPr="00AA49B2">
              <w:rPr>
                <w:bCs/>
                <w:sz w:val="28"/>
                <w:szCs w:val="28"/>
              </w:rPr>
              <w:t xml:space="preserve"> @ </w:t>
            </w:r>
            <w:r w:rsidRPr="00AA49B2">
              <w:rPr>
                <w:bCs/>
                <w:sz w:val="28"/>
                <w:szCs w:val="28"/>
                <w:lang w:val="en-US"/>
              </w:rPr>
              <w:t>mail</w:t>
            </w:r>
            <w:r w:rsidRPr="00AA49B2">
              <w:rPr>
                <w:bCs/>
                <w:sz w:val="28"/>
                <w:szCs w:val="28"/>
              </w:rPr>
              <w:t>.</w:t>
            </w:r>
            <w:r w:rsidRPr="00AA49B2">
              <w:rPr>
                <w:bCs/>
                <w:sz w:val="28"/>
                <w:szCs w:val="28"/>
                <w:lang w:val="en-US"/>
              </w:rPr>
              <w:t>ru</w:t>
            </w:r>
          </w:p>
          <w:p w:rsidR="00912481" w:rsidRPr="009C5313" w:rsidRDefault="00912481" w:rsidP="00F94F9D">
            <w:pPr>
              <w:rPr>
                <w:bCs/>
                <w:sz w:val="28"/>
                <w:szCs w:val="28"/>
              </w:rPr>
            </w:pPr>
            <w:r w:rsidRPr="00AA49B2">
              <w:rPr>
                <w:bCs/>
                <w:sz w:val="28"/>
                <w:szCs w:val="28"/>
              </w:rPr>
              <w:t xml:space="preserve">Вэб-сайт: </w:t>
            </w:r>
            <w:r w:rsidRPr="00AA49B2">
              <w:rPr>
                <w:bCs/>
                <w:sz w:val="28"/>
                <w:szCs w:val="28"/>
                <w:lang w:val="en-US"/>
              </w:rPr>
              <w:t>www</w:t>
            </w:r>
            <w:r w:rsidRPr="00AA49B2">
              <w:rPr>
                <w:bCs/>
                <w:sz w:val="28"/>
                <w:szCs w:val="28"/>
              </w:rPr>
              <w:t>.</w:t>
            </w:r>
            <w:r w:rsidRPr="00AA49B2">
              <w:rPr>
                <w:bCs/>
                <w:sz w:val="28"/>
                <w:szCs w:val="28"/>
                <w:lang w:val="en-US"/>
              </w:rPr>
              <w:t>tnu</w:t>
            </w:r>
            <w:r w:rsidRPr="00AA49B2">
              <w:rPr>
                <w:bCs/>
                <w:sz w:val="28"/>
                <w:szCs w:val="28"/>
              </w:rPr>
              <w:t>.</w:t>
            </w:r>
            <w:r w:rsidRPr="00AA49B2">
              <w:rPr>
                <w:bCs/>
                <w:sz w:val="28"/>
                <w:szCs w:val="28"/>
                <w:lang w:val="en-US"/>
              </w:rPr>
              <w:t>tj</w:t>
            </w:r>
          </w:p>
          <w:p w:rsidR="00912481" w:rsidRPr="00F94F9D" w:rsidRDefault="00912481" w:rsidP="00F94F9D">
            <w:pPr>
              <w:rPr>
                <w:bCs/>
                <w:color w:val="FF0000"/>
                <w:sz w:val="28"/>
                <w:szCs w:val="28"/>
              </w:rPr>
            </w:pPr>
          </w:p>
          <w:p w:rsidR="00912481" w:rsidRPr="00281ACA" w:rsidRDefault="00912481" w:rsidP="00F94F9D">
            <w:pPr>
              <w:rPr>
                <w:bCs/>
                <w:sz w:val="28"/>
                <w:szCs w:val="28"/>
              </w:rPr>
            </w:pPr>
            <w:r w:rsidRPr="00281ACA">
              <w:rPr>
                <w:bCs/>
                <w:sz w:val="28"/>
                <w:szCs w:val="28"/>
              </w:rPr>
              <w:t xml:space="preserve">Подпись </w:t>
            </w:r>
            <w:r>
              <w:rPr>
                <w:bCs/>
                <w:sz w:val="28"/>
                <w:szCs w:val="28"/>
              </w:rPr>
              <w:t>Ходжиматовой Г.М.</w:t>
            </w:r>
            <w:r w:rsidRPr="00281ACA">
              <w:rPr>
                <w:bCs/>
                <w:sz w:val="28"/>
                <w:szCs w:val="28"/>
              </w:rPr>
              <w:t xml:space="preserve"> заверяю:</w:t>
            </w:r>
          </w:p>
          <w:p w:rsidR="00912481" w:rsidRPr="00636FC8" w:rsidRDefault="00912481" w:rsidP="00424831">
            <w:pPr>
              <w:spacing w:line="360" w:lineRule="auto"/>
              <w:ind w:right="-30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281ACA">
              <w:rPr>
                <w:bCs/>
                <w:sz w:val="28"/>
                <w:szCs w:val="28"/>
              </w:rPr>
              <w:t xml:space="preserve">ОК </w:t>
            </w:r>
            <w:r w:rsidRPr="004248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спецчасти </w:t>
            </w:r>
            <w:r w:rsidRPr="00281AC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</w:t>
            </w:r>
            <w:r w:rsidRPr="00281ACA">
              <w:rPr>
                <w:bCs/>
                <w:sz w:val="28"/>
                <w:szCs w:val="28"/>
              </w:rPr>
              <w:t xml:space="preserve">У  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9C5313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 Сироджиддини Эмомали</w:t>
            </w:r>
            <w:r w:rsidRPr="00281ACA">
              <w:rPr>
                <w:bCs/>
                <w:sz w:val="28"/>
                <w:szCs w:val="28"/>
              </w:rPr>
              <w:t xml:space="preserve"> </w:t>
            </w:r>
          </w:p>
          <w:p w:rsidR="00912481" w:rsidRPr="00A019D0" w:rsidRDefault="00912481" w:rsidP="00424831">
            <w:pPr>
              <w:spacing w:line="360" w:lineRule="auto"/>
              <w:ind w:right="-302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05.09.2014</w:t>
            </w:r>
            <w:r w:rsidRPr="00281ACA">
              <w:rPr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260" w:type="dxa"/>
          </w:tcPr>
          <w:p w:rsidR="00912481" w:rsidRPr="00A019D0" w:rsidRDefault="00912481" w:rsidP="00A019D0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912481" w:rsidRPr="00A019D0" w:rsidRDefault="00912481" w:rsidP="00A019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12481" w:rsidRPr="00C76D5C" w:rsidRDefault="00912481" w:rsidP="00F94F9D">
      <w:pPr>
        <w:spacing w:line="360" w:lineRule="auto"/>
        <w:ind w:firstLine="720"/>
        <w:rPr>
          <w:sz w:val="28"/>
          <w:szCs w:val="28"/>
        </w:rPr>
      </w:pPr>
      <w:r w:rsidRPr="00C76D5C">
        <w:rPr>
          <w:sz w:val="28"/>
          <w:szCs w:val="28"/>
        </w:rPr>
        <w:t xml:space="preserve"> </w:t>
      </w:r>
    </w:p>
    <w:sectPr w:rsidR="00912481" w:rsidRPr="00C76D5C" w:rsidSect="0074162A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FC" w:rsidRDefault="003F26FC">
      <w:r>
        <w:separator/>
      </w:r>
    </w:p>
  </w:endnote>
  <w:endnote w:type="continuationSeparator" w:id="0">
    <w:p w:rsidR="003F26FC" w:rsidRDefault="003F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Tj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81" w:rsidRDefault="006B79AE">
    <w:pPr>
      <w:pStyle w:val="aa"/>
      <w:jc w:val="right"/>
    </w:pPr>
    <w:fldSimple w:instr="PAGE   \* MERGEFORMAT">
      <w:r w:rsidR="00F14BD7">
        <w:rPr>
          <w:noProof/>
        </w:rPr>
        <w:t>2</w:t>
      </w:r>
    </w:fldSimple>
  </w:p>
  <w:p w:rsidR="00912481" w:rsidRDefault="009124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FC" w:rsidRDefault="003F26FC">
      <w:r>
        <w:separator/>
      </w:r>
    </w:p>
  </w:footnote>
  <w:footnote w:type="continuationSeparator" w:id="0">
    <w:p w:rsidR="003F26FC" w:rsidRDefault="003F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81" w:rsidRDefault="006B79AE" w:rsidP="00E444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124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2481">
      <w:rPr>
        <w:rStyle w:val="a9"/>
        <w:noProof/>
      </w:rPr>
      <w:t>8</w:t>
    </w:r>
    <w:r>
      <w:rPr>
        <w:rStyle w:val="a9"/>
      </w:rPr>
      <w:fldChar w:fldCharType="end"/>
    </w:r>
  </w:p>
  <w:p w:rsidR="00912481" w:rsidRDefault="00912481" w:rsidP="00977A6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25"/>
    <w:multiLevelType w:val="hybridMultilevel"/>
    <w:tmpl w:val="D7F2DB6E"/>
    <w:lvl w:ilvl="0" w:tplc="A818435A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5362CA"/>
    <w:multiLevelType w:val="hybridMultilevel"/>
    <w:tmpl w:val="3EB87A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70666A9"/>
    <w:multiLevelType w:val="hybridMultilevel"/>
    <w:tmpl w:val="7F36DEB4"/>
    <w:lvl w:ilvl="0" w:tplc="A818435A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D619B3"/>
    <w:multiLevelType w:val="hybridMultilevel"/>
    <w:tmpl w:val="C9044E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F7918B1"/>
    <w:multiLevelType w:val="hybridMultilevel"/>
    <w:tmpl w:val="0AD2856A"/>
    <w:lvl w:ilvl="0" w:tplc="0419000F">
      <w:start w:val="1"/>
      <w:numFmt w:val="decimal"/>
      <w:lvlText w:val="%1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  <w:rPr>
        <w:rFonts w:cs="Times New Roman"/>
      </w:rPr>
    </w:lvl>
  </w:abstractNum>
  <w:abstractNum w:abstractNumId="5">
    <w:nsid w:val="319B4A30"/>
    <w:multiLevelType w:val="hybridMultilevel"/>
    <w:tmpl w:val="94B2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03B20"/>
    <w:multiLevelType w:val="hybridMultilevel"/>
    <w:tmpl w:val="DDE64418"/>
    <w:lvl w:ilvl="0" w:tplc="3F225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9D6CEC"/>
    <w:multiLevelType w:val="multilevel"/>
    <w:tmpl w:val="7B18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416CF"/>
    <w:multiLevelType w:val="hybridMultilevel"/>
    <w:tmpl w:val="918EA134"/>
    <w:lvl w:ilvl="0" w:tplc="A818435A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5E23C64"/>
    <w:multiLevelType w:val="hybridMultilevel"/>
    <w:tmpl w:val="280CD8F8"/>
    <w:lvl w:ilvl="0" w:tplc="3F225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922B4F"/>
    <w:multiLevelType w:val="hybridMultilevel"/>
    <w:tmpl w:val="5CB2731C"/>
    <w:lvl w:ilvl="0" w:tplc="FA5E7E4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09159B"/>
    <w:multiLevelType w:val="hybridMultilevel"/>
    <w:tmpl w:val="1ED4FF08"/>
    <w:lvl w:ilvl="0" w:tplc="5CCC90FC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2">
    <w:nsid w:val="55A25E84"/>
    <w:multiLevelType w:val="multilevel"/>
    <w:tmpl w:val="7354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7503C"/>
    <w:multiLevelType w:val="hybridMultilevel"/>
    <w:tmpl w:val="B50E860A"/>
    <w:lvl w:ilvl="0" w:tplc="5938535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086ED9"/>
    <w:multiLevelType w:val="hybridMultilevel"/>
    <w:tmpl w:val="4178EE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B3F7CE6"/>
    <w:multiLevelType w:val="hybridMultilevel"/>
    <w:tmpl w:val="04FECE5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B610707"/>
    <w:multiLevelType w:val="hybridMultilevel"/>
    <w:tmpl w:val="9A8A2164"/>
    <w:lvl w:ilvl="0" w:tplc="A818435A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16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A8"/>
    <w:rsid w:val="000066DF"/>
    <w:rsid w:val="00014AB5"/>
    <w:rsid w:val="000176CC"/>
    <w:rsid w:val="00023808"/>
    <w:rsid w:val="0002777F"/>
    <w:rsid w:val="0003110C"/>
    <w:rsid w:val="00040F8B"/>
    <w:rsid w:val="0005117F"/>
    <w:rsid w:val="0005367D"/>
    <w:rsid w:val="00061E9E"/>
    <w:rsid w:val="00065861"/>
    <w:rsid w:val="00071335"/>
    <w:rsid w:val="00077556"/>
    <w:rsid w:val="000960F1"/>
    <w:rsid w:val="000A52C4"/>
    <w:rsid w:val="000C41EE"/>
    <w:rsid w:val="000D4813"/>
    <w:rsid w:val="000D7FCF"/>
    <w:rsid w:val="000E025A"/>
    <w:rsid w:val="000E5995"/>
    <w:rsid w:val="000F5619"/>
    <w:rsid w:val="0010230A"/>
    <w:rsid w:val="00111166"/>
    <w:rsid w:val="0013437C"/>
    <w:rsid w:val="0016798F"/>
    <w:rsid w:val="00193AAF"/>
    <w:rsid w:val="001A3CD5"/>
    <w:rsid w:val="001C1D9C"/>
    <w:rsid w:val="001C275F"/>
    <w:rsid w:val="001C5ABF"/>
    <w:rsid w:val="00225309"/>
    <w:rsid w:val="00241421"/>
    <w:rsid w:val="00243E05"/>
    <w:rsid w:val="00246BB4"/>
    <w:rsid w:val="00247D66"/>
    <w:rsid w:val="0026472A"/>
    <w:rsid w:val="002732D3"/>
    <w:rsid w:val="00277115"/>
    <w:rsid w:val="00281ACA"/>
    <w:rsid w:val="00291270"/>
    <w:rsid w:val="002A0A58"/>
    <w:rsid w:val="002D39CE"/>
    <w:rsid w:val="002D4A46"/>
    <w:rsid w:val="002E03EA"/>
    <w:rsid w:val="0031221B"/>
    <w:rsid w:val="00332117"/>
    <w:rsid w:val="00333181"/>
    <w:rsid w:val="00373056"/>
    <w:rsid w:val="00376263"/>
    <w:rsid w:val="00391BE4"/>
    <w:rsid w:val="003D0F44"/>
    <w:rsid w:val="003D4A23"/>
    <w:rsid w:val="003F26FC"/>
    <w:rsid w:val="003F4E13"/>
    <w:rsid w:val="00407EE0"/>
    <w:rsid w:val="004177B0"/>
    <w:rsid w:val="00424831"/>
    <w:rsid w:val="00426568"/>
    <w:rsid w:val="0045388B"/>
    <w:rsid w:val="004766FD"/>
    <w:rsid w:val="00494C04"/>
    <w:rsid w:val="004B05B9"/>
    <w:rsid w:val="004B4C4D"/>
    <w:rsid w:val="004E0428"/>
    <w:rsid w:val="004E2CCB"/>
    <w:rsid w:val="004F4F14"/>
    <w:rsid w:val="00503649"/>
    <w:rsid w:val="00526C95"/>
    <w:rsid w:val="00542A12"/>
    <w:rsid w:val="0056188E"/>
    <w:rsid w:val="005716CF"/>
    <w:rsid w:val="00593BB8"/>
    <w:rsid w:val="00593E7B"/>
    <w:rsid w:val="005B5ECE"/>
    <w:rsid w:val="005D02A5"/>
    <w:rsid w:val="005D6A78"/>
    <w:rsid w:val="005F1223"/>
    <w:rsid w:val="005F4EC6"/>
    <w:rsid w:val="006012E0"/>
    <w:rsid w:val="00636FC8"/>
    <w:rsid w:val="0064711A"/>
    <w:rsid w:val="0066523F"/>
    <w:rsid w:val="00693FE6"/>
    <w:rsid w:val="0069654E"/>
    <w:rsid w:val="00696FCE"/>
    <w:rsid w:val="006A7A30"/>
    <w:rsid w:val="006B79AE"/>
    <w:rsid w:val="006C0F67"/>
    <w:rsid w:val="006D52BD"/>
    <w:rsid w:val="006E22BD"/>
    <w:rsid w:val="006E53ED"/>
    <w:rsid w:val="006F2785"/>
    <w:rsid w:val="00711617"/>
    <w:rsid w:val="007201C1"/>
    <w:rsid w:val="00727325"/>
    <w:rsid w:val="0074162A"/>
    <w:rsid w:val="007518DD"/>
    <w:rsid w:val="0075519E"/>
    <w:rsid w:val="007637FE"/>
    <w:rsid w:val="007671CF"/>
    <w:rsid w:val="00770666"/>
    <w:rsid w:val="00773D51"/>
    <w:rsid w:val="007960FE"/>
    <w:rsid w:val="007B6BD4"/>
    <w:rsid w:val="007E1FFE"/>
    <w:rsid w:val="007E35EA"/>
    <w:rsid w:val="008059AF"/>
    <w:rsid w:val="00846350"/>
    <w:rsid w:val="00852E55"/>
    <w:rsid w:val="00856F6B"/>
    <w:rsid w:val="00880DA6"/>
    <w:rsid w:val="008C465A"/>
    <w:rsid w:val="008E2F28"/>
    <w:rsid w:val="008F1B55"/>
    <w:rsid w:val="00910B8C"/>
    <w:rsid w:val="00912481"/>
    <w:rsid w:val="00933219"/>
    <w:rsid w:val="00957B1D"/>
    <w:rsid w:val="00962707"/>
    <w:rsid w:val="0096556E"/>
    <w:rsid w:val="00977215"/>
    <w:rsid w:val="00977A6D"/>
    <w:rsid w:val="009C5313"/>
    <w:rsid w:val="00A019D0"/>
    <w:rsid w:val="00A07BA2"/>
    <w:rsid w:val="00A44AD2"/>
    <w:rsid w:val="00A62068"/>
    <w:rsid w:val="00A91561"/>
    <w:rsid w:val="00AA3EA8"/>
    <w:rsid w:val="00AA49B2"/>
    <w:rsid w:val="00B0608A"/>
    <w:rsid w:val="00B32732"/>
    <w:rsid w:val="00B37A3F"/>
    <w:rsid w:val="00B50E11"/>
    <w:rsid w:val="00B73031"/>
    <w:rsid w:val="00B75B21"/>
    <w:rsid w:val="00BA4B84"/>
    <w:rsid w:val="00BC22A8"/>
    <w:rsid w:val="00BC556A"/>
    <w:rsid w:val="00BD3E56"/>
    <w:rsid w:val="00BE2BCE"/>
    <w:rsid w:val="00C017FE"/>
    <w:rsid w:val="00C160F3"/>
    <w:rsid w:val="00C4287C"/>
    <w:rsid w:val="00C46190"/>
    <w:rsid w:val="00C46973"/>
    <w:rsid w:val="00C64EFC"/>
    <w:rsid w:val="00C76D5C"/>
    <w:rsid w:val="00C94F93"/>
    <w:rsid w:val="00CA3D13"/>
    <w:rsid w:val="00CA51E5"/>
    <w:rsid w:val="00CB1430"/>
    <w:rsid w:val="00CB48DB"/>
    <w:rsid w:val="00CB4C5F"/>
    <w:rsid w:val="00CD15FB"/>
    <w:rsid w:val="00CE2A6F"/>
    <w:rsid w:val="00D035F5"/>
    <w:rsid w:val="00D14A7A"/>
    <w:rsid w:val="00D20EE9"/>
    <w:rsid w:val="00D21A74"/>
    <w:rsid w:val="00D25661"/>
    <w:rsid w:val="00D37EA0"/>
    <w:rsid w:val="00D40FBA"/>
    <w:rsid w:val="00DA425A"/>
    <w:rsid w:val="00DB2692"/>
    <w:rsid w:val="00DB6A20"/>
    <w:rsid w:val="00DC3863"/>
    <w:rsid w:val="00DE71CA"/>
    <w:rsid w:val="00E05323"/>
    <w:rsid w:val="00E1347C"/>
    <w:rsid w:val="00E44413"/>
    <w:rsid w:val="00E53777"/>
    <w:rsid w:val="00E5602A"/>
    <w:rsid w:val="00E57B77"/>
    <w:rsid w:val="00E67F10"/>
    <w:rsid w:val="00E75155"/>
    <w:rsid w:val="00E77A9A"/>
    <w:rsid w:val="00EA11B2"/>
    <w:rsid w:val="00EB37E4"/>
    <w:rsid w:val="00EB7A58"/>
    <w:rsid w:val="00EC25C2"/>
    <w:rsid w:val="00ED0883"/>
    <w:rsid w:val="00ED5E45"/>
    <w:rsid w:val="00EE01C4"/>
    <w:rsid w:val="00F1489A"/>
    <w:rsid w:val="00F14BD7"/>
    <w:rsid w:val="00F165CF"/>
    <w:rsid w:val="00F34D35"/>
    <w:rsid w:val="00F35577"/>
    <w:rsid w:val="00F45696"/>
    <w:rsid w:val="00F63B06"/>
    <w:rsid w:val="00F94F9D"/>
    <w:rsid w:val="00FA13AE"/>
    <w:rsid w:val="00FB3E3C"/>
    <w:rsid w:val="00FB5B8A"/>
    <w:rsid w:val="00FC774D"/>
    <w:rsid w:val="00FD0D30"/>
    <w:rsid w:val="00FD3A16"/>
    <w:rsid w:val="00FE7EFA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C22A8"/>
    <w:pPr>
      <w:spacing w:before="100" w:beforeAutospacing="1" w:after="100" w:afterAutospacing="1"/>
    </w:pPr>
    <w:rPr>
      <w:szCs w:val="20"/>
    </w:rPr>
  </w:style>
  <w:style w:type="character" w:customStyle="1" w:styleId="hl">
    <w:name w:val="hl"/>
    <w:basedOn w:val="a0"/>
    <w:uiPriority w:val="99"/>
    <w:rsid w:val="00BC22A8"/>
    <w:rPr>
      <w:rFonts w:cs="Times New Roman"/>
    </w:rPr>
  </w:style>
  <w:style w:type="paragraph" w:customStyle="1" w:styleId="text">
    <w:name w:val="text"/>
    <w:basedOn w:val="a"/>
    <w:uiPriority w:val="99"/>
    <w:rsid w:val="00BC22A8"/>
    <w:pPr>
      <w:spacing w:before="100" w:beforeAutospacing="1" w:after="100" w:afterAutospacing="1"/>
    </w:pPr>
    <w:rPr>
      <w:rFonts w:eastAsia="MS Mincho"/>
    </w:rPr>
  </w:style>
  <w:style w:type="paragraph" w:styleId="a5">
    <w:name w:val="Body Text"/>
    <w:basedOn w:val="a"/>
    <w:link w:val="a6"/>
    <w:uiPriority w:val="99"/>
    <w:rsid w:val="00BC22A8"/>
    <w:pPr>
      <w:widowControl w:val="0"/>
      <w:autoSpaceDE w:val="0"/>
      <w:autoSpaceDN w:val="0"/>
      <w:adjustRightInd w:val="0"/>
      <w:spacing w:after="120"/>
    </w:pPr>
    <w:rPr>
      <w:rFonts w:eastAsia="MS Minch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1166"/>
    <w:rPr>
      <w:rFonts w:cs="Times New Roman"/>
      <w:sz w:val="24"/>
      <w:szCs w:val="24"/>
    </w:rPr>
  </w:style>
  <w:style w:type="paragraph" w:styleId="2">
    <w:name w:val="List 2"/>
    <w:basedOn w:val="a"/>
    <w:uiPriority w:val="99"/>
    <w:rsid w:val="000D7FCF"/>
    <w:pPr>
      <w:widowControl w:val="0"/>
      <w:autoSpaceDE w:val="0"/>
      <w:autoSpaceDN w:val="0"/>
      <w:adjustRightInd w:val="0"/>
      <w:ind w:left="566" w:hanging="283"/>
    </w:pPr>
    <w:rPr>
      <w:rFonts w:eastAsia="MS Mincho"/>
      <w:sz w:val="20"/>
      <w:szCs w:val="20"/>
    </w:rPr>
  </w:style>
  <w:style w:type="paragraph" w:styleId="a7">
    <w:name w:val="header"/>
    <w:basedOn w:val="a"/>
    <w:link w:val="a8"/>
    <w:uiPriority w:val="99"/>
    <w:rsid w:val="00977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1116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77A6D"/>
    <w:rPr>
      <w:rFonts w:cs="Times New Roman"/>
    </w:rPr>
  </w:style>
  <w:style w:type="character" w:customStyle="1" w:styleId="FontStyle14">
    <w:name w:val="Font Style14"/>
    <w:uiPriority w:val="99"/>
    <w:rsid w:val="007E35EA"/>
    <w:rPr>
      <w:rFonts w:ascii="Georgia" w:hAnsi="Georgia"/>
      <w:spacing w:val="20"/>
      <w:sz w:val="24"/>
    </w:rPr>
  </w:style>
  <w:style w:type="paragraph" w:styleId="aa">
    <w:name w:val="footer"/>
    <w:basedOn w:val="a"/>
    <w:link w:val="ab"/>
    <w:uiPriority w:val="99"/>
    <w:rsid w:val="000658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019D0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065861"/>
    <w:pPr>
      <w:widowControl w:val="0"/>
      <w:autoSpaceDE w:val="0"/>
      <w:autoSpaceDN w:val="0"/>
      <w:adjustRightInd w:val="0"/>
      <w:spacing w:line="484" w:lineRule="exact"/>
      <w:jc w:val="center"/>
    </w:pPr>
    <w:rPr>
      <w:rFonts w:ascii="Georgia" w:hAnsi="Georgia" w:cs="Georgia"/>
    </w:rPr>
  </w:style>
  <w:style w:type="paragraph" w:customStyle="1" w:styleId="Style3">
    <w:name w:val="Style3"/>
    <w:basedOn w:val="a"/>
    <w:uiPriority w:val="99"/>
    <w:rsid w:val="00065861"/>
    <w:pPr>
      <w:widowControl w:val="0"/>
      <w:autoSpaceDE w:val="0"/>
      <w:autoSpaceDN w:val="0"/>
      <w:adjustRightInd w:val="0"/>
      <w:spacing w:line="483" w:lineRule="exact"/>
      <w:ind w:firstLine="624"/>
    </w:pPr>
    <w:rPr>
      <w:rFonts w:ascii="Georgia" w:hAnsi="Georgia" w:cs="Georgia"/>
    </w:rPr>
  </w:style>
  <w:style w:type="paragraph" w:customStyle="1" w:styleId="Style4">
    <w:name w:val="Style4"/>
    <w:basedOn w:val="a"/>
    <w:uiPriority w:val="99"/>
    <w:rsid w:val="00065861"/>
    <w:pPr>
      <w:widowControl w:val="0"/>
      <w:autoSpaceDE w:val="0"/>
      <w:autoSpaceDN w:val="0"/>
      <w:adjustRightInd w:val="0"/>
      <w:spacing w:line="480" w:lineRule="exact"/>
      <w:ind w:firstLine="730"/>
    </w:pPr>
    <w:rPr>
      <w:rFonts w:ascii="Georgia" w:hAnsi="Georgia" w:cs="Georgia"/>
    </w:rPr>
  </w:style>
  <w:style w:type="paragraph" w:customStyle="1" w:styleId="ac">
    <w:name w:val="/через иммитацию действия ВЗРОСЛЫХ/ к будущей самостоятельной дея¬тельности на основе свободы выбора действий"/>
    <w:aliases w:val="партнерства и сотруд¬ничества."/>
    <w:basedOn w:val="a"/>
    <w:uiPriority w:val="99"/>
    <w:rsid w:val="00065861"/>
    <w:pPr>
      <w:autoSpaceDE w:val="0"/>
      <w:autoSpaceDN w:val="0"/>
      <w:adjustRightInd w:val="0"/>
      <w:spacing w:before="58" w:line="470" w:lineRule="exact"/>
      <w:jc w:val="both"/>
    </w:pPr>
    <w:rPr>
      <w:rFonts w:ascii="Times New Roman Tj" w:hAnsi="Times New Roman Tj" w:cs="Times New Roman Tj"/>
    </w:rPr>
  </w:style>
  <w:style w:type="character" w:customStyle="1" w:styleId="FontStyle34">
    <w:name w:val="Font Style34"/>
    <w:uiPriority w:val="99"/>
    <w:rsid w:val="00770666"/>
    <w:rPr>
      <w:rFonts w:ascii="Times New Roman" w:hAnsi="Times New Roman"/>
      <w:sz w:val="18"/>
    </w:rPr>
  </w:style>
  <w:style w:type="character" w:customStyle="1" w:styleId="FontStyle35">
    <w:name w:val="Font Style35"/>
    <w:uiPriority w:val="99"/>
    <w:rsid w:val="00770666"/>
    <w:rPr>
      <w:rFonts w:ascii="Times New Roman" w:hAnsi="Times New Roman"/>
      <w:b/>
      <w:sz w:val="18"/>
    </w:rPr>
  </w:style>
  <w:style w:type="paragraph" w:customStyle="1" w:styleId="Style15">
    <w:name w:val="Style15"/>
    <w:basedOn w:val="a"/>
    <w:uiPriority w:val="99"/>
    <w:rsid w:val="0077066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770666"/>
    <w:rPr>
      <w:rFonts w:ascii="Times New Roman" w:hAnsi="Times New Roman"/>
      <w:b/>
      <w:sz w:val="22"/>
    </w:rPr>
  </w:style>
  <w:style w:type="paragraph" w:customStyle="1" w:styleId="ad">
    <w:name w:val="Андрюхин стиль"/>
    <w:basedOn w:val="a"/>
    <w:link w:val="ae"/>
    <w:uiPriority w:val="99"/>
    <w:rsid w:val="00770666"/>
    <w:pPr>
      <w:widowControl w:val="0"/>
      <w:tabs>
        <w:tab w:val="left" w:pos="8931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Андрюхин стиль Знак"/>
    <w:link w:val="ad"/>
    <w:uiPriority w:val="99"/>
    <w:locked/>
    <w:rsid w:val="00770666"/>
    <w:rPr>
      <w:sz w:val="28"/>
      <w:lang w:val="ru-RU" w:eastAsia="ru-RU"/>
    </w:rPr>
  </w:style>
  <w:style w:type="character" w:customStyle="1" w:styleId="longtext">
    <w:name w:val="long_text"/>
    <w:basedOn w:val="a0"/>
    <w:uiPriority w:val="99"/>
    <w:rsid w:val="00770666"/>
    <w:rPr>
      <w:rFonts w:cs="Times New Roman"/>
    </w:rPr>
  </w:style>
  <w:style w:type="paragraph" w:customStyle="1" w:styleId="af">
    <w:name w:val="Стиль"/>
    <w:basedOn w:val="a"/>
    <w:uiPriority w:val="99"/>
    <w:rsid w:val="00770666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  <w:lang w:eastAsia="en-US"/>
    </w:rPr>
  </w:style>
  <w:style w:type="paragraph" w:customStyle="1" w:styleId="body">
    <w:name w:val="body"/>
    <w:basedOn w:val="a"/>
    <w:uiPriority w:val="99"/>
    <w:rsid w:val="00770666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5F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4766FD"/>
    <w:rPr>
      <w:rFonts w:cs="Times New Roman"/>
      <w:b/>
    </w:rPr>
  </w:style>
  <w:style w:type="character" w:customStyle="1" w:styleId="a4">
    <w:name w:val="Обычный (веб) Знак"/>
    <w:link w:val="a3"/>
    <w:uiPriority w:val="99"/>
    <w:locked/>
    <w:rsid w:val="004766FD"/>
    <w:rPr>
      <w:sz w:val="24"/>
      <w:lang w:val="ru-RU" w:eastAsia="ru-RU"/>
    </w:rPr>
  </w:style>
  <w:style w:type="character" w:styleId="af2">
    <w:name w:val="Emphasis"/>
    <w:basedOn w:val="a0"/>
    <w:uiPriority w:val="99"/>
    <w:qFormat/>
    <w:rsid w:val="00F1489A"/>
    <w:rPr>
      <w:rFonts w:cs="Times New Roman"/>
      <w:i/>
    </w:rPr>
  </w:style>
  <w:style w:type="character" w:customStyle="1" w:styleId="FontStyle31">
    <w:name w:val="Font Style31"/>
    <w:uiPriority w:val="99"/>
    <w:rsid w:val="00F1489A"/>
    <w:rPr>
      <w:rFonts w:ascii="Times New Roman" w:hAnsi="Times New Roman"/>
      <w:sz w:val="22"/>
    </w:rPr>
  </w:style>
  <w:style w:type="character" w:customStyle="1" w:styleId="found">
    <w:name w:val="found"/>
    <w:uiPriority w:val="99"/>
    <w:rsid w:val="00F1489A"/>
  </w:style>
  <w:style w:type="character" w:customStyle="1" w:styleId="fontstyle52">
    <w:name w:val="fontstyle52"/>
    <w:uiPriority w:val="99"/>
    <w:rsid w:val="00F1489A"/>
  </w:style>
  <w:style w:type="paragraph" w:customStyle="1" w:styleId="Style12">
    <w:name w:val="Style12"/>
    <w:basedOn w:val="a"/>
    <w:uiPriority w:val="99"/>
    <w:rsid w:val="00DA425A"/>
    <w:pPr>
      <w:widowControl w:val="0"/>
      <w:autoSpaceDE w:val="0"/>
      <w:autoSpaceDN w:val="0"/>
      <w:adjustRightInd w:val="0"/>
      <w:spacing w:line="485" w:lineRule="exact"/>
      <w:ind w:firstLine="614"/>
      <w:jc w:val="both"/>
    </w:pPr>
  </w:style>
  <w:style w:type="paragraph" w:styleId="af3">
    <w:name w:val="Balloon Text"/>
    <w:basedOn w:val="a"/>
    <w:link w:val="af4"/>
    <w:uiPriority w:val="99"/>
    <w:semiHidden/>
    <w:rsid w:val="00A620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45D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12182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Джураев</dc:creator>
  <cp:lastModifiedBy>User</cp:lastModifiedBy>
  <cp:revision>2</cp:revision>
  <cp:lastPrinted>2014-08-27T04:08:00Z</cp:lastPrinted>
  <dcterms:created xsi:type="dcterms:W3CDTF">2014-08-28T12:00:00Z</dcterms:created>
  <dcterms:modified xsi:type="dcterms:W3CDTF">2014-08-28T12:00:00Z</dcterms:modified>
</cp:coreProperties>
</file>