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A8A" w:rsidRDefault="002B1A8A" w:rsidP="00A27779">
      <w:pPr>
        <w:widowControl w:val="0"/>
        <w:spacing w:line="360" w:lineRule="auto"/>
        <w:ind w:firstLine="54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75364"/>
            <wp:effectExtent l="0" t="0" r="0" b="0"/>
            <wp:docPr id="3" name="Рисунок 3" descr="C:\Documents and Settings\Admin\Рабочий стол\Сканер\2014-01-10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ер\2014-01-10\IMAGE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A8A" w:rsidRDefault="002B1A8A" w:rsidP="00A27779">
      <w:pPr>
        <w:widowControl w:val="0"/>
        <w:spacing w:line="360" w:lineRule="auto"/>
        <w:ind w:firstLine="540"/>
        <w:jc w:val="both"/>
        <w:rPr>
          <w:b/>
          <w:sz w:val="28"/>
          <w:szCs w:val="28"/>
        </w:rPr>
      </w:pPr>
    </w:p>
    <w:p w:rsidR="002B1A8A" w:rsidRDefault="002B1A8A" w:rsidP="00A27779">
      <w:pPr>
        <w:widowControl w:val="0"/>
        <w:spacing w:line="360" w:lineRule="auto"/>
        <w:ind w:firstLine="540"/>
        <w:jc w:val="both"/>
        <w:rPr>
          <w:b/>
          <w:sz w:val="28"/>
          <w:szCs w:val="28"/>
        </w:rPr>
      </w:pPr>
    </w:p>
    <w:p w:rsidR="002B1A8A" w:rsidRDefault="002B1A8A" w:rsidP="00A27779">
      <w:pPr>
        <w:widowControl w:val="0"/>
        <w:spacing w:line="360" w:lineRule="auto"/>
        <w:ind w:firstLine="540"/>
        <w:jc w:val="both"/>
        <w:rPr>
          <w:b/>
          <w:sz w:val="28"/>
          <w:szCs w:val="28"/>
        </w:rPr>
      </w:pPr>
    </w:p>
    <w:p w:rsidR="00A27779" w:rsidRPr="006C103D" w:rsidRDefault="00A27779" w:rsidP="00A27779">
      <w:pPr>
        <w:widowControl w:val="0"/>
        <w:spacing w:line="360" w:lineRule="auto"/>
        <w:ind w:firstLine="540"/>
        <w:jc w:val="both"/>
        <w:rPr>
          <w:b/>
          <w:sz w:val="28"/>
          <w:szCs w:val="28"/>
        </w:rPr>
      </w:pPr>
      <w:bookmarkStart w:id="0" w:name="_GoBack"/>
      <w:bookmarkEnd w:id="0"/>
      <w:r w:rsidRPr="006C103D">
        <w:rPr>
          <w:b/>
          <w:sz w:val="28"/>
          <w:szCs w:val="28"/>
        </w:rPr>
        <w:lastRenderedPageBreak/>
        <w:t xml:space="preserve">Основные научные результаты и их значимость для науки и </w:t>
      </w:r>
      <w:r>
        <w:rPr>
          <w:b/>
          <w:sz w:val="28"/>
          <w:szCs w:val="28"/>
        </w:rPr>
        <w:t>практики</w:t>
      </w:r>
    </w:p>
    <w:p w:rsidR="00A27779" w:rsidRDefault="00A27779" w:rsidP="00A27779">
      <w:pPr>
        <w:widowControl w:val="0"/>
        <w:spacing w:line="360" w:lineRule="auto"/>
        <w:ind w:firstLine="540"/>
        <w:jc w:val="both"/>
        <w:rPr>
          <w:sz w:val="28"/>
          <w:szCs w:val="28"/>
        </w:rPr>
      </w:pPr>
      <w:r w:rsidRPr="006C103D">
        <w:rPr>
          <w:sz w:val="28"/>
          <w:szCs w:val="28"/>
        </w:rPr>
        <w:t>Основные научные результаты, полученные автором:</w:t>
      </w:r>
    </w:p>
    <w:p w:rsidR="00A27779" w:rsidRPr="000F462E" w:rsidRDefault="00A27779" w:rsidP="00A27779">
      <w:pPr>
        <w:widowControl w:val="0"/>
        <w:numPr>
          <w:ilvl w:val="0"/>
          <w:numId w:val="2"/>
        </w:numPr>
        <w:tabs>
          <w:tab w:val="clear" w:pos="1259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0F462E">
        <w:rPr>
          <w:sz w:val="28"/>
          <w:szCs w:val="28"/>
        </w:rPr>
        <w:t>определ</w:t>
      </w:r>
      <w:r>
        <w:rPr>
          <w:sz w:val="28"/>
          <w:szCs w:val="28"/>
        </w:rPr>
        <w:t>ено</w:t>
      </w:r>
      <w:r w:rsidRPr="000F462E">
        <w:rPr>
          <w:sz w:val="28"/>
          <w:szCs w:val="28"/>
        </w:rPr>
        <w:t xml:space="preserve"> место и </w:t>
      </w:r>
      <w:r>
        <w:rPr>
          <w:sz w:val="28"/>
          <w:szCs w:val="28"/>
        </w:rPr>
        <w:t xml:space="preserve">особая </w:t>
      </w:r>
      <w:r w:rsidRPr="000F462E">
        <w:rPr>
          <w:sz w:val="28"/>
          <w:szCs w:val="28"/>
        </w:rPr>
        <w:t>роль женщины в семье и обществе;</w:t>
      </w:r>
    </w:p>
    <w:p w:rsidR="00A27779" w:rsidRPr="000F462E" w:rsidRDefault="00A27779" w:rsidP="00A27779">
      <w:pPr>
        <w:widowControl w:val="0"/>
        <w:numPr>
          <w:ilvl w:val="0"/>
          <w:numId w:val="2"/>
        </w:numPr>
        <w:tabs>
          <w:tab w:val="clear" w:pos="1259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0F462E">
        <w:rPr>
          <w:bCs/>
          <w:sz w:val="28"/>
          <w:szCs w:val="28"/>
        </w:rPr>
        <w:t>рассмотре</w:t>
      </w:r>
      <w:r>
        <w:rPr>
          <w:bCs/>
          <w:sz w:val="28"/>
          <w:szCs w:val="28"/>
        </w:rPr>
        <w:t>на</w:t>
      </w:r>
      <w:r w:rsidRPr="000F462E">
        <w:rPr>
          <w:bCs/>
          <w:sz w:val="28"/>
          <w:szCs w:val="28"/>
        </w:rPr>
        <w:t xml:space="preserve"> семь</w:t>
      </w:r>
      <w:r>
        <w:rPr>
          <w:bCs/>
          <w:sz w:val="28"/>
          <w:szCs w:val="28"/>
        </w:rPr>
        <w:t>я</w:t>
      </w:r>
      <w:r w:rsidRPr="000F462E">
        <w:rPr>
          <w:bCs/>
          <w:sz w:val="28"/>
          <w:szCs w:val="28"/>
        </w:rPr>
        <w:t xml:space="preserve"> как основной институт социализации личности</w:t>
      </w:r>
      <w:r>
        <w:rPr>
          <w:bCs/>
          <w:sz w:val="28"/>
          <w:szCs w:val="28"/>
        </w:rPr>
        <w:t xml:space="preserve"> и определено </w:t>
      </w:r>
      <w:r w:rsidRPr="000F462E">
        <w:rPr>
          <w:sz w:val="28"/>
          <w:szCs w:val="28"/>
        </w:rPr>
        <w:t xml:space="preserve">состояние современной </w:t>
      </w:r>
      <w:r>
        <w:rPr>
          <w:sz w:val="28"/>
          <w:szCs w:val="28"/>
        </w:rPr>
        <w:t xml:space="preserve">таджикской </w:t>
      </w:r>
      <w:r w:rsidRPr="000F462E">
        <w:rPr>
          <w:sz w:val="28"/>
          <w:szCs w:val="28"/>
        </w:rPr>
        <w:t>семьи, семейных отношений</w:t>
      </w:r>
      <w:r w:rsidRPr="000F462E">
        <w:rPr>
          <w:bCs/>
          <w:sz w:val="28"/>
          <w:szCs w:val="28"/>
        </w:rPr>
        <w:t>;</w:t>
      </w:r>
    </w:p>
    <w:p w:rsidR="00A27779" w:rsidRDefault="00A27779" w:rsidP="00A27779">
      <w:pPr>
        <w:widowControl w:val="0"/>
        <w:numPr>
          <w:ilvl w:val="0"/>
          <w:numId w:val="2"/>
        </w:numPr>
        <w:tabs>
          <w:tab w:val="clear" w:pos="1259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0F462E">
        <w:rPr>
          <w:sz w:val="28"/>
          <w:szCs w:val="28"/>
        </w:rPr>
        <w:t>выяв</w:t>
      </w:r>
      <w:r>
        <w:rPr>
          <w:sz w:val="28"/>
          <w:szCs w:val="28"/>
        </w:rPr>
        <w:t>лены</w:t>
      </w:r>
      <w:r w:rsidRPr="000F462E">
        <w:rPr>
          <w:sz w:val="28"/>
          <w:szCs w:val="28"/>
        </w:rPr>
        <w:t xml:space="preserve"> особенности развития нравственных устоев семьи в условиях реформирования и демократизации общества;</w:t>
      </w:r>
    </w:p>
    <w:p w:rsidR="00A27779" w:rsidRPr="000F462E" w:rsidRDefault="00A27779" w:rsidP="00A27779">
      <w:pPr>
        <w:widowControl w:val="0"/>
        <w:numPr>
          <w:ilvl w:val="0"/>
          <w:numId w:val="2"/>
        </w:numPr>
        <w:tabs>
          <w:tab w:val="clear" w:pos="1259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выделены наиболее актуальные</w:t>
      </w:r>
      <w:r w:rsidRPr="000F462E">
        <w:rPr>
          <w:sz w:val="28"/>
          <w:szCs w:val="28"/>
        </w:rPr>
        <w:t xml:space="preserve"> проблемы женщин, связанные с выполнением основных функций в семье;</w:t>
      </w:r>
    </w:p>
    <w:p w:rsidR="00A27779" w:rsidRPr="000F462E" w:rsidRDefault="00A27779" w:rsidP="00A27779">
      <w:pPr>
        <w:widowControl w:val="0"/>
        <w:numPr>
          <w:ilvl w:val="0"/>
          <w:numId w:val="2"/>
        </w:numPr>
        <w:tabs>
          <w:tab w:val="clear" w:pos="1259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0F462E">
        <w:rPr>
          <w:sz w:val="28"/>
          <w:szCs w:val="28"/>
        </w:rPr>
        <w:t>прове</w:t>
      </w:r>
      <w:r>
        <w:rPr>
          <w:sz w:val="28"/>
          <w:szCs w:val="28"/>
        </w:rPr>
        <w:t>ден</w:t>
      </w:r>
      <w:r w:rsidRPr="000F462E">
        <w:rPr>
          <w:sz w:val="28"/>
          <w:szCs w:val="28"/>
        </w:rPr>
        <w:t xml:space="preserve"> теоретический анализ сущности социализации как педагогической категории детей и раскрыт</w:t>
      </w:r>
      <w:r>
        <w:rPr>
          <w:sz w:val="28"/>
          <w:szCs w:val="28"/>
        </w:rPr>
        <w:t>о</w:t>
      </w:r>
      <w:r w:rsidRPr="000F462E">
        <w:rPr>
          <w:sz w:val="28"/>
          <w:szCs w:val="28"/>
        </w:rPr>
        <w:t xml:space="preserve"> е</w:t>
      </w:r>
      <w:r>
        <w:rPr>
          <w:sz w:val="28"/>
          <w:szCs w:val="28"/>
        </w:rPr>
        <w:t>ё</w:t>
      </w:r>
      <w:r w:rsidRPr="000F462E">
        <w:rPr>
          <w:sz w:val="28"/>
          <w:szCs w:val="28"/>
        </w:rPr>
        <w:t xml:space="preserve"> своеобразие в условиях семейного воспитания;</w:t>
      </w:r>
    </w:p>
    <w:p w:rsidR="00A27779" w:rsidRPr="000F462E" w:rsidRDefault="00A27779" w:rsidP="00A27779">
      <w:pPr>
        <w:widowControl w:val="0"/>
        <w:numPr>
          <w:ilvl w:val="0"/>
          <w:numId w:val="2"/>
        </w:numPr>
        <w:tabs>
          <w:tab w:val="clear" w:pos="1259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0F462E">
        <w:rPr>
          <w:sz w:val="28"/>
          <w:szCs w:val="28"/>
        </w:rPr>
        <w:t>рассмотре</w:t>
      </w:r>
      <w:r>
        <w:rPr>
          <w:sz w:val="28"/>
          <w:szCs w:val="28"/>
        </w:rPr>
        <w:t xml:space="preserve">насистема </w:t>
      </w:r>
      <w:r w:rsidRPr="000F462E">
        <w:rPr>
          <w:sz w:val="28"/>
          <w:szCs w:val="28"/>
        </w:rPr>
        <w:t>семейно</w:t>
      </w:r>
      <w:r>
        <w:rPr>
          <w:sz w:val="28"/>
          <w:szCs w:val="28"/>
        </w:rPr>
        <w:t>го</w:t>
      </w:r>
      <w:r w:rsidRPr="000F462E">
        <w:rPr>
          <w:sz w:val="28"/>
          <w:szCs w:val="28"/>
        </w:rPr>
        <w:t xml:space="preserve"> воспитани</w:t>
      </w:r>
      <w:r>
        <w:rPr>
          <w:sz w:val="28"/>
          <w:szCs w:val="28"/>
        </w:rPr>
        <w:t>я</w:t>
      </w:r>
      <w:r w:rsidRPr="000F462E">
        <w:rPr>
          <w:sz w:val="28"/>
          <w:szCs w:val="28"/>
        </w:rPr>
        <w:t xml:space="preserve"> как основной фактор становления нравственной основы личности</w:t>
      </w:r>
      <w:r>
        <w:rPr>
          <w:sz w:val="28"/>
          <w:szCs w:val="28"/>
        </w:rPr>
        <w:t xml:space="preserve"> и роль женщины в ней</w:t>
      </w:r>
      <w:r w:rsidRPr="000F462E">
        <w:rPr>
          <w:sz w:val="28"/>
          <w:szCs w:val="28"/>
        </w:rPr>
        <w:t>;</w:t>
      </w:r>
    </w:p>
    <w:p w:rsidR="00A27779" w:rsidRPr="000F462E" w:rsidRDefault="00A27779" w:rsidP="00A27779">
      <w:pPr>
        <w:widowControl w:val="0"/>
        <w:numPr>
          <w:ilvl w:val="0"/>
          <w:numId w:val="2"/>
        </w:numPr>
        <w:tabs>
          <w:tab w:val="clear" w:pos="1259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0F462E">
        <w:rPr>
          <w:sz w:val="28"/>
          <w:szCs w:val="28"/>
        </w:rPr>
        <w:t>определ</w:t>
      </w:r>
      <w:r>
        <w:rPr>
          <w:sz w:val="28"/>
          <w:szCs w:val="28"/>
        </w:rPr>
        <w:t>ена</w:t>
      </w:r>
      <w:r w:rsidRPr="000F462E">
        <w:rPr>
          <w:sz w:val="28"/>
          <w:szCs w:val="28"/>
        </w:rPr>
        <w:t xml:space="preserve"> роль национальной культуры в формировании нравственных основ личности и таджикской семьи;</w:t>
      </w:r>
    </w:p>
    <w:p w:rsidR="00A27779" w:rsidRPr="000F462E" w:rsidRDefault="00A27779" w:rsidP="00A27779">
      <w:pPr>
        <w:widowControl w:val="0"/>
        <w:numPr>
          <w:ilvl w:val="0"/>
          <w:numId w:val="2"/>
        </w:numPr>
        <w:tabs>
          <w:tab w:val="clear" w:pos="1259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0F462E">
        <w:rPr>
          <w:sz w:val="28"/>
          <w:szCs w:val="28"/>
        </w:rPr>
        <w:t>исследова</w:t>
      </w:r>
      <w:r>
        <w:rPr>
          <w:sz w:val="28"/>
          <w:szCs w:val="28"/>
        </w:rPr>
        <w:t>ны</w:t>
      </w:r>
      <w:r w:rsidRPr="000F462E">
        <w:rPr>
          <w:sz w:val="28"/>
          <w:szCs w:val="28"/>
        </w:rPr>
        <w:t xml:space="preserve"> наиболее эффективные формы, методы и средства педагогического просвещения матерей.</w:t>
      </w:r>
    </w:p>
    <w:p w:rsidR="00A27779" w:rsidRPr="003A4FCA" w:rsidRDefault="00A27779" w:rsidP="00D5673C">
      <w:pPr>
        <w:pStyle w:val="2"/>
        <w:widowControl w:val="0"/>
        <w:spacing w:line="360" w:lineRule="auto"/>
        <w:ind w:firstLine="540"/>
        <w:jc w:val="both"/>
        <w:rPr>
          <w:sz w:val="28"/>
          <w:szCs w:val="28"/>
        </w:rPr>
      </w:pPr>
      <w:r w:rsidRPr="003A4FCA">
        <w:rPr>
          <w:sz w:val="28"/>
          <w:szCs w:val="28"/>
        </w:rPr>
        <w:t xml:space="preserve">Значимость результатов для науки заключается в том, что содержащиеся в диссертационном исследовании Юнусовой Н. М. теоретические положения и выводы, вносят существенный  вклад в разработку проблемы повышения эффективности процесса социализации детей в условиях семьи. Кроме того, создана и научно обоснована информационная база для социальных педагогов и работников системы образования в целом, что позволит повысить эффективность подготовки педагогов и воспитательную компетентность родителей. </w:t>
      </w:r>
    </w:p>
    <w:p w:rsidR="00A27779" w:rsidRDefault="00A27779" w:rsidP="00A27779">
      <w:pPr>
        <w:widowControl w:val="0"/>
        <w:spacing w:line="360" w:lineRule="auto"/>
        <w:ind w:firstLine="540"/>
        <w:jc w:val="both"/>
        <w:rPr>
          <w:sz w:val="28"/>
          <w:szCs w:val="28"/>
        </w:rPr>
      </w:pPr>
      <w:r w:rsidRPr="006C103D">
        <w:rPr>
          <w:sz w:val="28"/>
          <w:szCs w:val="28"/>
        </w:rPr>
        <w:t xml:space="preserve">Практическое значение результатов </w:t>
      </w:r>
      <w:r w:rsidRPr="003C7F8D">
        <w:rPr>
          <w:sz w:val="28"/>
          <w:szCs w:val="28"/>
        </w:rPr>
        <w:t xml:space="preserve">работы заключается </w:t>
      </w:r>
      <w:r w:rsidRPr="001508A5">
        <w:rPr>
          <w:sz w:val="28"/>
          <w:szCs w:val="28"/>
        </w:rPr>
        <w:t xml:space="preserve">в </w:t>
      </w:r>
      <w:r w:rsidRPr="000F462E">
        <w:rPr>
          <w:sz w:val="28"/>
          <w:szCs w:val="28"/>
        </w:rPr>
        <w:t xml:space="preserve">разработке методических рекомендаций по успешной социализации детей дошкольного </w:t>
      </w:r>
      <w:r w:rsidRPr="000F462E">
        <w:rPr>
          <w:sz w:val="28"/>
          <w:szCs w:val="28"/>
        </w:rPr>
        <w:lastRenderedPageBreak/>
        <w:t xml:space="preserve">и младшего школьного возраста, позволяющих обеспечивать становление и развитие нравственных ориентиров </w:t>
      </w:r>
      <w:r>
        <w:rPr>
          <w:sz w:val="28"/>
          <w:szCs w:val="28"/>
        </w:rPr>
        <w:t>подрастающего поколения</w:t>
      </w:r>
      <w:r w:rsidRPr="000F462E">
        <w:rPr>
          <w:sz w:val="28"/>
          <w:szCs w:val="28"/>
        </w:rPr>
        <w:t>.</w:t>
      </w:r>
      <w:r w:rsidRPr="001508A5">
        <w:rPr>
          <w:sz w:val="28"/>
          <w:szCs w:val="28"/>
        </w:rPr>
        <w:t xml:space="preserve">С другой стороны, материалы диссертации могут быть использованы </w:t>
      </w:r>
      <w:r w:rsidRPr="000F462E">
        <w:rPr>
          <w:sz w:val="28"/>
          <w:szCs w:val="28"/>
        </w:rPr>
        <w:t>в ходе базовой подготовки социальных педагогов в вузах и при организации социальной работы с семьями</w:t>
      </w:r>
      <w:r>
        <w:rPr>
          <w:sz w:val="28"/>
          <w:szCs w:val="28"/>
        </w:rPr>
        <w:t>.</w:t>
      </w:r>
      <w:r w:rsidRPr="001508A5">
        <w:rPr>
          <w:sz w:val="28"/>
          <w:szCs w:val="28"/>
        </w:rPr>
        <w:t xml:space="preserve"> Рекомендации данной диссертации могут служить </w:t>
      </w:r>
      <w:r w:rsidRPr="008D322D">
        <w:rPr>
          <w:sz w:val="28"/>
          <w:szCs w:val="28"/>
        </w:rPr>
        <w:t>основанием для разработки национальной концепции по работе с семьей.</w:t>
      </w:r>
    </w:p>
    <w:p w:rsidR="00A27779" w:rsidRDefault="00A27779" w:rsidP="00A27779">
      <w:pPr>
        <w:widowControl w:val="0"/>
        <w:spacing w:line="360" w:lineRule="auto"/>
        <w:ind w:firstLine="540"/>
        <w:jc w:val="both"/>
        <w:rPr>
          <w:b/>
          <w:sz w:val="28"/>
          <w:szCs w:val="28"/>
        </w:rPr>
      </w:pPr>
      <w:r w:rsidRPr="006C103D">
        <w:rPr>
          <w:b/>
          <w:sz w:val="28"/>
          <w:szCs w:val="28"/>
        </w:rPr>
        <w:t>Рекомендации по использованию результатов и выводов диссертации</w:t>
      </w:r>
    </w:p>
    <w:p w:rsidR="00A27779" w:rsidRDefault="00A27779" w:rsidP="00A27779">
      <w:pPr>
        <w:widowControl w:val="0"/>
        <w:shd w:val="clear" w:color="auto" w:fill="FFFFFF"/>
        <w:spacing w:line="360" w:lineRule="auto"/>
        <w:ind w:left="24" w:right="19" w:firstLine="540"/>
        <w:jc w:val="lowKashida"/>
      </w:pPr>
      <w:r>
        <w:rPr>
          <w:color w:val="000000"/>
          <w:spacing w:val="-1"/>
          <w:sz w:val="28"/>
          <w:szCs w:val="28"/>
        </w:rPr>
        <w:t>Разработанные теоретические положения и полученные результаты опытно-экспериментальной работы позволяют диссертанту сделать следующие выводы:</w:t>
      </w:r>
    </w:p>
    <w:p w:rsidR="00A27779" w:rsidRPr="002D318B" w:rsidRDefault="00A27779" w:rsidP="00A27779">
      <w:pPr>
        <w:widowControl w:val="0"/>
        <w:tabs>
          <w:tab w:val="left" w:pos="900"/>
        </w:tabs>
        <w:spacing w:line="360" w:lineRule="auto"/>
        <w:ind w:firstLine="539"/>
        <w:jc w:val="both"/>
        <w:rPr>
          <w:bCs/>
          <w:sz w:val="28"/>
        </w:rPr>
      </w:pPr>
      <w:r w:rsidRPr="002D318B">
        <w:rPr>
          <w:bCs/>
          <w:sz w:val="28"/>
        </w:rPr>
        <w:t>1.</w:t>
      </w:r>
      <w:r w:rsidRPr="002D318B">
        <w:rPr>
          <w:bCs/>
          <w:sz w:val="28"/>
        </w:rPr>
        <w:tab/>
        <w:t xml:space="preserve">История социального статуса женщин закономерно связана с решением «женского вопроса» в обществе, основу которого составляет общественный аспект равноправия женщин и мужчин. </w:t>
      </w:r>
      <w:r>
        <w:rPr>
          <w:bCs/>
          <w:sz w:val="28"/>
        </w:rPr>
        <w:t>Диссертантом выделено три</w:t>
      </w:r>
      <w:r w:rsidRPr="002D318B">
        <w:rPr>
          <w:bCs/>
          <w:sz w:val="28"/>
        </w:rPr>
        <w:t xml:space="preserve"> этап</w:t>
      </w:r>
      <w:r>
        <w:rPr>
          <w:bCs/>
          <w:sz w:val="28"/>
        </w:rPr>
        <w:t>а</w:t>
      </w:r>
      <w:r w:rsidRPr="002D318B">
        <w:rPr>
          <w:bCs/>
          <w:sz w:val="28"/>
        </w:rPr>
        <w:t xml:space="preserve"> увеличения самостоятельности женщин в обществе и повышении их экономической самостоятельности</w:t>
      </w:r>
      <w:r>
        <w:rPr>
          <w:bCs/>
          <w:sz w:val="28"/>
        </w:rPr>
        <w:t>.</w:t>
      </w:r>
    </w:p>
    <w:p w:rsidR="00A27779" w:rsidRPr="002D318B" w:rsidRDefault="00A27779" w:rsidP="00A27779">
      <w:pPr>
        <w:widowControl w:val="0"/>
        <w:tabs>
          <w:tab w:val="left" w:pos="900"/>
        </w:tabs>
        <w:spacing w:line="360" w:lineRule="auto"/>
        <w:ind w:firstLine="539"/>
        <w:jc w:val="both"/>
        <w:rPr>
          <w:bCs/>
          <w:sz w:val="28"/>
        </w:rPr>
      </w:pPr>
      <w:r w:rsidRPr="002D318B">
        <w:rPr>
          <w:bCs/>
          <w:sz w:val="28"/>
        </w:rPr>
        <w:t>2.</w:t>
      </w:r>
      <w:r w:rsidRPr="002D318B">
        <w:rPr>
          <w:bCs/>
          <w:sz w:val="28"/>
        </w:rPr>
        <w:tab/>
        <w:t>Семья является неотделимой составной частью общества. И жизнь общества характеризуется теми же духовными и материальными процессами, как и жизнь семьи. Чем выше культура семьи, следовательно, тем выше культура всего общества. Семья является тем основным институтом и агентом первичной социализации, которая способствует процессу усвоения личностью образцов поведения, социальных норм и ценностей, необходимых для его успешного функционирования в данном обществе.</w:t>
      </w:r>
    </w:p>
    <w:p w:rsidR="00A27779" w:rsidRPr="002D318B" w:rsidRDefault="00A27779" w:rsidP="00A27779">
      <w:pPr>
        <w:widowControl w:val="0"/>
        <w:tabs>
          <w:tab w:val="left" w:pos="900"/>
        </w:tabs>
        <w:spacing w:line="360" w:lineRule="auto"/>
        <w:ind w:firstLine="539"/>
        <w:jc w:val="both"/>
        <w:rPr>
          <w:bCs/>
          <w:sz w:val="28"/>
        </w:rPr>
      </w:pPr>
      <w:r>
        <w:rPr>
          <w:bCs/>
          <w:sz w:val="28"/>
        </w:rPr>
        <w:t>3</w:t>
      </w:r>
      <w:r w:rsidRPr="002D318B">
        <w:rPr>
          <w:bCs/>
          <w:sz w:val="28"/>
        </w:rPr>
        <w:t>.</w:t>
      </w:r>
      <w:r w:rsidRPr="002D318B">
        <w:rPr>
          <w:bCs/>
          <w:sz w:val="28"/>
        </w:rPr>
        <w:tab/>
      </w:r>
      <w:r>
        <w:rPr>
          <w:bCs/>
          <w:sz w:val="28"/>
        </w:rPr>
        <w:t>Н</w:t>
      </w:r>
      <w:r w:rsidRPr="002D318B">
        <w:rPr>
          <w:bCs/>
          <w:sz w:val="28"/>
        </w:rPr>
        <w:t xml:space="preserve">ормы и предписания, определяющие главенствующее либо господствующее положение мужчины в обществе характерны не только исламу, но и всем религиям мира. </w:t>
      </w:r>
      <w:r>
        <w:rPr>
          <w:bCs/>
          <w:sz w:val="28"/>
        </w:rPr>
        <w:t xml:space="preserve">При этом вина за </w:t>
      </w:r>
      <w:r w:rsidRPr="002D318B">
        <w:rPr>
          <w:bCs/>
          <w:sz w:val="28"/>
        </w:rPr>
        <w:t>женско</w:t>
      </w:r>
      <w:r>
        <w:rPr>
          <w:bCs/>
          <w:sz w:val="28"/>
        </w:rPr>
        <w:t>е</w:t>
      </w:r>
      <w:r w:rsidRPr="002D318B">
        <w:rPr>
          <w:bCs/>
          <w:sz w:val="28"/>
        </w:rPr>
        <w:t xml:space="preserve"> неравноправи</w:t>
      </w:r>
      <w:r>
        <w:rPr>
          <w:bCs/>
          <w:sz w:val="28"/>
        </w:rPr>
        <w:t>е</w:t>
      </w:r>
      <w:r w:rsidRPr="002D318B">
        <w:rPr>
          <w:bCs/>
          <w:sz w:val="28"/>
        </w:rPr>
        <w:t xml:space="preserve"> лежит на социальных институтах, которые сосредоточены в руках мужчин и проводят исламскую концепцию о первородстве мужчин и второсортности женщин в жизнь. </w:t>
      </w:r>
    </w:p>
    <w:p w:rsidR="00A27779" w:rsidRPr="002D318B" w:rsidRDefault="00A27779" w:rsidP="00A27779">
      <w:pPr>
        <w:widowControl w:val="0"/>
        <w:tabs>
          <w:tab w:val="left" w:pos="900"/>
        </w:tabs>
        <w:spacing w:line="360" w:lineRule="auto"/>
        <w:ind w:firstLine="539"/>
        <w:jc w:val="both"/>
        <w:rPr>
          <w:bCs/>
          <w:sz w:val="28"/>
        </w:rPr>
      </w:pPr>
      <w:r>
        <w:rPr>
          <w:bCs/>
          <w:sz w:val="28"/>
        </w:rPr>
        <w:t>4</w:t>
      </w:r>
      <w:r w:rsidRPr="002D318B">
        <w:rPr>
          <w:bCs/>
          <w:sz w:val="28"/>
        </w:rPr>
        <w:t>.</w:t>
      </w:r>
      <w:r w:rsidRPr="002D318B">
        <w:rPr>
          <w:bCs/>
          <w:sz w:val="28"/>
        </w:rPr>
        <w:tab/>
      </w:r>
      <w:r>
        <w:rPr>
          <w:bCs/>
          <w:sz w:val="28"/>
        </w:rPr>
        <w:t>Г</w:t>
      </w:r>
      <w:r w:rsidRPr="002D318B">
        <w:rPr>
          <w:bCs/>
          <w:sz w:val="28"/>
        </w:rPr>
        <w:t xml:space="preserve">ендерные стереотипы ограничивают выбор девочек в получении </w:t>
      </w:r>
      <w:r w:rsidRPr="002D318B">
        <w:rPr>
          <w:bCs/>
          <w:sz w:val="28"/>
        </w:rPr>
        <w:lastRenderedPageBreak/>
        <w:t>образования, что наиболее ярко отражается на реальной доступности высшего образования для девушек</w:t>
      </w:r>
      <w:r>
        <w:rPr>
          <w:bCs/>
          <w:sz w:val="28"/>
        </w:rPr>
        <w:t>.Н</w:t>
      </w:r>
      <w:r w:rsidRPr="002D318B">
        <w:rPr>
          <w:bCs/>
          <w:sz w:val="28"/>
        </w:rPr>
        <w:t xml:space="preserve">о все-таки можно констатировать, что 20 лет политико-экономической независимости </w:t>
      </w:r>
      <w:r>
        <w:rPr>
          <w:bCs/>
          <w:sz w:val="28"/>
        </w:rPr>
        <w:t xml:space="preserve">привели к </w:t>
      </w:r>
      <w:r w:rsidRPr="002D318B">
        <w:rPr>
          <w:bCs/>
          <w:sz w:val="28"/>
        </w:rPr>
        <w:t>некоторы</w:t>
      </w:r>
      <w:r>
        <w:rPr>
          <w:bCs/>
          <w:sz w:val="28"/>
        </w:rPr>
        <w:t>м</w:t>
      </w:r>
      <w:r w:rsidRPr="002D318B">
        <w:rPr>
          <w:bCs/>
          <w:sz w:val="28"/>
        </w:rPr>
        <w:t xml:space="preserve"> качественны</w:t>
      </w:r>
      <w:r>
        <w:rPr>
          <w:bCs/>
          <w:sz w:val="28"/>
        </w:rPr>
        <w:t>м</w:t>
      </w:r>
      <w:r w:rsidRPr="002D318B">
        <w:rPr>
          <w:bCs/>
          <w:sz w:val="28"/>
        </w:rPr>
        <w:t xml:space="preserve"> изменения в структуре гендерной системы в таджикском обществе, т.е. постсоветское движение женщин в Таджикистане, переживает новый (второй) этап своего развития. </w:t>
      </w:r>
    </w:p>
    <w:p w:rsidR="00A27779" w:rsidRPr="002D318B" w:rsidRDefault="00A27779" w:rsidP="00A27779">
      <w:pPr>
        <w:widowControl w:val="0"/>
        <w:tabs>
          <w:tab w:val="left" w:pos="900"/>
        </w:tabs>
        <w:spacing w:line="360" w:lineRule="auto"/>
        <w:ind w:firstLine="539"/>
        <w:jc w:val="both"/>
        <w:rPr>
          <w:bCs/>
          <w:sz w:val="28"/>
        </w:rPr>
      </w:pPr>
      <w:r>
        <w:rPr>
          <w:bCs/>
          <w:sz w:val="28"/>
        </w:rPr>
        <w:t>5</w:t>
      </w:r>
      <w:r w:rsidRPr="002D318B">
        <w:rPr>
          <w:bCs/>
          <w:sz w:val="28"/>
        </w:rPr>
        <w:t>.</w:t>
      </w:r>
      <w:r w:rsidRPr="002D318B">
        <w:rPr>
          <w:bCs/>
          <w:sz w:val="28"/>
        </w:rPr>
        <w:tab/>
        <w:t xml:space="preserve">Процессы мировой глобализации, не обходят стороной и Республику Таджикистан, но в современном таджикском обществе очень прочно закрепилась старая, патриархальная точка зрения на распределение семейных обязанностей, взгляд на домашнюю работу как на специфически «женское дело». </w:t>
      </w:r>
    </w:p>
    <w:p w:rsidR="00A27779" w:rsidRPr="002D318B" w:rsidRDefault="00A27779" w:rsidP="00A27779">
      <w:pPr>
        <w:widowControl w:val="0"/>
        <w:tabs>
          <w:tab w:val="left" w:pos="900"/>
        </w:tabs>
        <w:spacing w:line="360" w:lineRule="auto"/>
        <w:ind w:firstLine="539"/>
        <w:jc w:val="both"/>
        <w:rPr>
          <w:bCs/>
          <w:sz w:val="28"/>
        </w:rPr>
      </w:pPr>
      <w:r>
        <w:rPr>
          <w:bCs/>
          <w:sz w:val="28"/>
        </w:rPr>
        <w:t>6</w:t>
      </w:r>
      <w:r w:rsidRPr="002D318B">
        <w:rPr>
          <w:bCs/>
          <w:sz w:val="28"/>
        </w:rPr>
        <w:t>.</w:t>
      </w:r>
      <w:r w:rsidRPr="002D318B">
        <w:rPr>
          <w:bCs/>
          <w:sz w:val="28"/>
        </w:rPr>
        <w:tab/>
        <w:t xml:space="preserve">Важнейшую роль в том, каким вырастет человек, как пройдет его становление играют люди, в непосредственном взаимодействии которых протекает его жизнь. И, именно семья, и в первую очередь, мать закладывает фундамент становления нравственной позиции ребёнка. </w:t>
      </w:r>
    </w:p>
    <w:p w:rsidR="00A27779" w:rsidRPr="002D318B" w:rsidRDefault="00A27779" w:rsidP="00A27779">
      <w:pPr>
        <w:widowControl w:val="0"/>
        <w:tabs>
          <w:tab w:val="left" w:pos="900"/>
        </w:tabs>
        <w:spacing w:line="360" w:lineRule="auto"/>
        <w:ind w:firstLine="539"/>
        <w:jc w:val="both"/>
        <w:rPr>
          <w:bCs/>
          <w:sz w:val="28"/>
        </w:rPr>
      </w:pPr>
      <w:r>
        <w:rPr>
          <w:bCs/>
          <w:sz w:val="28"/>
        </w:rPr>
        <w:t>7</w:t>
      </w:r>
      <w:r w:rsidRPr="002D318B">
        <w:rPr>
          <w:bCs/>
          <w:sz w:val="28"/>
        </w:rPr>
        <w:t>.</w:t>
      </w:r>
      <w:r w:rsidRPr="002D318B">
        <w:rPr>
          <w:bCs/>
          <w:sz w:val="28"/>
        </w:rPr>
        <w:tab/>
        <w:t xml:space="preserve">В современном таджикском обществе идет усиленный критический анализ и переосмысление исторического прошлого таджикского народа. </w:t>
      </w:r>
    </w:p>
    <w:p w:rsidR="00A27779" w:rsidRPr="00C663D3" w:rsidRDefault="00A27779" w:rsidP="00A27779">
      <w:pPr>
        <w:widowControl w:val="0"/>
        <w:shd w:val="clear" w:color="auto" w:fill="FFFFFF"/>
        <w:spacing w:line="360" w:lineRule="auto"/>
        <w:ind w:left="62" w:firstLine="540"/>
        <w:jc w:val="lowKashida"/>
        <w:rPr>
          <w:sz w:val="28"/>
          <w:szCs w:val="28"/>
        </w:rPr>
      </w:pPr>
      <w:r w:rsidRPr="00C663D3">
        <w:rPr>
          <w:sz w:val="28"/>
          <w:szCs w:val="28"/>
        </w:rPr>
        <w:t>Научно-исследовательская работа, проведенная диссертантом, показала, что для повышения эффективности формирования нравственных ориентиров личности и культуры семейной жизни необходимо обеспечить трансформацию нравственных, интеллектуальных, финансово-экономических, и культурных ценностей народа и объединить усилия семьи, школы и общественности в формировании культурной семьи.</w:t>
      </w:r>
    </w:p>
    <w:p w:rsidR="00A27779" w:rsidRPr="008D322D" w:rsidRDefault="00A27779" w:rsidP="00A27779">
      <w:pPr>
        <w:widowControl w:val="0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Диссертантомпредложена разработка </w:t>
      </w:r>
      <w:r w:rsidRPr="002D318B">
        <w:rPr>
          <w:bCs/>
          <w:sz w:val="28"/>
        </w:rPr>
        <w:t>обширн</w:t>
      </w:r>
      <w:r>
        <w:rPr>
          <w:bCs/>
          <w:sz w:val="28"/>
        </w:rPr>
        <w:t>ой</w:t>
      </w:r>
      <w:r w:rsidRPr="002D318B">
        <w:rPr>
          <w:bCs/>
          <w:sz w:val="28"/>
        </w:rPr>
        <w:t xml:space="preserve"> государственн</w:t>
      </w:r>
      <w:r>
        <w:rPr>
          <w:bCs/>
          <w:sz w:val="28"/>
        </w:rPr>
        <w:t>ой</w:t>
      </w:r>
      <w:r w:rsidRPr="002D318B">
        <w:rPr>
          <w:bCs/>
          <w:sz w:val="28"/>
        </w:rPr>
        <w:t xml:space="preserve"> программ</w:t>
      </w:r>
      <w:r>
        <w:rPr>
          <w:bCs/>
          <w:sz w:val="28"/>
        </w:rPr>
        <w:t xml:space="preserve">ы работы с семьей по проблеме </w:t>
      </w:r>
      <w:r w:rsidRPr="002D318B">
        <w:rPr>
          <w:bCs/>
          <w:sz w:val="28"/>
        </w:rPr>
        <w:t xml:space="preserve">воспитания подрастающего поколения </w:t>
      </w:r>
      <w:r>
        <w:rPr>
          <w:bCs/>
          <w:sz w:val="28"/>
        </w:rPr>
        <w:t xml:space="preserve">и возрождение </w:t>
      </w:r>
      <w:r w:rsidRPr="002D318B">
        <w:rPr>
          <w:bCs/>
          <w:sz w:val="28"/>
        </w:rPr>
        <w:t>систем</w:t>
      </w:r>
      <w:r>
        <w:rPr>
          <w:bCs/>
          <w:sz w:val="28"/>
        </w:rPr>
        <w:t>ы</w:t>
      </w:r>
      <w:r w:rsidRPr="002D318B">
        <w:rPr>
          <w:bCs/>
          <w:sz w:val="28"/>
        </w:rPr>
        <w:t xml:space="preserve"> педагогического просвещения родителей</w:t>
      </w:r>
      <w:r>
        <w:rPr>
          <w:bCs/>
          <w:sz w:val="28"/>
        </w:rPr>
        <w:t xml:space="preserve">. </w:t>
      </w:r>
      <w:r>
        <w:rPr>
          <w:sz w:val="28"/>
          <w:szCs w:val="28"/>
        </w:rPr>
        <w:t>При этом о</w:t>
      </w:r>
      <w:r w:rsidRPr="009752AF">
        <w:rPr>
          <w:sz w:val="28"/>
          <w:szCs w:val="28"/>
        </w:rPr>
        <w:t>дним из самых сложных</w:t>
      </w:r>
      <w:r>
        <w:rPr>
          <w:sz w:val="28"/>
          <w:szCs w:val="28"/>
        </w:rPr>
        <w:t xml:space="preserve"> вопросов является </w:t>
      </w:r>
      <w:r w:rsidRPr="002D318B">
        <w:rPr>
          <w:bCs/>
          <w:sz w:val="28"/>
        </w:rPr>
        <w:t>разумно</w:t>
      </w:r>
      <w:r>
        <w:rPr>
          <w:bCs/>
          <w:sz w:val="28"/>
        </w:rPr>
        <w:t>е</w:t>
      </w:r>
      <w:r w:rsidRPr="002D318B">
        <w:rPr>
          <w:bCs/>
          <w:sz w:val="28"/>
        </w:rPr>
        <w:t xml:space="preserve"> сочетани</w:t>
      </w:r>
      <w:r>
        <w:rPr>
          <w:bCs/>
          <w:sz w:val="28"/>
        </w:rPr>
        <w:t>е</w:t>
      </w:r>
      <w:r w:rsidRPr="002D318B">
        <w:rPr>
          <w:bCs/>
          <w:sz w:val="28"/>
        </w:rPr>
        <w:t xml:space="preserve"> светского и религиозного начал, оптимально</w:t>
      </w:r>
      <w:r>
        <w:rPr>
          <w:bCs/>
          <w:sz w:val="28"/>
        </w:rPr>
        <w:t>е</w:t>
      </w:r>
      <w:r w:rsidRPr="002D318B">
        <w:rPr>
          <w:bCs/>
          <w:sz w:val="28"/>
        </w:rPr>
        <w:t xml:space="preserve"> соотношени</w:t>
      </w:r>
      <w:r>
        <w:rPr>
          <w:bCs/>
          <w:sz w:val="28"/>
        </w:rPr>
        <w:t>е</w:t>
      </w:r>
      <w:r w:rsidRPr="002D318B">
        <w:rPr>
          <w:bCs/>
          <w:sz w:val="28"/>
        </w:rPr>
        <w:t xml:space="preserve"> веры и </w:t>
      </w:r>
      <w:r w:rsidRPr="008D322D">
        <w:rPr>
          <w:bCs/>
          <w:sz w:val="28"/>
        </w:rPr>
        <w:t>разума.</w:t>
      </w:r>
    </w:p>
    <w:p w:rsidR="00A27779" w:rsidRDefault="00A27779" w:rsidP="00A27779">
      <w:pPr>
        <w:widowControl w:val="0"/>
        <w:shd w:val="clear" w:color="auto" w:fill="FFFFFF"/>
        <w:spacing w:line="360" w:lineRule="auto"/>
        <w:ind w:left="62" w:firstLine="540"/>
        <w:jc w:val="lowKashida"/>
      </w:pPr>
      <w:r>
        <w:rPr>
          <w:color w:val="000000"/>
          <w:sz w:val="28"/>
          <w:szCs w:val="28"/>
        </w:rPr>
        <w:t xml:space="preserve">На основании сделанных выводов диссертантом сформулированы следующие </w:t>
      </w:r>
      <w:r>
        <w:rPr>
          <w:color w:val="000000"/>
          <w:spacing w:val="-1"/>
          <w:sz w:val="28"/>
          <w:szCs w:val="28"/>
        </w:rPr>
        <w:t>рекомендации:</w:t>
      </w:r>
    </w:p>
    <w:p w:rsidR="00A27779" w:rsidRPr="002D318B" w:rsidRDefault="00A27779" w:rsidP="00A27779">
      <w:pPr>
        <w:widowControl w:val="0"/>
        <w:tabs>
          <w:tab w:val="left" w:pos="900"/>
        </w:tabs>
        <w:spacing w:line="360" w:lineRule="auto"/>
        <w:ind w:firstLine="540"/>
        <w:jc w:val="both"/>
        <w:rPr>
          <w:bCs/>
          <w:sz w:val="28"/>
        </w:rPr>
      </w:pPr>
      <w:r w:rsidRPr="002D318B">
        <w:rPr>
          <w:bCs/>
          <w:sz w:val="28"/>
        </w:rPr>
        <w:lastRenderedPageBreak/>
        <w:t>1.</w:t>
      </w:r>
      <w:r w:rsidRPr="002D318B">
        <w:rPr>
          <w:bCs/>
          <w:sz w:val="28"/>
        </w:rPr>
        <w:tab/>
        <w:t xml:space="preserve">Необходимо активнее вовлекать женщин в процессы социально-экономического развития страны, что является проявлением </w:t>
      </w:r>
      <w:r>
        <w:rPr>
          <w:bCs/>
          <w:sz w:val="28"/>
        </w:rPr>
        <w:t xml:space="preserve">подлинной </w:t>
      </w:r>
      <w:r w:rsidRPr="002D318B">
        <w:rPr>
          <w:bCs/>
          <w:sz w:val="28"/>
        </w:rPr>
        <w:t>демократии</w:t>
      </w:r>
      <w:r>
        <w:rPr>
          <w:bCs/>
          <w:sz w:val="28"/>
        </w:rPr>
        <w:t>.</w:t>
      </w:r>
    </w:p>
    <w:p w:rsidR="00A27779" w:rsidRPr="002D318B" w:rsidRDefault="00A27779" w:rsidP="00A27779">
      <w:pPr>
        <w:widowControl w:val="0"/>
        <w:tabs>
          <w:tab w:val="left" w:pos="900"/>
        </w:tabs>
        <w:spacing w:line="360" w:lineRule="auto"/>
        <w:ind w:firstLine="539"/>
        <w:jc w:val="both"/>
        <w:rPr>
          <w:bCs/>
          <w:sz w:val="28"/>
        </w:rPr>
      </w:pPr>
      <w:r w:rsidRPr="002D318B">
        <w:rPr>
          <w:bCs/>
          <w:sz w:val="28"/>
        </w:rPr>
        <w:t>2.</w:t>
      </w:r>
      <w:r w:rsidRPr="002D318B">
        <w:rPr>
          <w:bCs/>
          <w:sz w:val="28"/>
        </w:rPr>
        <w:tab/>
        <w:t>Необходимо разработать национальный механизм управления социальными процессами, определяющим</w:t>
      </w:r>
      <w:r>
        <w:rPr>
          <w:bCs/>
          <w:sz w:val="28"/>
        </w:rPr>
        <w:t>и</w:t>
      </w:r>
      <w:r w:rsidRPr="002D318B">
        <w:rPr>
          <w:bCs/>
          <w:sz w:val="28"/>
        </w:rPr>
        <w:t xml:space="preserve"> положение женщины в малой социальной группе, и создания условий для практического применения в жизни теории равенства семейных прав и обязанностей.</w:t>
      </w:r>
    </w:p>
    <w:p w:rsidR="00A27779" w:rsidRPr="002D318B" w:rsidRDefault="00A27779" w:rsidP="00A27779">
      <w:pPr>
        <w:widowControl w:val="0"/>
        <w:tabs>
          <w:tab w:val="left" w:pos="900"/>
        </w:tabs>
        <w:spacing w:line="360" w:lineRule="auto"/>
        <w:ind w:firstLine="539"/>
        <w:jc w:val="both"/>
        <w:rPr>
          <w:bCs/>
          <w:sz w:val="28"/>
        </w:rPr>
      </w:pPr>
      <w:r w:rsidRPr="002D318B">
        <w:rPr>
          <w:bCs/>
          <w:sz w:val="28"/>
        </w:rPr>
        <w:t>3.</w:t>
      </w:r>
      <w:r w:rsidRPr="002D318B">
        <w:rPr>
          <w:bCs/>
          <w:sz w:val="28"/>
        </w:rPr>
        <w:tab/>
        <w:t xml:space="preserve">Целесообразно в процессе модернизации, инициированном правительством, определить основные направления в развития таджикского образования: </w:t>
      </w:r>
    </w:p>
    <w:p w:rsidR="00A27779" w:rsidRPr="002D318B" w:rsidRDefault="00A27779" w:rsidP="00A27779">
      <w:pPr>
        <w:widowControl w:val="0"/>
        <w:numPr>
          <w:ilvl w:val="0"/>
          <w:numId w:val="1"/>
        </w:numPr>
        <w:tabs>
          <w:tab w:val="clear" w:pos="1260"/>
        </w:tabs>
        <w:spacing w:line="360" w:lineRule="auto"/>
        <w:ind w:left="0" w:firstLine="539"/>
        <w:jc w:val="both"/>
        <w:rPr>
          <w:bCs/>
          <w:sz w:val="28"/>
        </w:rPr>
      </w:pPr>
      <w:r w:rsidRPr="002D318B">
        <w:rPr>
          <w:bCs/>
          <w:sz w:val="28"/>
        </w:rPr>
        <w:t xml:space="preserve">модернизация образования с учетом мирового опыта; </w:t>
      </w:r>
    </w:p>
    <w:p w:rsidR="00A27779" w:rsidRPr="002D318B" w:rsidRDefault="00A27779" w:rsidP="00A27779">
      <w:pPr>
        <w:widowControl w:val="0"/>
        <w:numPr>
          <w:ilvl w:val="0"/>
          <w:numId w:val="1"/>
        </w:numPr>
        <w:tabs>
          <w:tab w:val="clear" w:pos="1260"/>
        </w:tabs>
        <w:spacing w:line="360" w:lineRule="auto"/>
        <w:ind w:left="0" w:firstLine="539"/>
        <w:jc w:val="both"/>
        <w:rPr>
          <w:bCs/>
          <w:sz w:val="28"/>
        </w:rPr>
      </w:pPr>
      <w:r w:rsidRPr="002D318B">
        <w:rPr>
          <w:bCs/>
          <w:sz w:val="28"/>
        </w:rPr>
        <w:t>возрождение таджикской культуры и ценностей национального образования;</w:t>
      </w:r>
    </w:p>
    <w:p w:rsidR="00A27779" w:rsidRPr="002D318B" w:rsidRDefault="00A27779" w:rsidP="00A27779">
      <w:pPr>
        <w:widowControl w:val="0"/>
        <w:numPr>
          <w:ilvl w:val="0"/>
          <w:numId w:val="1"/>
        </w:numPr>
        <w:tabs>
          <w:tab w:val="clear" w:pos="1260"/>
        </w:tabs>
        <w:spacing w:line="360" w:lineRule="auto"/>
        <w:ind w:left="0" w:firstLine="539"/>
        <w:jc w:val="both"/>
        <w:rPr>
          <w:bCs/>
          <w:sz w:val="28"/>
        </w:rPr>
      </w:pPr>
      <w:r w:rsidRPr="002D318B">
        <w:rPr>
          <w:bCs/>
          <w:sz w:val="28"/>
        </w:rPr>
        <w:t>аксиологический подход к воспитанию подрастающего поколения, который в процессе педагогического целеполагания учитывает создание ментальных ценностей и позволит интегрировать национальные и общечеловеческие ценности.</w:t>
      </w:r>
    </w:p>
    <w:p w:rsidR="00A27779" w:rsidRPr="002D318B" w:rsidRDefault="00A27779" w:rsidP="00A27779">
      <w:pPr>
        <w:widowControl w:val="0"/>
        <w:spacing w:line="360" w:lineRule="auto"/>
        <w:ind w:firstLine="539"/>
        <w:jc w:val="both"/>
        <w:rPr>
          <w:bCs/>
          <w:sz w:val="28"/>
        </w:rPr>
      </w:pPr>
      <w:r w:rsidRPr="002D318B">
        <w:rPr>
          <w:bCs/>
          <w:sz w:val="28"/>
        </w:rPr>
        <w:t>При этом развитие системы образования Таджикистана должно основываться на разумном сочетании светского и религиозного начал, оптимальном соотношении веры и разума, что способно стать теоретической и практической основой самобытного пути.</w:t>
      </w:r>
    </w:p>
    <w:p w:rsidR="00A27779" w:rsidRPr="002D318B" w:rsidRDefault="00A27779" w:rsidP="00A27779">
      <w:pPr>
        <w:widowControl w:val="0"/>
        <w:tabs>
          <w:tab w:val="left" w:pos="900"/>
        </w:tabs>
        <w:spacing w:line="360" w:lineRule="auto"/>
        <w:ind w:firstLine="539"/>
        <w:jc w:val="both"/>
        <w:rPr>
          <w:bCs/>
          <w:sz w:val="28"/>
        </w:rPr>
      </w:pPr>
      <w:r w:rsidRPr="002D318B">
        <w:rPr>
          <w:bCs/>
          <w:iCs/>
          <w:sz w:val="28"/>
        </w:rPr>
        <w:t>4.</w:t>
      </w:r>
      <w:r w:rsidRPr="002D318B">
        <w:rPr>
          <w:bCs/>
          <w:iCs/>
          <w:sz w:val="28"/>
        </w:rPr>
        <w:tab/>
        <w:t>Проектирование личностного образа предполагает проектирование образа жизни ребенка в определенной культурно-событийной среде.</w:t>
      </w:r>
      <w:r w:rsidRPr="002D318B">
        <w:rPr>
          <w:bCs/>
          <w:sz w:val="28"/>
        </w:rPr>
        <w:t xml:space="preserve"> Поэтому основным полем деятельности воспитателей должно стать создание культурной среды развития личности ребенка и оказание ему помощи в нахождении своего места в ней.</w:t>
      </w:r>
    </w:p>
    <w:p w:rsidR="00A27779" w:rsidRPr="002D318B" w:rsidRDefault="00A27779" w:rsidP="00A27779">
      <w:pPr>
        <w:widowControl w:val="0"/>
        <w:tabs>
          <w:tab w:val="left" w:pos="900"/>
        </w:tabs>
        <w:spacing w:line="360" w:lineRule="auto"/>
        <w:ind w:firstLine="539"/>
        <w:jc w:val="both"/>
        <w:rPr>
          <w:bCs/>
          <w:sz w:val="28"/>
        </w:rPr>
      </w:pPr>
      <w:r w:rsidRPr="002D318B">
        <w:rPr>
          <w:bCs/>
          <w:sz w:val="28"/>
        </w:rPr>
        <w:t>5.</w:t>
      </w:r>
      <w:r w:rsidRPr="002D318B">
        <w:rPr>
          <w:bCs/>
          <w:sz w:val="28"/>
        </w:rPr>
        <w:tab/>
        <w:t xml:space="preserve">С целью создания воспитательной среды, способной обеспечить наиболее оптимальные условия для социализации личности в соответствии с её склонностями, задатками и общественными запросами необходимо обеспечить единство воспитательных усилий школы и семьи. Для этого </w:t>
      </w:r>
      <w:r w:rsidRPr="002D318B">
        <w:rPr>
          <w:bCs/>
          <w:sz w:val="28"/>
        </w:rPr>
        <w:lastRenderedPageBreak/>
        <w:t>необходимо синтезировать в единое целое нравственные, правовые, психолого-педагогические и социальные проблемы общества, семьи и ребенка.</w:t>
      </w:r>
    </w:p>
    <w:p w:rsidR="00A27779" w:rsidRPr="002D318B" w:rsidRDefault="00A27779" w:rsidP="00A27779">
      <w:pPr>
        <w:widowControl w:val="0"/>
        <w:tabs>
          <w:tab w:val="left" w:pos="900"/>
        </w:tabs>
        <w:spacing w:line="360" w:lineRule="auto"/>
        <w:ind w:firstLine="539"/>
        <w:jc w:val="both"/>
        <w:rPr>
          <w:bCs/>
          <w:sz w:val="28"/>
        </w:rPr>
      </w:pPr>
      <w:r w:rsidRPr="002D318B">
        <w:rPr>
          <w:bCs/>
          <w:sz w:val="28"/>
        </w:rPr>
        <w:t>6.</w:t>
      </w:r>
      <w:r w:rsidRPr="002D318B">
        <w:rPr>
          <w:bCs/>
          <w:sz w:val="28"/>
        </w:rPr>
        <w:tab/>
        <w:t>В современной общественной и экономической ситуации целесообразна разработка новой модели общественного воспитания личности в открытой социальной среде, которое осуществляют сегодня не только родители, но и их помощники - социальный педагог, воспитатели, учителя, общественность. С этой целью важнейшим шагом государственных институтов является конструирование новой семейной модели, которая отвечает национальным интересам, т.е. семьи в рамках общенационального проекта, в котором должны быть учтены государственные и этнические интересы.</w:t>
      </w:r>
    </w:p>
    <w:p w:rsidR="00A27779" w:rsidRPr="002D318B" w:rsidRDefault="00A27779" w:rsidP="00A27779">
      <w:pPr>
        <w:widowControl w:val="0"/>
        <w:tabs>
          <w:tab w:val="left" w:pos="900"/>
        </w:tabs>
        <w:spacing w:line="360" w:lineRule="auto"/>
        <w:ind w:firstLine="539"/>
        <w:jc w:val="both"/>
        <w:rPr>
          <w:bCs/>
          <w:sz w:val="28"/>
        </w:rPr>
      </w:pPr>
      <w:r w:rsidRPr="002D318B">
        <w:rPr>
          <w:bCs/>
          <w:sz w:val="28"/>
        </w:rPr>
        <w:t>7.</w:t>
      </w:r>
      <w:r w:rsidRPr="002D318B">
        <w:rPr>
          <w:bCs/>
          <w:sz w:val="28"/>
        </w:rPr>
        <w:tab/>
        <w:t>Необходимо возрождать традиционные ценности народной культуры, связанные с уважением к старшим, заботой о детях, чувством чести и достоинства, терпимости и дружелюбия. Кроме того, необходимо установить такие приоритеты, как уважение к личности, развитие интеллектуального потенциала, формирование творческой активности человека в освоении современных форм жизнедеятельности, реализация этнокультурного компонента. С этой целью направить усилия общественности на повышение качества нравственно-эстетического воспитания, этнокультурного развития личности.</w:t>
      </w:r>
    </w:p>
    <w:p w:rsidR="00A27779" w:rsidRPr="002D318B" w:rsidRDefault="00A27779" w:rsidP="00A27779">
      <w:pPr>
        <w:widowControl w:val="0"/>
        <w:tabs>
          <w:tab w:val="left" w:pos="1080"/>
        </w:tabs>
        <w:spacing w:line="360" w:lineRule="auto"/>
        <w:ind w:firstLine="539"/>
        <w:jc w:val="both"/>
        <w:rPr>
          <w:bCs/>
          <w:sz w:val="28"/>
        </w:rPr>
      </w:pPr>
      <w:r w:rsidRPr="002D318B">
        <w:rPr>
          <w:bCs/>
          <w:sz w:val="28"/>
        </w:rPr>
        <w:t>8.</w:t>
      </w:r>
      <w:r w:rsidRPr="002D318B">
        <w:rPr>
          <w:bCs/>
          <w:sz w:val="28"/>
        </w:rPr>
        <w:tab/>
        <w:t xml:space="preserve">Необходимо активизировать работу всех социальных институтов с семьей по проблеме воспитания подрастающего поколения, т.е. разработать обширную государственную программу по данной проблеме и возродить систему педагогического просвещения родителей. При этом новые подходы к работе с семьей должны быть основаны как на традиционных, так и новаторских, нетрадиционных методах групповой работы с родителями и детьми (наглядная пропаганда, посещение семей, беседы и консультации, анкетирование, круглые столы, организация клубов, организация деловых игр и т.д.). </w:t>
      </w:r>
    </w:p>
    <w:p w:rsidR="00A27779" w:rsidRDefault="003250EF" w:rsidP="003250EF">
      <w:pPr>
        <w:widowControl w:val="0"/>
        <w:spacing w:line="360" w:lineRule="auto"/>
        <w:ind w:firstLine="540"/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0" b="0"/>
            <wp:docPr id="1" name="Рисунок 1" descr="C:\Documents and Settings\Admin\Рабочий стол\Сканер\2014-01-10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ер\2014-01-10\IMAGE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7779" w:rsidSect="002F299C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8F3" w:rsidRDefault="009268F3" w:rsidP="00D5673C">
      <w:r>
        <w:separator/>
      </w:r>
    </w:p>
  </w:endnote>
  <w:endnote w:type="continuationSeparator" w:id="0">
    <w:p w:rsidR="009268F3" w:rsidRDefault="009268F3" w:rsidP="00D567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61172"/>
      <w:docPartObj>
        <w:docPartGallery w:val="Page Numbers (Bottom of Page)"/>
        <w:docPartUnique/>
      </w:docPartObj>
    </w:sdtPr>
    <w:sdtContent>
      <w:p w:rsidR="00D5673C" w:rsidRDefault="00664C7A">
        <w:pPr>
          <w:pStyle w:val="a5"/>
          <w:jc w:val="center"/>
        </w:pPr>
        <w:r>
          <w:fldChar w:fldCharType="begin"/>
        </w:r>
        <w:r w:rsidR="005E46B6">
          <w:instrText xml:space="preserve"> PAGE   \* MERGEFORMAT </w:instrText>
        </w:r>
        <w:r>
          <w:fldChar w:fldCharType="separate"/>
        </w:r>
        <w:r w:rsidR="002C13B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5673C" w:rsidRDefault="00D5673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8F3" w:rsidRDefault="009268F3" w:rsidP="00D5673C">
      <w:r>
        <w:separator/>
      </w:r>
    </w:p>
  </w:footnote>
  <w:footnote w:type="continuationSeparator" w:id="0">
    <w:p w:rsidR="009268F3" w:rsidRDefault="009268F3" w:rsidP="00D567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93A3C"/>
    <w:multiLevelType w:val="hybridMultilevel"/>
    <w:tmpl w:val="8C7C0356"/>
    <w:lvl w:ilvl="0" w:tplc="E21030B0">
      <w:start w:val="1"/>
      <w:numFmt w:val="bullet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">
    <w:nsid w:val="20285E63"/>
    <w:multiLevelType w:val="hybridMultilevel"/>
    <w:tmpl w:val="AC7C85B2"/>
    <w:lvl w:ilvl="0" w:tplc="E21030B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2BF3"/>
    <w:rsid w:val="002B1A8A"/>
    <w:rsid w:val="002C13B8"/>
    <w:rsid w:val="002F299C"/>
    <w:rsid w:val="003250EF"/>
    <w:rsid w:val="004A79F2"/>
    <w:rsid w:val="005E46B6"/>
    <w:rsid w:val="00664C7A"/>
    <w:rsid w:val="00692BF3"/>
    <w:rsid w:val="009268F3"/>
    <w:rsid w:val="00A27779"/>
    <w:rsid w:val="00D5673C"/>
    <w:rsid w:val="00FD0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7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semiHidden/>
    <w:unhideWhenUsed/>
    <w:rsid w:val="00A2777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277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D5673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567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567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567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250E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50E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7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semiHidden/>
    <w:unhideWhenUsed/>
    <w:rsid w:val="00A2777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2777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1301</Words>
  <Characters>7422</Characters>
  <Application>Microsoft Office Word</Application>
  <DocSecurity>0</DocSecurity>
  <Lines>61</Lines>
  <Paragraphs>17</Paragraphs>
  <ScaleCrop>false</ScaleCrop>
  <Company>Home</Company>
  <LinksUpToDate>false</LinksUpToDate>
  <CharactersWithSpaces>8706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2014-01-08T06:57:00Z</cp:lastPrinted>
  <dcterms:created xsi:type="dcterms:W3CDTF">2014-01-15T03:29:00Z</dcterms:created>
  <dcterms:modified xsi:type="dcterms:W3CDTF">2014-01-15T03:29:00Z</dcterms:modified>
</cp:coreProperties>
</file>