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41" w:rsidRDefault="00DE0741" w:rsidP="00DE0741">
      <w:pPr>
        <w:spacing w:line="36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DE0741" w:rsidRDefault="00DE0741" w:rsidP="00DE0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Эшахмедов Шомурод Хайдарович</w:t>
      </w:r>
    </w:p>
    <w:p w:rsidR="00CF7913" w:rsidRPr="00CF7913" w:rsidRDefault="00CF7913" w:rsidP="00DE0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741" w:rsidRPr="00CF7913" w:rsidRDefault="00DE0741" w:rsidP="00DE07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13">
        <w:rPr>
          <w:rFonts w:ascii="Times New Roman" w:hAnsi="Times New Roman" w:cs="Times New Roman"/>
          <w:b/>
          <w:sz w:val="28"/>
          <w:szCs w:val="28"/>
        </w:rPr>
        <w:t>Формирование профессионально- педагогической культуры курсантов Академии МВД Республики Таджикистан</w:t>
      </w:r>
    </w:p>
    <w:p w:rsidR="00C37871" w:rsidRDefault="00C37871" w:rsidP="00DE0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871" w:rsidRDefault="00C37871" w:rsidP="00DE0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913" w:rsidRDefault="00DE0741" w:rsidP="00DE07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71" w:rsidRPr="00A4370A" w:rsidRDefault="00C37871" w:rsidP="00C378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370A">
        <w:rPr>
          <w:rFonts w:ascii="Times New Roman" w:hAnsi="Times New Roman" w:cs="Times New Roman"/>
          <w:b/>
          <w:sz w:val="28"/>
        </w:rPr>
        <w:t>АВТОРЕФЕРАТ</w:t>
      </w:r>
    </w:p>
    <w:p w:rsidR="00C37871" w:rsidRPr="00A4370A" w:rsidRDefault="00C37871" w:rsidP="00C3787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370A">
        <w:rPr>
          <w:rFonts w:ascii="Times New Roman" w:hAnsi="Times New Roman" w:cs="Times New Roman"/>
          <w:sz w:val="28"/>
        </w:rPr>
        <w:t xml:space="preserve">диссертации на соискание ученой степени </w:t>
      </w:r>
    </w:p>
    <w:p w:rsidR="00C37871" w:rsidRPr="00A4370A" w:rsidRDefault="00C37871" w:rsidP="00C37871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A4370A">
        <w:rPr>
          <w:rFonts w:ascii="Times New Roman" w:hAnsi="Times New Roman" w:cs="Times New Roman"/>
          <w:sz w:val="28"/>
        </w:rPr>
        <w:t>кандидата педагогических наук</w:t>
      </w:r>
    </w:p>
    <w:p w:rsidR="00C37871" w:rsidRPr="00A4370A" w:rsidRDefault="00C37871" w:rsidP="00C37871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37871" w:rsidRPr="00A4370A" w:rsidRDefault="00C37871" w:rsidP="00C37871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  <w:szCs w:val="28"/>
        </w:rPr>
      </w:pPr>
      <w:r w:rsidRPr="00A4370A">
        <w:rPr>
          <w:b w:val="0"/>
          <w:szCs w:val="28"/>
        </w:rPr>
        <w:t xml:space="preserve">Специальность 13.00.01 – общая педагогика, </w:t>
      </w:r>
    </w:p>
    <w:p w:rsidR="00C37871" w:rsidRPr="00A4370A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  <w:szCs w:val="28"/>
        </w:rPr>
      </w:pPr>
      <w:r w:rsidRPr="00A4370A">
        <w:rPr>
          <w:b w:val="0"/>
          <w:szCs w:val="28"/>
        </w:rPr>
        <w:t>история педагогики</w:t>
      </w:r>
      <w:r>
        <w:rPr>
          <w:b w:val="0"/>
          <w:szCs w:val="28"/>
        </w:rPr>
        <w:t xml:space="preserve"> </w:t>
      </w:r>
      <w:r w:rsidRPr="00A4370A">
        <w:rPr>
          <w:b w:val="0"/>
          <w:szCs w:val="28"/>
        </w:rPr>
        <w:t>и образования (педагогические науки)</w:t>
      </w:r>
    </w:p>
    <w:p w:rsidR="00C37871" w:rsidRPr="00A4370A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Pr="00A4370A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Pr="00A4370A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Pr="00A4370A" w:rsidRDefault="00C37871" w:rsidP="00C37871">
      <w:pPr>
        <w:pStyle w:val="af"/>
        <w:spacing w:line="276" w:lineRule="auto"/>
        <w:ind w:left="0" w:right="0" w:firstLine="0"/>
        <w:jc w:val="center"/>
        <w:rPr>
          <w:b w:val="0"/>
        </w:rPr>
      </w:pPr>
    </w:p>
    <w:p w:rsidR="00C37871" w:rsidRPr="00A4370A" w:rsidRDefault="00C37871" w:rsidP="00C3787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871" w:rsidRPr="00A4370A" w:rsidRDefault="00C37871" w:rsidP="00C3787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37871" w:rsidRPr="00AC44B1" w:rsidRDefault="00C37871" w:rsidP="00C37871">
      <w:pPr>
        <w:tabs>
          <w:tab w:val="left" w:pos="89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7871" w:rsidRPr="00AC44B1" w:rsidRDefault="00C37871" w:rsidP="00C37871">
      <w:pPr>
        <w:jc w:val="center"/>
        <w:rPr>
          <w:b/>
          <w:sz w:val="28"/>
        </w:rPr>
      </w:pPr>
      <w:r w:rsidRPr="00AC44B1">
        <w:rPr>
          <w:rFonts w:ascii="Times New Roman" w:hAnsi="Times New Roman" w:cs="Times New Roman"/>
          <w:b/>
          <w:sz w:val="28"/>
        </w:rPr>
        <w:t>Душанбе</w:t>
      </w:r>
      <w:r w:rsidRPr="00AC44B1">
        <w:rPr>
          <w:b/>
          <w:sz w:val="28"/>
        </w:rPr>
        <w:t xml:space="preserve"> -</w:t>
      </w:r>
      <w:r w:rsidRPr="00AC44B1">
        <w:rPr>
          <w:rFonts w:ascii="Times New Roman" w:hAnsi="Times New Roman" w:cs="Times New Roman"/>
          <w:b/>
          <w:sz w:val="28"/>
        </w:rPr>
        <w:t xml:space="preserve"> 2014</w:t>
      </w:r>
    </w:p>
    <w:p w:rsidR="00DE0741" w:rsidRDefault="00DE0741" w:rsidP="00ED6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в Институте  развития образования Академии образования Таджикистана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C37871" w:rsidTr="00ED6FA1">
        <w:tc>
          <w:tcPr>
            <w:tcW w:w="4219" w:type="dxa"/>
          </w:tcPr>
          <w:p w:rsidR="00C37871" w:rsidRDefault="00C37871" w:rsidP="00DE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245" w:type="dxa"/>
          </w:tcPr>
          <w:p w:rsidR="00C37871" w:rsidRDefault="00C37871" w:rsidP="00C3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871">
              <w:rPr>
                <w:rFonts w:ascii="Times New Roman" w:hAnsi="Times New Roman" w:cs="Times New Roman"/>
                <w:b/>
                <w:sz w:val="28"/>
                <w:szCs w:val="28"/>
              </w:rPr>
              <w:t>Зубайдов Убайд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7871" w:rsidRDefault="00C37871" w:rsidP="00C3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академик АОТ, доктор педагогических наук, профессор</w:t>
            </w:r>
          </w:p>
          <w:p w:rsidR="00C37871" w:rsidRDefault="00C37871" w:rsidP="00DE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71" w:rsidTr="00ED6FA1">
        <w:tc>
          <w:tcPr>
            <w:tcW w:w="4219" w:type="dxa"/>
          </w:tcPr>
          <w:p w:rsidR="00C37871" w:rsidRDefault="00C37871" w:rsidP="00DE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оппоненты:</w:t>
            </w:r>
          </w:p>
        </w:tc>
        <w:tc>
          <w:tcPr>
            <w:tcW w:w="5245" w:type="dxa"/>
          </w:tcPr>
          <w:p w:rsidR="00C37871" w:rsidRDefault="00C37871" w:rsidP="00C37871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4A94">
              <w:rPr>
                <w:rFonts w:ascii="Times New Roman" w:hAnsi="Times New Roman" w:cs="Times New Roman"/>
                <w:b/>
                <w:sz w:val="28"/>
                <w:szCs w:val="28"/>
              </w:rPr>
              <w:t>Рахимзода Хуррам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871" w:rsidRDefault="00C37871" w:rsidP="00C37871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доктор педагогических наук, профессор, советник по науке ректора Технологического университета  Таджикистана</w:t>
            </w:r>
          </w:p>
          <w:p w:rsidR="00C37871" w:rsidRDefault="00C37871" w:rsidP="00C37871">
            <w:pPr>
              <w:ind w:left="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A1" w:rsidRDefault="00C37871" w:rsidP="00C37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1">
              <w:rPr>
                <w:rFonts w:ascii="Times New Roman" w:hAnsi="Times New Roman" w:cs="Times New Roman"/>
                <w:b/>
                <w:sz w:val="28"/>
                <w:szCs w:val="28"/>
              </w:rPr>
              <w:t>Нозимов Сохиб Сунатуллоевич</w:t>
            </w:r>
          </w:p>
          <w:p w:rsidR="00ED6FA1" w:rsidRDefault="00ED6FA1" w:rsidP="00C378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7871" w:rsidRPr="00C37871">
              <w:rPr>
                <w:rFonts w:ascii="Times New Roman" w:hAnsi="Times New Roman" w:cs="Times New Roman"/>
                <w:sz w:val="28"/>
                <w:szCs w:val="28"/>
              </w:rPr>
              <w:t xml:space="preserve">к.п.н, и. о. доцента кафедры педагогики и психологии </w:t>
            </w:r>
            <w:r w:rsidR="00C37871" w:rsidRPr="00C37871">
              <w:rPr>
                <w:rFonts w:ascii="Times New Roman" w:hAnsi="Times New Roman" w:cs="Times New Roman"/>
                <w:bCs/>
                <w:sz w:val="28"/>
                <w:szCs w:val="28"/>
              </w:rPr>
              <w:t>Курган-Тюбинского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7871" w:rsidRPr="00C37871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</w:t>
            </w:r>
          </w:p>
          <w:p w:rsidR="00C37871" w:rsidRPr="00C37871" w:rsidRDefault="00C37871" w:rsidP="00C378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871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университета им. Носира Хусрава</w:t>
            </w:r>
          </w:p>
          <w:p w:rsidR="00C37871" w:rsidRDefault="00C37871" w:rsidP="00DE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FA1" w:rsidTr="00ED6FA1">
        <w:tc>
          <w:tcPr>
            <w:tcW w:w="4219" w:type="dxa"/>
          </w:tcPr>
          <w:p w:rsidR="00ED6FA1" w:rsidRPr="00ED6FA1" w:rsidRDefault="00ED6FA1" w:rsidP="00DE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FA1">
              <w:rPr>
                <w:rFonts w:ascii="Times New Roman" w:hAnsi="Times New Roman" w:cs="Times New Roman"/>
                <w:sz w:val="28"/>
                <w:szCs w:val="28"/>
              </w:rPr>
              <w:t>Ведущая организация:</w:t>
            </w:r>
          </w:p>
        </w:tc>
        <w:tc>
          <w:tcPr>
            <w:tcW w:w="5245" w:type="dxa"/>
          </w:tcPr>
          <w:p w:rsidR="00ED6FA1" w:rsidRPr="00ED6FA1" w:rsidRDefault="00ED6FA1" w:rsidP="00ED6FA1">
            <w:pPr>
              <w:ind w:left="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FA1">
              <w:rPr>
                <w:rFonts w:asciiTheme="majorBidi" w:hAnsiTheme="majorBidi" w:cstheme="majorBidi"/>
                <w:b/>
                <w:sz w:val="28"/>
                <w:szCs w:val="28"/>
              </w:rPr>
              <w:t>Таджикский государственный институт языков им. Сотима Улугзода.</w:t>
            </w:r>
          </w:p>
        </w:tc>
      </w:tr>
    </w:tbl>
    <w:p w:rsidR="00DE0741" w:rsidRDefault="00DE0741" w:rsidP="00DE0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B4A94" w:rsidRDefault="00DB4A94" w:rsidP="00DB4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71" w:rsidRPr="00C37871" w:rsidRDefault="00C37871" w:rsidP="00C378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7871">
        <w:rPr>
          <w:rFonts w:ascii="Times New Roman" w:hAnsi="Times New Roman" w:cs="Times New Roman"/>
          <w:sz w:val="24"/>
          <w:szCs w:val="24"/>
        </w:rPr>
        <w:t>Защита состоится «</w:t>
      </w:r>
      <w:r w:rsidR="00C93F46">
        <w:rPr>
          <w:rFonts w:ascii="Times New Roman" w:hAnsi="Times New Roman" w:cs="Times New Roman"/>
          <w:sz w:val="24"/>
          <w:szCs w:val="24"/>
        </w:rPr>
        <w:t>31 »  мая 2014 г. в 11</w:t>
      </w:r>
      <w:r w:rsidRPr="00C37871">
        <w:rPr>
          <w:rFonts w:ascii="Times New Roman" w:hAnsi="Times New Roman" w:cs="Times New Roman"/>
          <w:sz w:val="24"/>
          <w:szCs w:val="24"/>
        </w:rPr>
        <w:t>.00 часов на заседании диссертационного совета Д.047.016.01 по присуждению учёной степени доктора и кандидата педагогических наук  по специальности 13.00.01- общая педагогика, история педагогики и образования (педагогические науки) при Академии образования Таджикистана  734024,  г. Душанбе, ул. С. Айни, 45)</w:t>
      </w:r>
    </w:p>
    <w:p w:rsidR="00ED6FA1" w:rsidRDefault="00ED6FA1" w:rsidP="00C3787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7871" w:rsidRPr="00C37871" w:rsidRDefault="00C37871" w:rsidP="00C3787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871">
        <w:rPr>
          <w:rFonts w:ascii="Times New Roman" w:hAnsi="Times New Roman" w:cs="Times New Roman"/>
          <w:bCs/>
          <w:color w:val="000000"/>
          <w:sz w:val="24"/>
          <w:szCs w:val="24"/>
        </w:rPr>
        <w:t>С диссертацией можно ознакомиться в библиотеке  Академии образования Таджикистана и на сайте Академии (</w:t>
      </w:r>
      <w:hyperlink r:id="rId8" w:history="1"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aot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tj</w:t>
        </w:r>
      </w:hyperlink>
      <w:r w:rsidRPr="00C37871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37871" w:rsidRPr="00C37871" w:rsidRDefault="00C37871" w:rsidP="00C3787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7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 автореферата размещен на официальном сайте ВАК Минобрнауки РФ </w:t>
      </w:r>
      <w:hyperlink r:id="rId9" w:history="1"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referat</w:t>
        </w:r>
      </w:hyperlink>
      <w:r w:rsidRPr="00C37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0" w:history="1"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vak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</w:rPr>
          <w:t>@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mon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C37871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C378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C37871" w:rsidRPr="00C37871" w:rsidRDefault="00C37871" w:rsidP="00C378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871" w:rsidRPr="00C37871" w:rsidRDefault="00C37871" w:rsidP="00C378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871">
        <w:rPr>
          <w:rFonts w:ascii="Times New Roman" w:hAnsi="Times New Roman" w:cs="Times New Roman"/>
          <w:bCs/>
          <w:sz w:val="24"/>
          <w:szCs w:val="24"/>
        </w:rPr>
        <w:t xml:space="preserve">      Авторефера</w:t>
      </w:r>
      <w:r w:rsidR="00C93F46">
        <w:rPr>
          <w:rFonts w:ascii="Times New Roman" w:hAnsi="Times New Roman" w:cs="Times New Roman"/>
          <w:bCs/>
          <w:sz w:val="24"/>
          <w:szCs w:val="24"/>
        </w:rPr>
        <w:t xml:space="preserve">т разослан         27 апреля </w:t>
      </w:r>
      <w:r w:rsidRPr="00C37871">
        <w:rPr>
          <w:rFonts w:ascii="Times New Roman" w:hAnsi="Times New Roman" w:cs="Times New Roman"/>
          <w:bCs/>
          <w:sz w:val="24"/>
          <w:szCs w:val="24"/>
        </w:rPr>
        <w:t>2014 года</w:t>
      </w:r>
    </w:p>
    <w:p w:rsidR="00C37871" w:rsidRPr="00C37871" w:rsidRDefault="00C37871" w:rsidP="00C378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871" w:rsidRPr="00C37871" w:rsidRDefault="00C37871" w:rsidP="00C378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871" w:rsidRPr="00C37871" w:rsidRDefault="00C37871" w:rsidP="00C378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71">
        <w:rPr>
          <w:rFonts w:ascii="Times New Roman" w:hAnsi="Times New Roman" w:cs="Times New Roman"/>
          <w:b/>
          <w:bCs/>
          <w:sz w:val="24"/>
          <w:szCs w:val="24"/>
        </w:rPr>
        <w:t>Учёный секретарь</w:t>
      </w:r>
    </w:p>
    <w:p w:rsidR="00C37871" w:rsidRPr="00C37871" w:rsidRDefault="00C37871" w:rsidP="00C378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71">
        <w:rPr>
          <w:rFonts w:ascii="Times New Roman" w:hAnsi="Times New Roman" w:cs="Times New Roman"/>
          <w:b/>
          <w:bCs/>
          <w:sz w:val="24"/>
          <w:szCs w:val="24"/>
        </w:rPr>
        <w:t>диссертационного совета,</w:t>
      </w:r>
    </w:p>
    <w:p w:rsidR="00DE0741" w:rsidRPr="00C37871" w:rsidRDefault="00C37871" w:rsidP="00C37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71">
        <w:rPr>
          <w:rFonts w:ascii="Times New Roman" w:hAnsi="Times New Roman" w:cs="Times New Roman"/>
          <w:b/>
          <w:bCs/>
          <w:sz w:val="24"/>
          <w:szCs w:val="24"/>
        </w:rPr>
        <w:t xml:space="preserve">доктор педагогических наук, профессор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C37871">
        <w:rPr>
          <w:rFonts w:ascii="Times New Roman" w:hAnsi="Times New Roman" w:cs="Times New Roman"/>
          <w:b/>
          <w:bCs/>
          <w:sz w:val="24"/>
          <w:szCs w:val="24"/>
        </w:rPr>
        <w:t xml:space="preserve"> Негматов С.Э. </w:t>
      </w:r>
      <w:r w:rsidR="00DE0741" w:rsidRPr="00C378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E0741" w:rsidRDefault="00DE0741" w:rsidP="00DE0741"/>
    <w:p w:rsidR="00DE0741" w:rsidRDefault="00C30D87" w:rsidP="00C37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3FCD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исследования</w:t>
      </w:r>
    </w:p>
    <w:p w:rsidR="00C30D87" w:rsidRPr="00EC3FCD" w:rsidRDefault="00C30D87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 Профессиональный потенциал будущего сотрудника </w:t>
      </w:r>
      <w:r w:rsidR="00BA2F8E" w:rsidRPr="00EC3FCD">
        <w:rPr>
          <w:rFonts w:ascii="Times New Roman" w:hAnsi="Times New Roman"/>
          <w:sz w:val="24"/>
          <w:szCs w:val="24"/>
        </w:rPr>
        <w:t>милиции</w:t>
      </w:r>
      <w:r w:rsidR="00D47159" w:rsidRPr="00EC3FCD">
        <w:rPr>
          <w:rFonts w:ascii="Times New Roman" w:hAnsi="Times New Roman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 xml:space="preserve">осознанно и полно может раскрыться в профессиональной деятельности. </w:t>
      </w:r>
      <w:r w:rsidR="00EC3FCD" w:rsidRPr="00EC3FCD">
        <w:rPr>
          <w:rFonts w:ascii="Times New Roman" w:hAnsi="Times New Roman" w:cs="Times New Roman"/>
          <w:sz w:val="24"/>
          <w:szCs w:val="24"/>
        </w:rPr>
        <w:t xml:space="preserve">Основной установкой высшей военной школы является направленность учебно-воспитательного процесса на формирование и развитие личности будущего офицера. </w:t>
      </w:r>
      <w:r w:rsidRPr="00EC3FCD">
        <w:rPr>
          <w:rFonts w:ascii="Times New Roman" w:hAnsi="Times New Roman" w:cs="Times New Roman"/>
          <w:sz w:val="24"/>
          <w:szCs w:val="24"/>
        </w:rPr>
        <w:t xml:space="preserve">Следовательно, учебно-воспитательный процесс в вузе, ориентированный на решение таких задач, как подготовка  будущего сотрудника </w:t>
      </w:r>
      <w:r w:rsidR="00BA2F8E" w:rsidRPr="00EC3FCD">
        <w:rPr>
          <w:rFonts w:ascii="Times New Roman" w:hAnsi="Times New Roman"/>
          <w:sz w:val="24"/>
          <w:szCs w:val="24"/>
        </w:rPr>
        <w:t>органов внутренних дел</w:t>
      </w:r>
      <w:r w:rsidR="00D47159" w:rsidRPr="00EC3FCD">
        <w:rPr>
          <w:rFonts w:ascii="Times New Roman" w:hAnsi="Times New Roman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 xml:space="preserve">и наиболее полное раскрытие его личностного потенциала, должен работать на развитие педагогической культуры курсанта. Большинство </w:t>
      </w:r>
      <w:r w:rsidRPr="00DE0741">
        <w:rPr>
          <w:rFonts w:ascii="Times New Roman" w:hAnsi="Times New Roman" w:cs="Times New Roman"/>
          <w:sz w:val="24"/>
          <w:szCs w:val="24"/>
        </w:rPr>
        <w:t>инноваци</w:t>
      </w:r>
      <w:r w:rsidR="00EC3FCD" w:rsidRPr="00DE0741">
        <w:rPr>
          <w:rFonts w:ascii="Times New Roman" w:hAnsi="Times New Roman" w:cs="Times New Roman"/>
          <w:sz w:val="24"/>
          <w:szCs w:val="24"/>
        </w:rPr>
        <w:t>й</w:t>
      </w:r>
      <w:r w:rsidRPr="00DE0741">
        <w:rPr>
          <w:rFonts w:ascii="Times New Roman" w:hAnsi="Times New Roman" w:cs="Times New Roman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касающихся воспита</w:t>
      </w:r>
      <w:r w:rsidR="00C86E07" w:rsidRPr="00EC3FCD">
        <w:rPr>
          <w:rFonts w:ascii="Times New Roman" w:hAnsi="Times New Roman" w:cs="Times New Roman"/>
          <w:sz w:val="24"/>
          <w:szCs w:val="24"/>
        </w:rPr>
        <w:t>те</w:t>
      </w:r>
      <w:r w:rsidR="0070757C" w:rsidRPr="00EC3FCD">
        <w:rPr>
          <w:rFonts w:ascii="Times New Roman" w:hAnsi="Times New Roman" w:cs="Times New Roman"/>
          <w:sz w:val="24"/>
          <w:szCs w:val="24"/>
        </w:rPr>
        <w:t xml:space="preserve">льного и учебного процесса в вузе, относились  к  созданию новых форм и способов подачи информации, в то время как будущие и работающие сотрудники </w:t>
      </w:r>
      <w:r w:rsidR="00D47159" w:rsidRPr="00EC3FCD">
        <w:rPr>
          <w:rFonts w:ascii="Times New Roman" w:hAnsi="Times New Roman"/>
          <w:sz w:val="24"/>
          <w:szCs w:val="24"/>
        </w:rPr>
        <w:t xml:space="preserve">правоохранительных органов </w:t>
      </w:r>
      <w:r w:rsidR="0070757C" w:rsidRPr="00EC3FCD">
        <w:rPr>
          <w:rFonts w:ascii="Times New Roman" w:hAnsi="Times New Roman" w:cs="Times New Roman"/>
          <w:sz w:val="24"/>
          <w:szCs w:val="24"/>
        </w:rPr>
        <w:t>испытывают потребность в способах поиска личностного смысла в разных источниках знаний. Вопрос заключается в том, что без усвоения личностного смысла информации педагогический  процесс становится немотивированным и бе</w:t>
      </w:r>
      <w:r w:rsidR="00DE0741">
        <w:rPr>
          <w:rFonts w:ascii="Times New Roman" w:hAnsi="Times New Roman" w:cs="Times New Roman"/>
          <w:sz w:val="24"/>
          <w:szCs w:val="24"/>
        </w:rPr>
        <w:t>з</w:t>
      </w:r>
      <w:r w:rsidR="0070757C" w:rsidRPr="00EC3FCD">
        <w:rPr>
          <w:rFonts w:ascii="Times New Roman" w:hAnsi="Times New Roman" w:cs="Times New Roman"/>
          <w:sz w:val="24"/>
          <w:szCs w:val="24"/>
        </w:rPr>
        <w:t>цельным, вследствие чего невозможно формирование профессионально – педагогической культуры специалиста.</w:t>
      </w:r>
    </w:p>
    <w:p w:rsidR="0070757C" w:rsidRPr="00EC3FCD" w:rsidRDefault="0070757C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В этих условиях совершенно очевидно, что личность сотрудника и усвоенная им национальная и общечеловеческая педагогическая культура приобретают чрезвычайную значимость, особенно в отношении целей и резул</w:t>
      </w:r>
      <w:r w:rsidR="00EC3FCD">
        <w:rPr>
          <w:rFonts w:ascii="Times New Roman" w:hAnsi="Times New Roman" w:cs="Times New Roman"/>
          <w:sz w:val="24"/>
          <w:szCs w:val="24"/>
        </w:rPr>
        <w:t>ьтатов образования и воспитания</w:t>
      </w:r>
      <w:r w:rsidR="00EC3FCD" w:rsidRPr="00EC3FC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C3FCD">
        <w:rPr>
          <w:rFonts w:ascii="Times New Roman" w:hAnsi="Times New Roman" w:cs="Times New Roman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зависящих в значительной степени от педагогического мастерства педагога</w:t>
      </w:r>
      <w:r w:rsidR="00EC3FCD" w:rsidRPr="00EC3FC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 точки зрения гуманистической и позитивной.</w:t>
      </w:r>
    </w:p>
    <w:p w:rsidR="0070757C" w:rsidRPr="00EC3FCD" w:rsidRDefault="0070757C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Исследование проблемы педагогической культуры требует специального и постоянного рассмотрения, и каждое новое поколение курсантов - будущих сотрудников милиции – </w:t>
      </w:r>
      <w:r w:rsidR="00654866" w:rsidRPr="00EC3FCD">
        <w:rPr>
          <w:rFonts w:ascii="Times New Roman" w:hAnsi="Times New Roman" w:cs="Times New Roman"/>
          <w:sz w:val="24"/>
          <w:szCs w:val="24"/>
        </w:rPr>
        <w:t>заставляет</w:t>
      </w:r>
      <w:r w:rsidRPr="00EC3FCD">
        <w:rPr>
          <w:rFonts w:ascii="Times New Roman" w:hAnsi="Times New Roman" w:cs="Times New Roman"/>
          <w:sz w:val="24"/>
          <w:szCs w:val="24"/>
        </w:rPr>
        <w:t xml:space="preserve"> учёных искать свежий под</w:t>
      </w:r>
      <w:r w:rsidR="00654866" w:rsidRPr="00EC3FCD">
        <w:rPr>
          <w:rFonts w:ascii="Times New Roman" w:hAnsi="Times New Roman" w:cs="Times New Roman"/>
          <w:sz w:val="24"/>
          <w:szCs w:val="24"/>
        </w:rPr>
        <w:t>ход к е</w:t>
      </w:r>
      <w:r w:rsidR="00EC3FCD" w:rsidRPr="00DE0741">
        <w:rPr>
          <w:rFonts w:ascii="Times New Roman" w:hAnsi="Times New Roman" w:cs="Times New Roman"/>
          <w:sz w:val="24"/>
          <w:szCs w:val="24"/>
        </w:rPr>
        <w:t>ё</w:t>
      </w:r>
      <w:r w:rsidR="00654866" w:rsidRPr="00DE0741">
        <w:rPr>
          <w:rFonts w:ascii="Times New Roman" w:hAnsi="Times New Roman" w:cs="Times New Roman"/>
          <w:sz w:val="24"/>
          <w:szCs w:val="24"/>
        </w:rPr>
        <w:t xml:space="preserve"> </w:t>
      </w:r>
      <w:r w:rsidR="00654866" w:rsidRPr="00EC3FCD">
        <w:rPr>
          <w:rFonts w:ascii="Times New Roman" w:hAnsi="Times New Roman" w:cs="Times New Roman"/>
          <w:sz w:val="24"/>
          <w:szCs w:val="24"/>
        </w:rPr>
        <w:t>решению. Особенно важен этот процесс сегодня, в условиях реформирования высшего военного образования.</w:t>
      </w:r>
    </w:p>
    <w:p w:rsidR="006B707D" w:rsidRPr="00EC3FCD" w:rsidRDefault="0065486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Происходящие перемены переходного периода требуют соответствующих изменений в системе образования, в частности, подсистем подготовки кадров в вузах МВД Республики Таджикистан.  Действительно,  высокий уровень профессиональной  подготовки ещё не гарантирует наличия нравственно – моральных качеств у будущего сотрудника МВД. Об этом можно судить по негативным проявлениям в правоохранительной деятельности и трудностям в решении задач борьбы с преступностью, в результате чего педагогическая культура и нравственность зачастую переста</w:t>
      </w:r>
      <w:r w:rsidR="00EC3FCD" w:rsidRPr="00DE0741">
        <w:rPr>
          <w:rFonts w:ascii="Times New Roman" w:hAnsi="Times New Roman" w:cs="Times New Roman"/>
          <w:sz w:val="24"/>
          <w:szCs w:val="24"/>
        </w:rPr>
        <w:t>ю</w:t>
      </w:r>
      <w:r w:rsidRPr="00EC3FCD">
        <w:rPr>
          <w:rFonts w:ascii="Times New Roman" w:hAnsi="Times New Roman" w:cs="Times New Roman"/>
          <w:sz w:val="24"/>
          <w:szCs w:val="24"/>
        </w:rPr>
        <w:t>т быть стимулятором и регулятором повседневного выполнения служебных обязанностей. Это приводит к</w:t>
      </w:r>
      <w:r w:rsidR="00042DB9" w:rsidRPr="00EC3FCD">
        <w:rPr>
          <w:rFonts w:ascii="Times New Roman" w:hAnsi="Times New Roman" w:cs="Times New Roman"/>
          <w:sz w:val="24"/>
          <w:szCs w:val="24"/>
        </w:rPr>
        <w:t xml:space="preserve"> коррумпированности сотрудников на всех уровнях служебной «лестницы».  </w:t>
      </w:r>
    </w:p>
    <w:p w:rsidR="00042DB9" w:rsidRPr="00EC3FCD" w:rsidRDefault="00042DB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>Поэтому актуально исследовать и говорить о том, что в процессе обучения будущих сотрудников ОВД диалог должен быть направлен на формирование педагогической культуры курсантов, где на первом месте должна быть культура и нравственность, а на втором – профессиональность.</w:t>
      </w:r>
    </w:p>
    <w:p w:rsidR="00EF1EF8" w:rsidRPr="00EC3FCD" w:rsidRDefault="00EF1EF8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Степень научной разработанности проблемы исследования</w:t>
      </w:r>
    </w:p>
    <w:p w:rsidR="00EF1EF8" w:rsidRPr="00EC3FCD" w:rsidRDefault="00EF1EF8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Современные  философы и педагоги тесно увязывают решение проблем реформирования образования с развитием педагогической культуры (В.С. Библер, А.Моль, В.А. Разусный и др.).</w:t>
      </w:r>
    </w:p>
    <w:p w:rsidR="00EF1EF8" w:rsidRPr="00EC3FCD" w:rsidRDefault="00EF1EF8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Исследованиями Ю.К. Бабанского, А.Я. Барабанщикова, В.Л.Бенина, Е.В. Бондаревской, В.И. Вдовюка,  А.М.Герасимова, М.И.Д</w:t>
      </w:r>
      <w:r w:rsidR="00EC3FCD" w:rsidRPr="00DE0741">
        <w:rPr>
          <w:rFonts w:ascii="Times New Roman" w:hAnsi="Times New Roman" w:cs="Times New Roman"/>
          <w:sz w:val="24"/>
          <w:szCs w:val="24"/>
        </w:rPr>
        <w:t>ь</w:t>
      </w:r>
      <w:r w:rsidRPr="00DE0741">
        <w:rPr>
          <w:rFonts w:ascii="Times New Roman" w:hAnsi="Times New Roman" w:cs="Times New Roman"/>
          <w:sz w:val="24"/>
          <w:szCs w:val="24"/>
        </w:rPr>
        <w:t>яч</w:t>
      </w:r>
      <w:r w:rsidRPr="00EC3FCD">
        <w:rPr>
          <w:rFonts w:ascii="Times New Roman" w:hAnsi="Times New Roman" w:cs="Times New Roman"/>
          <w:sz w:val="24"/>
          <w:szCs w:val="24"/>
        </w:rPr>
        <w:t>енко, Л.А. Кандыбоевич, В.А. Кан-Клик показано, что среди профессиональных качеств педагогические имеют особое значение</w:t>
      </w:r>
      <w:r w:rsidR="00C07429" w:rsidRPr="00EC3FCD">
        <w:rPr>
          <w:rFonts w:ascii="Times New Roman" w:hAnsi="Times New Roman" w:cs="Times New Roman"/>
          <w:sz w:val="24"/>
          <w:szCs w:val="24"/>
        </w:rPr>
        <w:t>. Поэтому их формированию необходимо уделять особое внимание при целенаправленной подготовке специалистов в образовательных учреждениях (Е.К. Дамзова, И.И. Медведева, Е.И. Па</w:t>
      </w:r>
      <w:r w:rsidR="00F86C63">
        <w:rPr>
          <w:rFonts w:ascii="Times New Roman" w:hAnsi="Times New Roman" w:cs="Times New Roman"/>
          <w:sz w:val="24"/>
          <w:szCs w:val="24"/>
        </w:rPr>
        <w:t>с</w:t>
      </w:r>
      <w:r w:rsidR="00C07429" w:rsidRPr="00EC3FCD">
        <w:rPr>
          <w:rFonts w:ascii="Times New Roman" w:hAnsi="Times New Roman" w:cs="Times New Roman"/>
          <w:sz w:val="24"/>
          <w:szCs w:val="24"/>
        </w:rPr>
        <w:t>сов).</w:t>
      </w:r>
    </w:p>
    <w:p w:rsidR="00C07429" w:rsidRPr="00D2653C" w:rsidRDefault="00C07429" w:rsidP="00D265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FCD">
        <w:rPr>
          <w:rFonts w:ascii="Times New Roman" w:hAnsi="Times New Roman" w:cs="Times New Roman"/>
          <w:sz w:val="24"/>
          <w:szCs w:val="24"/>
        </w:rPr>
        <w:t>В разработке современного контекста феномена педагогической культуры слушателей Академии МВД важное значение имеют научные положения, изложенные в диссертационных исследо</w:t>
      </w:r>
      <w:r w:rsidR="00EC3FCD">
        <w:rPr>
          <w:rFonts w:ascii="Times New Roman" w:hAnsi="Times New Roman" w:cs="Times New Roman"/>
          <w:sz w:val="24"/>
          <w:szCs w:val="24"/>
        </w:rPr>
        <w:t>ваниях В.П. Врачинского, Э.Х. К</w:t>
      </w:r>
      <w:r w:rsidR="00EC3FCD" w:rsidRPr="00DE0741">
        <w:rPr>
          <w:rFonts w:ascii="Times New Roman" w:hAnsi="Times New Roman" w:cs="Times New Roman"/>
          <w:sz w:val="24"/>
          <w:szCs w:val="24"/>
        </w:rPr>
        <w:t>а</w:t>
      </w:r>
      <w:r w:rsidRPr="00EC3FCD">
        <w:rPr>
          <w:rFonts w:ascii="Times New Roman" w:hAnsi="Times New Roman" w:cs="Times New Roman"/>
          <w:sz w:val="24"/>
          <w:szCs w:val="24"/>
        </w:rPr>
        <w:t>рсанова,  В.Б.</w:t>
      </w:r>
      <w:r w:rsidR="00B225ED" w:rsidRPr="00EC3FCD">
        <w:rPr>
          <w:rFonts w:ascii="Times New Roman" w:hAnsi="Times New Roman" w:cs="Times New Roman"/>
          <w:sz w:val="24"/>
          <w:szCs w:val="24"/>
        </w:rPr>
        <w:t xml:space="preserve"> Кочергина, Ю.А. М</w:t>
      </w:r>
      <w:r w:rsidR="00EC3FCD">
        <w:rPr>
          <w:rFonts w:ascii="Times New Roman" w:hAnsi="Times New Roman" w:cs="Times New Roman"/>
          <w:sz w:val="24"/>
          <w:szCs w:val="24"/>
        </w:rPr>
        <w:t>е</w:t>
      </w:r>
      <w:r w:rsidR="00B225ED" w:rsidRPr="00EC3FCD">
        <w:rPr>
          <w:rFonts w:ascii="Times New Roman" w:hAnsi="Times New Roman" w:cs="Times New Roman"/>
          <w:sz w:val="24"/>
          <w:szCs w:val="24"/>
        </w:rPr>
        <w:t>шкова и др. Р</w:t>
      </w:r>
      <w:r w:rsidRPr="00EC3FCD">
        <w:rPr>
          <w:rFonts w:ascii="Times New Roman" w:hAnsi="Times New Roman" w:cs="Times New Roman"/>
          <w:sz w:val="24"/>
          <w:szCs w:val="24"/>
        </w:rPr>
        <w:t>азличные аспекты военного образования</w:t>
      </w:r>
      <w:r w:rsidR="00EC3FCD" w:rsidRPr="00EC3FC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в  том числе педагогической культуры</w:t>
      </w:r>
      <w:r w:rsidR="00EC3FCD" w:rsidRPr="00EC3FC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исследовались таджикскими учеными: правовое воспитание военнослужащих</w:t>
      </w:r>
      <w:r w:rsidR="00AA3B8A" w:rsidRPr="00EC3FCD">
        <w:rPr>
          <w:rFonts w:ascii="Times New Roman" w:hAnsi="Times New Roman" w:cs="Times New Roman"/>
          <w:sz w:val="24"/>
          <w:szCs w:val="24"/>
        </w:rPr>
        <w:t xml:space="preserve"> Вооруженных Сил Республики Таджикистан явилось предметом исследования Б.К. Мирзоева (2001); педагогические основы подготовки офицеров запаса в гражданских вузах Республики Таджикистан обосновал А.С. Каландаров (2007); совершенствование учебного процесса по подготовке офицеров пограничных войск стран</w:t>
      </w:r>
      <w:r w:rsidR="00AA3B8A" w:rsidRPr="00D2653C">
        <w:rPr>
          <w:rFonts w:ascii="Times New Roman" w:hAnsi="Times New Roman" w:cs="Times New Roman"/>
          <w:sz w:val="24"/>
          <w:szCs w:val="24"/>
        </w:rPr>
        <w:t xml:space="preserve">ы изучал С.С. Нозимов (2006); </w:t>
      </w:r>
      <w:r w:rsidR="00D2653C" w:rsidRPr="00D2653C">
        <w:rPr>
          <w:rFonts w:ascii="Times New Roman" w:hAnsi="Times New Roman"/>
          <w:sz w:val="24"/>
          <w:szCs w:val="24"/>
        </w:rPr>
        <w:t>педагогические основы интенсификации системы боевой подготовки пограничников в районах вооруженных конфликтов (по опыту Пограничной группы Федеральной Пограничной службы России в Республике Таджикистан) исследовано Михайлов А.Н. (2002); педагогические условия подготовки будущих учителей к правому образованию и воспитанию учащихся (на материалах педагогических вузов РТ) обосновал Махмудов Ш.К. (2009); психолог</w:t>
      </w:r>
      <w:r w:rsidR="00DE0741">
        <w:rPr>
          <w:rFonts w:ascii="Times New Roman" w:hAnsi="Times New Roman"/>
          <w:sz w:val="24"/>
          <w:szCs w:val="24"/>
        </w:rPr>
        <w:t>о- педагогические</w:t>
      </w:r>
      <w:r w:rsidR="00D2653C" w:rsidRPr="00D2653C">
        <w:rPr>
          <w:rFonts w:ascii="Times New Roman" w:hAnsi="Times New Roman"/>
          <w:sz w:val="24"/>
          <w:szCs w:val="24"/>
        </w:rPr>
        <w:t xml:space="preserve"> особенности формирования профессиональной направленности будущих работников органов внутренних дел Таджикистана обосновал Хасанов Х.Х. (2010); совершенствование профессионально-педагогической культуры преподавателей военных вузов республики исследовано  И.А.Абзаловым и др.</w:t>
      </w:r>
    </w:p>
    <w:p w:rsidR="006F27A8" w:rsidRPr="00EC3FCD" w:rsidRDefault="006F27A8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острую потребность в подготовке специалистов, в том числе сотрудников </w:t>
      </w:r>
      <w:r w:rsidR="00807108" w:rsidRPr="00EC3FCD">
        <w:rPr>
          <w:rFonts w:ascii="Times New Roman" w:hAnsi="Times New Roman"/>
          <w:sz w:val="24"/>
          <w:szCs w:val="24"/>
        </w:rPr>
        <w:t>органов внутренних дел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 выраженной способностью к самоанализу, эффективно реализующих возможности своего культурного развития, проблема формировани</w:t>
      </w:r>
      <w:r w:rsidR="00EC3FCD" w:rsidRPr="00DE0741">
        <w:rPr>
          <w:rFonts w:ascii="Times New Roman" w:hAnsi="Times New Roman" w:cs="Times New Roman"/>
          <w:sz w:val="24"/>
          <w:szCs w:val="24"/>
        </w:rPr>
        <w:t>я</w:t>
      </w:r>
      <w:r w:rsidRPr="00DE0741">
        <w:rPr>
          <w:rFonts w:ascii="Times New Roman" w:hAnsi="Times New Roman" w:cs="Times New Roman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педагогической культуры будущего сотрудника милиции пока достаточно не нашла отражения в педагогической науке, что</w:t>
      </w:r>
      <w:r w:rsidR="00EC3FCD" w:rsidRPr="00EC3FC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в свою очередь, снижает качеств</w:t>
      </w:r>
      <w:r w:rsidR="00EC3FCD" w:rsidRPr="00DE0741">
        <w:rPr>
          <w:rFonts w:ascii="Times New Roman" w:hAnsi="Times New Roman" w:cs="Times New Roman"/>
          <w:sz w:val="24"/>
          <w:szCs w:val="24"/>
        </w:rPr>
        <w:t>о</w:t>
      </w:r>
      <w:r w:rsidRPr="00DE0741">
        <w:rPr>
          <w:rFonts w:ascii="Times New Roman" w:hAnsi="Times New Roman" w:cs="Times New Roman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профессиональный подготовки будущих сотрудников МВД</w:t>
      </w:r>
      <w:r w:rsidR="00DE0741">
        <w:rPr>
          <w:rFonts w:ascii="Times New Roman" w:hAnsi="Times New Roman" w:cs="Times New Roman"/>
          <w:sz w:val="24"/>
          <w:szCs w:val="24"/>
        </w:rPr>
        <w:t>. Таким образом, можно конста</w:t>
      </w:r>
      <w:r w:rsidRPr="00EC3FCD">
        <w:rPr>
          <w:rFonts w:ascii="Times New Roman" w:hAnsi="Times New Roman" w:cs="Times New Roman"/>
          <w:sz w:val="24"/>
          <w:szCs w:val="24"/>
        </w:rPr>
        <w:t>тировать противоречие между объективной потребностью в подготовке курсантов с высоким  уровнем развития педагогической культуры и реальным состоянием подготовки сотрудников милиции в военизированных и военных вузах, что свидетельствует об актуальности проблемы</w:t>
      </w:r>
      <w:r w:rsidR="004747B9" w:rsidRPr="00EC3FCD">
        <w:rPr>
          <w:rFonts w:ascii="Times New Roman" w:hAnsi="Times New Roman" w:cs="Times New Roman"/>
          <w:sz w:val="24"/>
          <w:szCs w:val="24"/>
        </w:rPr>
        <w:t xml:space="preserve"> и необходимости её специального, более тщательного исследования.</w:t>
      </w:r>
    </w:p>
    <w:p w:rsidR="004747B9" w:rsidRPr="00DE0741" w:rsidRDefault="004747B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Проблема исследования.</w:t>
      </w:r>
      <w:r w:rsidRPr="00EC3FCD">
        <w:rPr>
          <w:rFonts w:ascii="Times New Roman" w:hAnsi="Times New Roman" w:cs="Times New Roman"/>
          <w:sz w:val="24"/>
          <w:szCs w:val="24"/>
        </w:rPr>
        <w:t xml:space="preserve">  На основе анализа современного состояния педагогической культуры, а также </w:t>
      </w:r>
      <w:r w:rsidRPr="00DE0741">
        <w:rPr>
          <w:rFonts w:ascii="Times New Roman" w:hAnsi="Times New Roman" w:cs="Times New Roman"/>
          <w:sz w:val="24"/>
          <w:szCs w:val="24"/>
        </w:rPr>
        <w:t>научн</w:t>
      </w:r>
      <w:r w:rsidR="00EC3FCD" w:rsidRPr="00DE0741">
        <w:rPr>
          <w:rFonts w:ascii="Times New Roman" w:hAnsi="Times New Roman" w:cs="Times New Roman"/>
          <w:sz w:val="24"/>
          <w:szCs w:val="24"/>
        </w:rPr>
        <w:t>о</w:t>
      </w:r>
      <w:r w:rsidRPr="00DE0741">
        <w:rPr>
          <w:rFonts w:ascii="Times New Roman" w:hAnsi="Times New Roman" w:cs="Times New Roman"/>
          <w:sz w:val="24"/>
          <w:szCs w:val="24"/>
        </w:rPr>
        <w:t>й разработанности её проблематики выявлено рассогласование, проявляющееся в отрыве научных фундаментальных изысканный от практического внедрения разработок, существенно влияющих на повышение уровня педагогической культуры будущих сотрудников милиции. Важность постановки этой проблемы определила актуальность настоящего исследования.</w:t>
      </w:r>
    </w:p>
    <w:p w:rsidR="004747B9" w:rsidRPr="00EC3FCD" w:rsidRDefault="004747B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41">
        <w:rPr>
          <w:rFonts w:ascii="Times New Roman" w:hAnsi="Times New Roman" w:cs="Times New Roman"/>
          <w:b/>
          <w:sz w:val="24"/>
          <w:szCs w:val="24"/>
        </w:rPr>
        <w:t>Целью исследовани</w:t>
      </w:r>
      <w:r w:rsidR="00EC3FCD" w:rsidRPr="00DE0741">
        <w:rPr>
          <w:rFonts w:ascii="Times New Roman" w:hAnsi="Times New Roman" w:cs="Times New Roman"/>
          <w:b/>
          <w:sz w:val="24"/>
          <w:szCs w:val="24"/>
        </w:rPr>
        <w:t>я</w:t>
      </w:r>
      <w:r w:rsidRPr="00DE0741">
        <w:rPr>
          <w:rFonts w:ascii="Times New Roman" w:hAnsi="Times New Roman" w:cs="Times New Roman"/>
          <w:sz w:val="24"/>
          <w:szCs w:val="24"/>
        </w:rPr>
        <w:t xml:space="preserve"> стало выявление педагогических условий формирования педагогической культуры курсантов и разработка</w:t>
      </w:r>
      <w:r w:rsidRPr="00EC3FCD">
        <w:rPr>
          <w:rFonts w:ascii="Times New Roman" w:hAnsi="Times New Roman" w:cs="Times New Roman"/>
          <w:sz w:val="24"/>
          <w:szCs w:val="24"/>
        </w:rPr>
        <w:t xml:space="preserve"> путей их реализации в учебно-воспитательном процессе военизированного вуза.</w:t>
      </w:r>
    </w:p>
    <w:p w:rsidR="004747B9" w:rsidRPr="00EC3FCD" w:rsidRDefault="004747B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– профессиональная подготовка курсантов в Академии МВД Республики Таджикистан.</w:t>
      </w:r>
    </w:p>
    <w:p w:rsidR="004747B9" w:rsidRPr="00EC3FCD" w:rsidRDefault="004747B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– педагогические условия формирования педагогической культуры будущих сотрудников</w:t>
      </w:r>
      <w:r w:rsidR="002D4946" w:rsidRPr="00EC3FCD">
        <w:rPr>
          <w:rFonts w:ascii="Times New Roman" w:hAnsi="Times New Roman" w:cs="Times New Roman"/>
          <w:sz w:val="24"/>
          <w:szCs w:val="24"/>
        </w:rPr>
        <w:t xml:space="preserve"> милиции  в учебно –воспитательном  процессе.</w:t>
      </w:r>
    </w:p>
    <w:p w:rsidR="002D4946" w:rsidRPr="00EC3FCD" w:rsidRDefault="002D494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2D4946" w:rsidRPr="00DE0741" w:rsidRDefault="002D494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-уточнить </w:t>
      </w:r>
      <w:r w:rsidRPr="00DE0741">
        <w:rPr>
          <w:rFonts w:ascii="Times New Roman" w:hAnsi="Times New Roman" w:cs="Times New Roman"/>
          <w:sz w:val="24"/>
          <w:szCs w:val="24"/>
        </w:rPr>
        <w:t>сущность и структуру  феномена педагогической культуры;</w:t>
      </w:r>
    </w:p>
    <w:p w:rsidR="002D4946" w:rsidRPr="00DE0741" w:rsidRDefault="002D494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741">
        <w:rPr>
          <w:rFonts w:ascii="Times New Roman" w:hAnsi="Times New Roman" w:cs="Times New Roman"/>
          <w:sz w:val="24"/>
          <w:szCs w:val="24"/>
        </w:rPr>
        <w:t>-изучить</w:t>
      </w:r>
      <w:r w:rsidR="00144C8D" w:rsidRPr="00DE0741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EC3FCD" w:rsidRPr="00DE0741">
        <w:rPr>
          <w:rFonts w:ascii="Times New Roman" w:hAnsi="Times New Roman" w:cs="Times New Roman"/>
          <w:sz w:val="24"/>
          <w:szCs w:val="24"/>
        </w:rPr>
        <w:t>ь</w:t>
      </w:r>
      <w:r w:rsidR="00144C8D" w:rsidRPr="00DE0741">
        <w:rPr>
          <w:rFonts w:ascii="Times New Roman" w:hAnsi="Times New Roman" w:cs="Times New Roman"/>
          <w:sz w:val="24"/>
          <w:szCs w:val="24"/>
        </w:rPr>
        <w:t xml:space="preserve"> социокультурного, коммуникативного, когнитивного и профессионального компонентов как важн</w:t>
      </w:r>
      <w:r w:rsidR="00EC3FCD" w:rsidRPr="00DE0741">
        <w:rPr>
          <w:rFonts w:ascii="Times New Roman" w:hAnsi="Times New Roman" w:cs="Times New Roman"/>
          <w:sz w:val="24"/>
          <w:szCs w:val="24"/>
        </w:rPr>
        <w:t>ейши</w:t>
      </w:r>
      <w:r w:rsidR="00144C8D" w:rsidRPr="00DE0741">
        <w:rPr>
          <w:rFonts w:ascii="Times New Roman" w:hAnsi="Times New Roman" w:cs="Times New Roman"/>
          <w:sz w:val="24"/>
          <w:szCs w:val="24"/>
        </w:rPr>
        <w:t>х в формировании педагогической культуры курсантов Академии МВД;</w:t>
      </w:r>
    </w:p>
    <w:p w:rsidR="00144C8D" w:rsidRPr="00EC3FCD" w:rsidRDefault="00144C8D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-выявить педагогические условия формирования педагогической культуры будущих сотрудников милиции;</w:t>
      </w:r>
    </w:p>
    <w:p w:rsidR="00144C8D" w:rsidRPr="00EC3FCD" w:rsidRDefault="00144C8D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-разработать инновационные формы и методы развития педагогической культуры курсантов в учебно-воспитательном процессе;</w:t>
      </w:r>
    </w:p>
    <w:p w:rsidR="00144C8D" w:rsidRPr="00EC3FCD" w:rsidRDefault="00144C8D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>-провести опытно-экспериментальную</w:t>
      </w:r>
      <w:r w:rsidR="003732F1" w:rsidRPr="00EC3FCD">
        <w:rPr>
          <w:rFonts w:ascii="Times New Roman" w:hAnsi="Times New Roman" w:cs="Times New Roman"/>
          <w:sz w:val="24"/>
          <w:szCs w:val="24"/>
        </w:rPr>
        <w:t xml:space="preserve"> работу по практической реализации основных теоретических и методических положени</w:t>
      </w:r>
      <w:r w:rsidR="00EC3FCD" w:rsidRPr="00EC3FCD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3732F1" w:rsidRPr="00EC3FCD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3732F1" w:rsidRPr="00EC3FCD" w:rsidRDefault="003732F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В основу исследования положена </w:t>
      </w:r>
      <w:r w:rsidRPr="00EC3FCD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EC3FCD">
        <w:rPr>
          <w:rFonts w:ascii="Times New Roman" w:hAnsi="Times New Roman" w:cs="Times New Roman"/>
          <w:sz w:val="24"/>
          <w:szCs w:val="24"/>
        </w:rPr>
        <w:t xml:space="preserve"> о том, что формирование педагогической культуры курсантов в учебно-воспитательном процессе будет протекать успешно, если:</w:t>
      </w:r>
    </w:p>
    <w:p w:rsidR="003732F1" w:rsidRPr="00EC3FCD" w:rsidRDefault="003732F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-оно осуществляется в учебно-воспитательном процессе при определённых педагогических условиях, включающих формирование позитивного мотивационно - ценностного отношения будущего сотрудника милиции к собственной деятельности, индивидуализацию обучени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C3FCD">
        <w:rPr>
          <w:rFonts w:ascii="Times New Roman" w:hAnsi="Times New Roman" w:cs="Times New Roman"/>
          <w:sz w:val="24"/>
          <w:szCs w:val="24"/>
        </w:rPr>
        <w:t>, использование системы межпредметных связей;</w:t>
      </w:r>
    </w:p>
    <w:p w:rsidR="003732F1" w:rsidRPr="00EC3FCD" w:rsidRDefault="003732F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-в методике проведения заняти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EC3FCD">
        <w:rPr>
          <w:rFonts w:ascii="Times New Roman" w:hAnsi="Times New Roman" w:cs="Times New Roman"/>
          <w:sz w:val="24"/>
          <w:szCs w:val="24"/>
        </w:rPr>
        <w:t xml:space="preserve"> используется система заданий по развитию творческих способностей, коммуникативной активности, самостоятельности курсантов, которая пробуждает в</w:t>
      </w:r>
      <w:r w:rsidR="00557656" w:rsidRPr="00EC3FCD">
        <w:rPr>
          <w:rFonts w:ascii="Times New Roman" w:hAnsi="Times New Roman" w:cs="Times New Roman"/>
          <w:sz w:val="24"/>
          <w:szCs w:val="24"/>
        </w:rPr>
        <w:t xml:space="preserve"> обучаемых стремление к самовосп</w:t>
      </w:r>
      <w:r w:rsidRPr="00EC3FCD">
        <w:rPr>
          <w:rFonts w:ascii="Times New Roman" w:hAnsi="Times New Roman" w:cs="Times New Roman"/>
          <w:sz w:val="24"/>
          <w:szCs w:val="24"/>
        </w:rPr>
        <w:t>итанию и самообразованию;</w:t>
      </w:r>
    </w:p>
    <w:p w:rsidR="00557656" w:rsidRPr="00EC3FCD" w:rsidRDefault="0055765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-применяются разнообразные, в том числе инновационн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EC3FCD">
        <w:rPr>
          <w:rFonts w:ascii="Times New Roman" w:hAnsi="Times New Roman" w:cs="Times New Roman"/>
          <w:sz w:val="24"/>
          <w:szCs w:val="24"/>
        </w:rPr>
        <w:t>е, формы и  методы работы с курсантами по развитию педагогической культуры.</w:t>
      </w:r>
    </w:p>
    <w:p w:rsidR="00557656" w:rsidRPr="00EC3FCD" w:rsidRDefault="0055765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Методологическую основу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– составляют положения о личностно – ориентированном подходе к процессу  формирования профессионализма сотрудника милиции, его общей и педагогической культуры и о роли творческой сущности человека в формировании</w:t>
      </w:r>
      <w:r w:rsidR="00A612EA" w:rsidRPr="00EC3FCD">
        <w:rPr>
          <w:rFonts w:ascii="Times New Roman" w:hAnsi="Times New Roman" w:cs="Times New Roman"/>
          <w:sz w:val="24"/>
          <w:szCs w:val="24"/>
        </w:rPr>
        <w:t xml:space="preserve"> личности будущего специалиста.</w:t>
      </w:r>
    </w:p>
    <w:p w:rsidR="00A612EA" w:rsidRPr="00EC3FCD" w:rsidRDefault="00A612EA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 xml:space="preserve">Теоретической основой исследования </w:t>
      </w:r>
      <w:r w:rsidRPr="00EC3FCD">
        <w:rPr>
          <w:rFonts w:ascii="Times New Roman" w:hAnsi="Times New Roman" w:cs="Times New Roman"/>
          <w:sz w:val="24"/>
          <w:szCs w:val="24"/>
        </w:rPr>
        <w:t xml:space="preserve">послужили труды зарубежных </w:t>
      </w:r>
      <w:r w:rsidR="00781CB5" w:rsidRPr="00EC3FCD">
        <w:rPr>
          <w:rFonts w:ascii="Times New Roman" w:hAnsi="Times New Roman" w:cs="Times New Roman"/>
          <w:sz w:val="24"/>
          <w:szCs w:val="24"/>
        </w:rPr>
        <w:t xml:space="preserve">и отечественных </w:t>
      </w:r>
      <w:r w:rsidRPr="00EC3FCD">
        <w:rPr>
          <w:rFonts w:ascii="Times New Roman" w:hAnsi="Times New Roman" w:cs="Times New Roman"/>
          <w:sz w:val="24"/>
          <w:szCs w:val="24"/>
        </w:rPr>
        <w:t>ученых, занимающихся проблемами философского подхода к понятию «культура» (В.С.Библер, А. Дистервич, Я.А. Коменский, А.Моль, К.Д. Ушинский),</w:t>
      </w:r>
      <w:r w:rsidR="00E46EC3" w:rsidRPr="00EC3FCD">
        <w:rPr>
          <w:rFonts w:ascii="Times New Roman" w:hAnsi="Times New Roman" w:cs="Times New Roman"/>
          <w:sz w:val="24"/>
          <w:szCs w:val="24"/>
        </w:rPr>
        <w:t xml:space="preserve"> проблемами определения сущности педагогической культуры (В.Л. Бенин, Н.Б. Крылова, Г.И. Ризз), процессом формирования педагогической культуры (Е.В. </w:t>
      </w:r>
      <w:r w:rsidR="00E46EC3" w:rsidRPr="001E1FA9">
        <w:rPr>
          <w:rFonts w:ascii="Times New Roman" w:hAnsi="Times New Roman" w:cs="Times New Roman"/>
          <w:color w:val="FF0000"/>
          <w:sz w:val="24"/>
          <w:szCs w:val="24"/>
        </w:rPr>
        <w:t>Бондаревс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кая,</w:t>
      </w:r>
      <w:r w:rsidR="001E1FA9">
        <w:rPr>
          <w:rFonts w:ascii="Times New Roman" w:hAnsi="Times New Roman" w:cs="Times New Roman"/>
          <w:sz w:val="24"/>
          <w:szCs w:val="24"/>
        </w:rPr>
        <w:t xml:space="preserve"> В.И. 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="00E46EC3" w:rsidRPr="001E1FA9">
        <w:rPr>
          <w:rFonts w:ascii="Times New Roman" w:hAnsi="Times New Roman" w:cs="Times New Roman"/>
          <w:color w:val="FF0000"/>
          <w:sz w:val="24"/>
          <w:szCs w:val="24"/>
        </w:rPr>
        <w:t>явязинский</w:t>
      </w:r>
      <w:r w:rsidR="00E46EC3" w:rsidRPr="00EC3FCD">
        <w:rPr>
          <w:rFonts w:ascii="Times New Roman" w:hAnsi="Times New Roman" w:cs="Times New Roman"/>
          <w:sz w:val="24"/>
          <w:szCs w:val="24"/>
        </w:rPr>
        <w:t>, Л.И. Рувинский, В.А. Сластенин</w:t>
      </w:r>
      <w:r w:rsidR="00281A32" w:rsidRPr="00EC3FCD">
        <w:rPr>
          <w:rFonts w:ascii="Times New Roman" w:hAnsi="Times New Roman" w:cs="Times New Roman"/>
          <w:sz w:val="24"/>
          <w:szCs w:val="24"/>
        </w:rPr>
        <w:t>, И.А.Абзалов, Д.Н.Латыпов, Б.К.Мирзоев, С.Сулаймони</w:t>
      </w:r>
      <w:r w:rsidR="00E46EC3" w:rsidRPr="00EC3FC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Методы исследования.</w:t>
      </w:r>
      <w:r w:rsidRPr="00EC3FCD">
        <w:rPr>
          <w:rFonts w:ascii="Times New Roman" w:hAnsi="Times New Roman" w:cs="Times New Roman"/>
          <w:sz w:val="24"/>
          <w:szCs w:val="24"/>
        </w:rPr>
        <w:t xml:space="preserve"> В исследовании применялся комплекс адекватных поставленным задачам  взаимод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1E1FA9">
        <w:rPr>
          <w:rFonts w:ascii="Times New Roman" w:hAnsi="Times New Roman" w:cs="Times New Roman"/>
          <w:sz w:val="24"/>
          <w:szCs w:val="24"/>
        </w:rPr>
        <w:t>пол</w:t>
      </w:r>
      <w:r w:rsidRPr="00EC3FCD">
        <w:rPr>
          <w:rFonts w:ascii="Times New Roman" w:hAnsi="Times New Roman" w:cs="Times New Roman"/>
          <w:sz w:val="24"/>
          <w:szCs w:val="24"/>
        </w:rPr>
        <w:t>няющих методов: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-теоретических (аналитико– синтетический, сравнительно – сопоставительный, абстрагирования, аналогии, моделирования);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-диагностических (анкетирование, интервьюирование, беседа, тестирование, проективные методики);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-прогностических (экспертные оценки);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-обсервационных (прямое, косвенное и длительное включенное наблюдение);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-пиракссиметрических (анализ продуктов деятельности);</w:t>
      </w:r>
    </w:p>
    <w:p w:rsidR="00E46EC3" w:rsidRPr="00EC3FCD" w:rsidRDefault="00E46EC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 xml:space="preserve">-педагогический </w:t>
      </w:r>
      <w:r w:rsidR="008D2623" w:rsidRPr="00EC3FCD">
        <w:rPr>
          <w:rFonts w:ascii="Times New Roman" w:hAnsi="Times New Roman" w:cs="Times New Roman"/>
          <w:sz w:val="24"/>
          <w:szCs w:val="24"/>
        </w:rPr>
        <w:t>эксперимент  и математические методы (статистическая обработка данных).</w:t>
      </w:r>
    </w:p>
    <w:p w:rsidR="008D2623" w:rsidRPr="00EC3FCD" w:rsidRDefault="008D262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База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– основной базовой экспериментальной работы стал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EC3FCD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МВД Республики Таджикистана (факультеты и кафедры Академии МВД Республики Таджикистана).</w:t>
      </w:r>
    </w:p>
    <w:p w:rsidR="003732F1" w:rsidRPr="00EC3FCD" w:rsidRDefault="001E1FA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Исследованием был</w:t>
      </w:r>
      <w:r w:rsidR="008D2623" w:rsidRPr="00EC3FCD">
        <w:rPr>
          <w:rFonts w:ascii="Times New Roman" w:hAnsi="Times New Roman" w:cs="Times New Roman"/>
          <w:sz w:val="24"/>
          <w:szCs w:val="24"/>
        </w:rPr>
        <w:t xml:space="preserve"> охвачен 131 человек. Оно проводилось  в три этапа.</w:t>
      </w:r>
    </w:p>
    <w:p w:rsidR="008D2623" w:rsidRPr="00EC3FCD" w:rsidRDefault="008D262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На первом этапе (2006-2008гг.)</w:t>
      </w:r>
      <w:r w:rsidRPr="00EC3FCD">
        <w:rPr>
          <w:rFonts w:ascii="Times New Roman" w:hAnsi="Times New Roman" w:cs="Times New Roman"/>
          <w:sz w:val="24"/>
          <w:szCs w:val="24"/>
        </w:rPr>
        <w:t xml:space="preserve"> осуществлялся теоретический анализ философской, психологической, педагогической и другой научной литературы. Был выполнен констатирующий эксперимент, который позволил получить первичный материал, выявить уровень развития педагогической культуры курсантов.</w:t>
      </w:r>
    </w:p>
    <w:p w:rsidR="008D2623" w:rsidRPr="00EC3FCD" w:rsidRDefault="008D2623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На втором этапе (2008-2010гг.)</w:t>
      </w:r>
      <w:r w:rsidRPr="00EC3FCD">
        <w:rPr>
          <w:rFonts w:ascii="Times New Roman" w:hAnsi="Times New Roman" w:cs="Times New Roman"/>
          <w:sz w:val="24"/>
          <w:szCs w:val="24"/>
        </w:rPr>
        <w:t xml:space="preserve"> продолжалось теоретическое  исследование, была разработана теоретическая структура</w:t>
      </w:r>
      <w:r w:rsidR="00996A13" w:rsidRPr="00EC3FCD">
        <w:rPr>
          <w:rFonts w:ascii="Times New Roman" w:hAnsi="Times New Roman" w:cs="Times New Roman"/>
          <w:sz w:val="24"/>
          <w:szCs w:val="24"/>
        </w:rPr>
        <w:t xml:space="preserve"> педагогической культуры будущего сотрудника милиции; провед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="00996A13" w:rsidRPr="00EC3FCD">
        <w:rPr>
          <w:rFonts w:ascii="Times New Roman" w:hAnsi="Times New Roman" w:cs="Times New Roman"/>
          <w:sz w:val="24"/>
          <w:szCs w:val="24"/>
        </w:rPr>
        <w:t>н ряд исследований, позволивших определить главные направления, принципы организации, методы работы, на основе которых была уточнена программа исследования; провед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="00996A13" w:rsidRPr="00EC3FCD">
        <w:rPr>
          <w:rFonts w:ascii="Times New Roman" w:hAnsi="Times New Roman" w:cs="Times New Roman"/>
          <w:sz w:val="24"/>
          <w:szCs w:val="24"/>
        </w:rPr>
        <w:t>н формирующий эксперимент. Его содержани</w:t>
      </w:r>
      <w:r w:rsidR="001E1FA9" w:rsidRPr="001E1FA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96A13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2F5122" w:rsidRPr="00EC3FCD">
        <w:rPr>
          <w:rFonts w:ascii="Times New Roman" w:hAnsi="Times New Roman" w:cs="Times New Roman"/>
          <w:sz w:val="24"/>
          <w:szCs w:val="24"/>
        </w:rPr>
        <w:t xml:space="preserve">составили моделирование и реализация педагогических </w:t>
      </w:r>
      <w:r w:rsidR="006E6F19" w:rsidRPr="00EC3FCD">
        <w:rPr>
          <w:rFonts w:ascii="Times New Roman" w:hAnsi="Times New Roman" w:cs="Times New Roman"/>
          <w:sz w:val="24"/>
          <w:szCs w:val="24"/>
        </w:rPr>
        <w:t xml:space="preserve"> условий, обеспечивающих процесс формирования педагогической культуры курсантов.</w:t>
      </w:r>
    </w:p>
    <w:p w:rsidR="006E6F19" w:rsidRPr="00EC3FCD" w:rsidRDefault="006E6F1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На третьем этапе (2011-2013гг.)</w:t>
      </w:r>
      <w:r w:rsidRPr="00EC3FCD">
        <w:rPr>
          <w:rFonts w:ascii="Times New Roman" w:hAnsi="Times New Roman" w:cs="Times New Roman"/>
          <w:sz w:val="24"/>
          <w:szCs w:val="24"/>
        </w:rPr>
        <w:t xml:space="preserve"> была проведена обработка полученных данных, обобщены результаты исследования.</w:t>
      </w:r>
    </w:p>
    <w:p w:rsidR="006E6F19" w:rsidRPr="00EC3FCD" w:rsidRDefault="006E6F1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Научная новизна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1E1FA9" w:rsidRDefault="006E6F19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-на основе результатов анализа культурно-исторического развития и становления педагогической культуры определен статус педагогической культуры в профессиональной подготовке курсантов и в этой связи уточнены её сущность и структуры.  </w:t>
      </w:r>
    </w:p>
    <w:p w:rsidR="000706EF" w:rsidRPr="00EC3FCD" w:rsidRDefault="000706EF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-выявлены пути совершенствования подготовки будущих сотрудников милиции, обладающих  высоким уровнем развития педагогической культуры (возрастание роли педагогического творчества, индивидуализации процесса обучения, его интег</w:t>
      </w:r>
      <w:r w:rsidR="00206CBC" w:rsidRPr="00EC3FCD">
        <w:rPr>
          <w:rFonts w:ascii="Times New Roman" w:hAnsi="Times New Roman" w:cs="Times New Roman"/>
          <w:sz w:val="24"/>
          <w:szCs w:val="24"/>
        </w:rPr>
        <w:t>рации с другими видами деятельн</w:t>
      </w:r>
      <w:r w:rsidRPr="00EC3FCD">
        <w:rPr>
          <w:rFonts w:ascii="Times New Roman" w:hAnsi="Times New Roman" w:cs="Times New Roman"/>
          <w:sz w:val="24"/>
          <w:szCs w:val="24"/>
        </w:rPr>
        <w:t>о</w:t>
      </w:r>
      <w:r w:rsidR="00206CBC" w:rsidRPr="00EC3FCD">
        <w:rPr>
          <w:rFonts w:ascii="Times New Roman" w:hAnsi="Times New Roman" w:cs="Times New Roman"/>
          <w:sz w:val="24"/>
          <w:szCs w:val="24"/>
        </w:rPr>
        <w:t>с</w:t>
      </w:r>
      <w:r w:rsidRPr="00EC3FCD">
        <w:rPr>
          <w:rFonts w:ascii="Times New Roman" w:hAnsi="Times New Roman" w:cs="Times New Roman"/>
          <w:sz w:val="24"/>
          <w:szCs w:val="24"/>
        </w:rPr>
        <w:t>ти);</w:t>
      </w:r>
    </w:p>
    <w:p w:rsidR="00206CBC" w:rsidRPr="00EC3FCD" w:rsidRDefault="008A2FD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-р</w:t>
      </w:r>
      <w:r w:rsidR="00206CBC" w:rsidRPr="00EC3FCD">
        <w:rPr>
          <w:rFonts w:ascii="Times New Roman" w:hAnsi="Times New Roman" w:cs="Times New Roman"/>
          <w:sz w:val="24"/>
          <w:szCs w:val="24"/>
        </w:rPr>
        <w:t>азработана и экспериментально проверена система форм, методов и инновационных технологий, обеспечивающая формирование высокого уровня педагогической культуры будущих специалистов</w:t>
      </w:r>
      <w:r w:rsidRPr="00EC3FCD">
        <w:rPr>
          <w:rFonts w:ascii="Times New Roman" w:hAnsi="Times New Roman" w:cs="Times New Roman"/>
          <w:sz w:val="24"/>
          <w:szCs w:val="24"/>
        </w:rPr>
        <w:t>;</w:t>
      </w:r>
    </w:p>
    <w:p w:rsidR="00745F57" w:rsidRDefault="008A2FD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-разработана структура педагогической культуры будущего специалиста, основанная на выделении личностных характеристик – когнитивной, профессионально-рефлексивной и аксиологической,  социально-культурной. </w:t>
      </w:r>
    </w:p>
    <w:p w:rsidR="00745F57" w:rsidRDefault="008A2FD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 xml:space="preserve">-в конкретном воплощении развитие компонентов педагогической культуры реализуется за счет соблюдения определенных условий, создаваемых на занятиях и способствующих формированию высокого уровня педагогической культуры будущих специалистов. </w:t>
      </w:r>
    </w:p>
    <w:p w:rsidR="008A2FD1" w:rsidRPr="00EC3FCD" w:rsidRDefault="008A2FD1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Теоретическая значимость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состоит в уточнении понятия «педагогической культуры»; конкретизации е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сущностных характеристик, в основе которых лежат различные философские, социально-исторические, социокультурные, социально-педагогические,</w:t>
      </w:r>
      <w:r w:rsidR="00627026" w:rsidRPr="00EC3FCD">
        <w:rPr>
          <w:rFonts w:ascii="Times New Roman" w:hAnsi="Times New Roman" w:cs="Times New Roman"/>
          <w:sz w:val="24"/>
          <w:szCs w:val="24"/>
        </w:rPr>
        <w:t xml:space="preserve"> этнические и этнологические принципы; в осуществлении теоретико-методологического анализа основных подходов и факторов формирования педагогической культур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627026" w:rsidRPr="00EC3FCD">
        <w:rPr>
          <w:rFonts w:ascii="Times New Roman" w:hAnsi="Times New Roman" w:cs="Times New Roman"/>
          <w:sz w:val="24"/>
          <w:szCs w:val="24"/>
        </w:rPr>
        <w:t xml:space="preserve"> будущих офицеров милиции; в теоретическом обосновании нетрадиционных форм и методов учебной и внеаудиторной деятельности по развитию педагогической культуры военизированного вуза в этом процессе.</w:t>
      </w:r>
    </w:p>
    <w:p w:rsidR="00A7234C" w:rsidRPr="00EC3FCD" w:rsidRDefault="00A7234C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Практическая значимость исследования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заключается в том, что предложенный комплекс педагогических условий позволит повысить эффективность процесса подготовки специалистов, обладающих высоким уровнем развития педагогической культур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EC3FCD">
        <w:rPr>
          <w:rFonts w:ascii="Times New Roman" w:hAnsi="Times New Roman" w:cs="Times New Roman"/>
          <w:sz w:val="24"/>
          <w:szCs w:val="24"/>
        </w:rPr>
        <w:t xml:space="preserve"> на  занятиях. Разработанные и апробированные на практике инновационные формы, методы развития педагогической культуры будущего офицера милиции в целом способствуют решению проблем формирования педагогической культуры специалистов – выпускников Академии МВД и могут использоваться в практике подготовки будущих офицеров милиции. Результаты исследования могут быть внедрены в работу преподавателей на занятиях в группах  различных факультетов и специальностей Академии МВД.</w:t>
      </w:r>
    </w:p>
    <w:p w:rsidR="00A7234C" w:rsidRPr="00EC3FCD" w:rsidRDefault="00A7234C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EC3FCD">
        <w:rPr>
          <w:rFonts w:ascii="Times New Roman" w:hAnsi="Times New Roman" w:cs="Times New Roman"/>
          <w:sz w:val="24"/>
          <w:szCs w:val="24"/>
        </w:rPr>
        <w:t xml:space="preserve"> полученных в исследовании результатов подтверждается многочисленным теоретическим анализом психолого-педагогической литературы, обеспечивается методическо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EC3FCD">
        <w:rPr>
          <w:rFonts w:ascii="Times New Roman" w:hAnsi="Times New Roman" w:cs="Times New Roman"/>
          <w:sz w:val="24"/>
          <w:szCs w:val="24"/>
        </w:rPr>
        <w:t xml:space="preserve"> основой, позволивш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 xml:space="preserve">й наметить научные подходы к исследованию проблемы и </w:t>
      </w:r>
      <w:r w:rsidR="005A5AB6" w:rsidRPr="00EC3FCD">
        <w:rPr>
          <w:rFonts w:ascii="Times New Roman" w:hAnsi="Times New Roman" w:cs="Times New Roman"/>
          <w:sz w:val="24"/>
          <w:szCs w:val="24"/>
        </w:rPr>
        <w:t>подтвердить</w:t>
      </w:r>
      <w:r w:rsidRPr="00EC3FCD">
        <w:rPr>
          <w:rFonts w:ascii="Times New Roman" w:hAnsi="Times New Roman" w:cs="Times New Roman"/>
          <w:sz w:val="24"/>
          <w:szCs w:val="24"/>
        </w:rPr>
        <w:t xml:space="preserve"> выдвинутую</w:t>
      </w:r>
      <w:r w:rsidR="005A5AB6" w:rsidRPr="00EC3FCD">
        <w:rPr>
          <w:rFonts w:ascii="Times New Roman" w:hAnsi="Times New Roman" w:cs="Times New Roman"/>
          <w:sz w:val="24"/>
          <w:szCs w:val="24"/>
        </w:rPr>
        <w:t xml:space="preserve"> гипотезу проверкой эффективности разработанных теоретических положений и их внедрением в практику подготовки будущих офицеров в учебном процессе.</w:t>
      </w:r>
    </w:p>
    <w:p w:rsidR="005A5AB6" w:rsidRPr="00EC3FCD" w:rsidRDefault="005A5AB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="00745F57" w:rsidRPr="00745F5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b/>
          <w:sz w:val="24"/>
          <w:szCs w:val="24"/>
        </w:rPr>
        <w:t xml:space="preserve"> выносимые на защиту:</w:t>
      </w:r>
    </w:p>
    <w:p w:rsidR="00745F57" w:rsidRDefault="005A5AB6" w:rsidP="003A43C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sz w:val="24"/>
          <w:szCs w:val="24"/>
        </w:rPr>
        <w:t xml:space="preserve">Понятие педагогической культуры будущего сотрудника милиции вытекает из общего понимания культуры, характерного для человека в различные исторические эпохи. Современный сотрудник милиции является одной из ключевых фигур при передаче культурных ценностей от поколения к поколению и трансляции культуры в область воспитания и образования. </w:t>
      </w:r>
    </w:p>
    <w:p w:rsidR="002A2996" w:rsidRPr="00745F57" w:rsidRDefault="00DA5C9B" w:rsidP="003A43C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57">
        <w:rPr>
          <w:rFonts w:ascii="Times New Roman" w:hAnsi="Times New Roman" w:cs="Times New Roman"/>
          <w:sz w:val="24"/>
          <w:szCs w:val="24"/>
        </w:rPr>
        <w:lastRenderedPageBreak/>
        <w:t>В отличие от существующих в науке подходов к структуре педагогическ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Pr="00745F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5F57">
        <w:rPr>
          <w:rFonts w:ascii="Times New Roman" w:hAnsi="Times New Roman" w:cs="Times New Roman"/>
          <w:sz w:val="24"/>
          <w:szCs w:val="24"/>
        </w:rPr>
        <w:t xml:space="preserve">культуры (Г.Ф.Белоусова, В.А. Бенин, Е.В. Бондаревская, Е.Ю. Захарченко, Н.Б. Кыхова, Г.И. Ризз и др.), рассматривающих наличие в ней таких компонентов, как аксиологический, творческий, коммуникативный, технологический, считаем необходимым выстроить систему, показывающую роль того или иного элемента в применении к конкретной педагогической ситуации. На основе обобщения педагогического опыта выделяем следующие ее составляющие: когнитивную, аксиологическую и профессионально-рефлексивную, коммуникативную, социокультурную. </w:t>
      </w:r>
    </w:p>
    <w:p w:rsidR="00380697" w:rsidRPr="00EC3FCD" w:rsidRDefault="00380697" w:rsidP="003A43C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Формирование педагогической культуры в учебном процессе обеспечивается пут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>м индивидуализации и дифференциации учебного материала (с учебным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745F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возможнос</w:t>
      </w:r>
      <w:r w:rsidRPr="00745F57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ями</w:t>
      </w:r>
      <w:r w:rsidRPr="00EC3FCD">
        <w:rPr>
          <w:rFonts w:ascii="Times New Roman" w:hAnsi="Times New Roman" w:cs="Times New Roman"/>
          <w:sz w:val="24"/>
          <w:szCs w:val="24"/>
        </w:rPr>
        <w:t xml:space="preserve"> и способнос</w:t>
      </w:r>
      <w:r w:rsidRPr="00745F57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ями</w:t>
      </w:r>
      <w:r w:rsidRPr="00EC3FCD">
        <w:rPr>
          <w:rFonts w:ascii="Times New Roman" w:hAnsi="Times New Roman" w:cs="Times New Roman"/>
          <w:sz w:val="24"/>
          <w:szCs w:val="24"/>
        </w:rPr>
        <w:t xml:space="preserve"> курсантов к учебной деятельности); интеграция и использовани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системы межпредметных связей; посредством возрастания удельного веса педагогического творчества, в котором на первый план выходят интуиция, находчивость, изобретательность, способность решать возникшие в ходе уч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>бы</w:t>
      </w:r>
      <w:r w:rsidR="00321B27" w:rsidRPr="00EC3FCD">
        <w:rPr>
          <w:rFonts w:ascii="Times New Roman" w:hAnsi="Times New Roman" w:cs="Times New Roman"/>
          <w:sz w:val="24"/>
          <w:szCs w:val="24"/>
        </w:rPr>
        <w:t xml:space="preserve"> разнообразные практические задачи.</w:t>
      </w:r>
    </w:p>
    <w:p w:rsidR="00321B27" w:rsidRPr="00EC3FCD" w:rsidRDefault="00321B27" w:rsidP="003A43C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Ведущими условиями эффективности формирования и развития  педагогической культуры курсантов разных специальностей в учебном процессе явля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 xml:space="preserve">тся использование учебного материала; применение современных технологий для активизации межличностного общения внутри группы с целью осмысления социокультурных феноменов; включение в занятия материала, подготовленного </w:t>
      </w:r>
      <w:r w:rsidR="00C86E07" w:rsidRPr="00EC3FCD">
        <w:rPr>
          <w:rFonts w:ascii="Times New Roman" w:hAnsi="Times New Roman" w:cs="Times New Roman"/>
          <w:sz w:val="24"/>
          <w:szCs w:val="24"/>
        </w:rPr>
        <w:t>самими</w:t>
      </w:r>
      <w:r w:rsidRPr="00EC3FCD">
        <w:rPr>
          <w:rFonts w:ascii="Times New Roman" w:hAnsi="Times New Roman" w:cs="Times New Roman"/>
          <w:sz w:val="24"/>
          <w:szCs w:val="24"/>
        </w:rPr>
        <w:t xml:space="preserve">  курсантами в процессе аудиторных и внеаудиторных мероприятий, что повышает их стремление к самообразованию, само</w:t>
      </w:r>
      <w:r w:rsidR="00A948D7" w:rsidRPr="00EC3FCD">
        <w:rPr>
          <w:rFonts w:ascii="Times New Roman" w:hAnsi="Times New Roman" w:cs="Times New Roman"/>
          <w:sz w:val="24"/>
          <w:szCs w:val="24"/>
        </w:rPr>
        <w:t>воспитанию в рамках  формирования профессионального интереса к будущ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A948D7" w:rsidRPr="00EC3FCD">
        <w:rPr>
          <w:rFonts w:ascii="Times New Roman" w:hAnsi="Times New Roman" w:cs="Times New Roman"/>
          <w:sz w:val="24"/>
          <w:szCs w:val="24"/>
        </w:rPr>
        <w:t>й  профессиональной деятельности.</w:t>
      </w:r>
    </w:p>
    <w:p w:rsidR="00A948D7" w:rsidRPr="00EC3FCD" w:rsidRDefault="00D2427C" w:rsidP="003A43C5">
      <w:pPr>
        <w:pStyle w:val="a3"/>
        <w:tabs>
          <w:tab w:val="left" w:pos="709"/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Апробация результатов исследования</w:t>
      </w:r>
    </w:p>
    <w:p w:rsidR="00D2427C" w:rsidRPr="00EC3FCD" w:rsidRDefault="00D2427C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Основные положения и результаты диссертационного исследования обсуждались на заседаниях  отдела педагогики и психологии  Института развития образования Академии образования Таджикистана (октябрь 2009г., март 2011г.), кафедры </w:t>
      </w:r>
      <w:r w:rsidR="00731A6D">
        <w:rPr>
          <w:rFonts w:ascii="Times New Roman" w:hAnsi="Times New Roman" w:cs="Times New Roman"/>
          <w:sz w:val="24"/>
          <w:szCs w:val="24"/>
        </w:rPr>
        <w:t xml:space="preserve">повышения квалификация </w:t>
      </w:r>
      <w:r w:rsidRPr="00EC3FCD">
        <w:rPr>
          <w:rFonts w:ascii="Times New Roman" w:hAnsi="Times New Roman" w:cs="Times New Roman"/>
          <w:sz w:val="24"/>
          <w:szCs w:val="24"/>
        </w:rPr>
        <w:t>Академии</w:t>
      </w:r>
      <w:r w:rsidR="00B225ED" w:rsidRPr="00EC3FCD">
        <w:rPr>
          <w:rFonts w:ascii="Times New Roman" w:hAnsi="Times New Roman" w:cs="Times New Roman"/>
          <w:sz w:val="24"/>
          <w:szCs w:val="24"/>
        </w:rPr>
        <w:t xml:space="preserve"> МВД (ноябрь 2010</w:t>
      </w:r>
      <w:r w:rsidRPr="00EC3FCD">
        <w:rPr>
          <w:rFonts w:ascii="Times New Roman" w:hAnsi="Times New Roman" w:cs="Times New Roman"/>
          <w:sz w:val="24"/>
          <w:szCs w:val="24"/>
        </w:rPr>
        <w:t xml:space="preserve">г., </w:t>
      </w:r>
      <w:r w:rsidR="00731A6D">
        <w:rPr>
          <w:rFonts w:ascii="Times New Roman" w:hAnsi="Times New Roman" w:cs="Times New Roman"/>
          <w:sz w:val="24"/>
          <w:szCs w:val="24"/>
        </w:rPr>
        <w:t>мая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201</w:t>
      </w:r>
      <w:r w:rsidR="00B225ED" w:rsidRPr="00EC3FCD">
        <w:rPr>
          <w:rFonts w:ascii="Times New Roman" w:hAnsi="Times New Roman" w:cs="Times New Roman"/>
          <w:sz w:val="24"/>
          <w:szCs w:val="24"/>
        </w:rPr>
        <w:t>3</w:t>
      </w:r>
      <w:r w:rsidRPr="00EC3FCD">
        <w:rPr>
          <w:rFonts w:ascii="Times New Roman" w:hAnsi="Times New Roman" w:cs="Times New Roman"/>
          <w:sz w:val="24"/>
          <w:szCs w:val="24"/>
        </w:rPr>
        <w:t>г.); докладывались на  научных семинарах.</w:t>
      </w:r>
    </w:p>
    <w:p w:rsidR="00D2427C" w:rsidRPr="00EC3FCD" w:rsidRDefault="00D2427C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Структура  диссертации</w:t>
      </w:r>
      <w:r w:rsidRPr="00EC3FCD">
        <w:rPr>
          <w:rFonts w:ascii="Times New Roman" w:hAnsi="Times New Roman" w:cs="Times New Roman"/>
          <w:sz w:val="24"/>
          <w:szCs w:val="24"/>
        </w:rPr>
        <w:t>. Работа состоит из введения, двух глав (шести параграфов ), заключения и списка использованной литературы.</w:t>
      </w:r>
    </w:p>
    <w:p w:rsidR="009A0E6B" w:rsidRPr="00EC3FCD" w:rsidRDefault="009A0E6B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3FCD">
        <w:rPr>
          <w:rFonts w:ascii="Times New Roman" w:hAnsi="Times New Roman" w:cs="Times New Roman"/>
          <w:b/>
          <w:sz w:val="24"/>
          <w:szCs w:val="24"/>
        </w:rPr>
        <w:t>.</w:t>
      </w:r>
      <w:r w:rsidR="00085E66" w:rsidRPr="00EC3FCD">
        <w:rPr>
          <w:rFonts w:ascii="Times New Roman" w:hAnsi="Times New Roman" w:cs="Times New Roman"/>
          <w:b/>
          <w:sz w:val="24"/>
          <w:szCs w:val="24"/>
        </w:rPr>
        <w:t xml:space="preserve"> Основное содержание работы </w:t>
      </w:r>
    </w:p>
    <w:p w:rsidR="0099492B" w:rsidRPr="00EC3FCD" w:rsidRDefault="0099492B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lastRenderedPageBreak/>
        <w:t>Во введении</w:t>
      </w:r>
      <w:r w:rsidRPr="00EC3FCD">
        <w:rPr>
          <w:rFonts w:ascii="Times New Roman" w:hAnsi="Times New Roman" w:cs="Times New Roman"/>
          <w:sz w:val="24"/>
          <w:szCs w:val="24"/>
        </w:rPr>
        <w:t xml:space="preserve"> обосновываются актуальность темы, цели и задачи, объект, предмет, степень разработанности проблемы, база исследования, раскрываются методология, методика и организации исследования, научная новизна, практическая значимость, формируются положения, выносимые на защиту.</w:t>
      </w:r>
    </w:p>
    <w:p w:rsidR="0099492B" w:rsidRPr="00EC3FCD" w:rsidRDefault="0099492B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В первой главе «</w:t>
      </w:r>
      <w:r w:rsidR="00D558DA" w:rsidRPr="00EC3FCD">
        <w:rPr>
          <w:rFonts w:ascii="Times New Roman" w:hAnsi="Times New Roman" w:cs="Times New Roman"/>
          <w:b/>
          <w:sz w:val="24"/>
          <w:szCs w:val="24"/>
        </w:rPr>
        <w:t>Теоретические аспекты формирования педагогической культуры курсантов</w:t>
      </w:r>
      <w:r w:rsidRPr="00EC3FCD">
        <w:rPr>
          <w:rFonts w:ascii="Times New Roman" w:hAnsi="Times New Roman" w:cs="Times New Roman"/>
          <w:b/>
          <w:sz w:val="24"/>
          <w:szCs w:val="24"/>
        </w:rPr>
        <w:t>»</w:t>
      </w:r>
      <w:r w:rsidR="00C33FCE" w:rsidRPr="00EC3FCD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3A43C5" w:rsidRPr="00EC3FCD">
        <w:rPr>
          <w:rFonts w:ascii="Times New Roman" w:hAnsi="Times New Roman" w:cs="Times New Roman"/>
          <w:sz w:val="24"/>
          <w:szCs w:val="24"/>
        </w:rPr>
        <w:t>ю</w:t>
      </w:r>
      <w:r w:rsidR="00C33FCE" w:rsidRPr="00EC3FCD">
        <w:rPr>
          <w:rFonts w:ascii="Times New Roman" w:hAnsi="Times New Roman" w:cs="Times New Roman"/>
          <w:sz w:val="24"/>
          <w:szCs w:val="24"/>
        </w:rPr>
        <w:t>тся сущность, содержание и основные компоненты профессионально- педагогичес</w:t>
      </w:r>
      <w:r w:rsidR="00D558DA" w:rsidRPr="00EC3FCD">
        <w:rPr>
          <w:rFonts w:ascii="Times New Roman" w:hAnsi="Times New Roman" w:cs="Times New Roman"/>
          <w:sz w:val="24"/>
          <w:szCs w:val="24"/>
        </w:rPr>
        <w:t>кой культуры курсантов</w:t>
      </w:r>
      <w:r w:rsidR="00C33FCE" w:rsidRPr="00EC3FCD">
        <w:rPr>
          <w:rFonts w:ascii="Times New Roman" w:hAnsi="Times New Roman" w:cs="Times New Roman"/>
          <w:sz w:val="24"/>
          <w:szCs w:val="24"/>
        </w:rPr>
        <w:t xml:space="preserve">, особенности личности курсантов как творческий компонент педагогической культуры, анализируется формирование и развитие педагогической культуры курсантов.  </w:t>
      </w:r>
    </w:p>
    <w:p w:rsidR="00803D7F" w:rsidRPr="00EC3FCD" w:rsidRDefault="0099492B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3A26E1" w:rsidRPr="00EC3FCD">
        <w:rPr>
          <w:rFonts w:ascii="Times New Roman" w:hAnsi="Times New Roman" w:cs="Times New Roman"/>
          <w:sz w:val="24"/>
          <w:szCs w:val="24"/>
        </w:rPr>
        <w:t xml:space="preserve">В диссертации отмечается, что </w:t>
      </w:r>
      <w:r w:rsidR="00561C49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3A26E1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A7326A" w:rsidRPr="00EC3FCD">
        <w:rPr>
          <w:rFonts w:ascii="Times New Roman" w:hAnsi="Times New Roman" w:cs="Times New Roman"/>
          <w:sz w:val="24"/>
          <w:szCs w:val="24"/>
        </w:rPr>
        <w:t>п</w:t>
      </w:r>
      <w:r w:rsidR="009C68B8" w:rsidRPr="00EC3FCD">
        <w:rPr>
          <w:rFonts w:ascii="Times New Roman" w:hAnsi="Times New Roman" w:cs="Times New Roman"/>
          <w:sz w:val="24"/>
          <w:szCs w:val="24"/>
        </w:rPr>
        <w:t>роизошел термин «культура» от латинского «</w:t>
      </w:r>
      <w:r w:rsidR="009C68B8" w:rsidRPr="00EC3FCD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9C68B8" w:rsidRPr="00EC3FCD">
        <w:rPr>
          <w:rFonts w:ascii="Times New Roman" w:hAnsi="Times New Roman" w:cs="Times New Roman"/>
          <w:sz w:val="24"/>
          <w:szCs w:val="24"/>
        </w:rPr>
        <w:t>»</w:t>
      </w:r>
      <w:r w:rsidR="004702F8" w:rsidRPr="00EC3FCD">
        <w:rPr>
          <w:rFonts w:ascii="Times New Roman" w:hAnsi="Times New Roman" w:cs="Times New Roman"/>
          <w:sz w:val="24"/>
          <w:szCs w:val="24"/>
        </w:rPr>
        <w:t>- возделывание, воспитание, образование, развитие, почитание и рассматривается как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 в их взаимоотношениях, а также  в создаваемых ими материальных и духовных ценностях. Понятие «культура» употребляется для характеристики  определенных, исторических эпох (античная культура), конкретных обществ, народностей и наций</w:t>
      </w:r>
      <w:r w:rsidR="003A43C5" w:rsidRPr="00EC3FCD">
        <w:rPr>
          <w:rFonts w:ascii="Times New Roman" w:hAnsi="Times New Roman" w:cs="Times New Roman"/>
          <w:sz w:val="24"/>
          <w:szCs w:val="24"/>
        </w:rPr>
        <w:t>,</w:t>
      </w:r>
      <w:r w:rsidR="004702F8" w:rsidRPr="00EC3FCD">
        <w:rPr>
          <w:rFonts w:ascii="Times New Roman" w:hAnsi="Times New Roman" w:cs="Times New Roman"/>
          <w:sz w:val="24"/>
          <w:szCs w:val="24"/>
        </w:rPr>
        <w:t xml:space="preserve"> а также специфических сфер  деятельности или жизни (культура труда, политическая культура, художественная культура); в более узком смысле – сфера духовной жизни людей, включает в себя предметные результаты деятельности людей (машины, сооружения, результаты познани</w:t>
      </w:r>
      <w:r w:rsidR="00803D7F" w:rsidRPr="00EC3FCD">
        <w:rPr>
          <w:rFonts w:ascii="Times New Roman" w:hAnsi="Times New Roman" w:cs="Times New Roman"/>
          <w:sz w:val="24"/>
          <w:szCs w:val="24"/>
        </w:rPr>
        <w:t>я, произведения искусства, нормы морали  и права и т.д.</w:t>
      </w:r>
      <w:r w:rsidR="004702F8" w:rsidRPr="00EC3FCD">
        <w:rPr>
          <w:rFonts w:ascii="Times New Roman" w:hAnsi="Times New Roman" w:cs="Times New Roman"/>
          <w:sz w:val="24"/>
          <w:szCs w:val="24"/>
        </w:rPr>
        <w:t>)</w:t>
      </w:r>
      <w:r w:rsidR="00803D7F" w:rsidRPr="00EC3FCD">
        <w:rPr>
          <w:rFonts w:ascii="Times New Roman" w:hAnsi="Times New Roman" w:cs="Times New Roman"/>
          <w:sz w:val="24"/>
          <w:szCs w:val="24"/>
        </w:rPr>
        <w:t>, а также человеческие силы и способности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03D7F" w:rsidRPr="00EC3FCD">
        <w:rPr>
          <w:rFonts w:ascii="Times New Roman" w:hAnsi="Times New Roman" w:cs="Times New Roman"/>
          <w:sz w:val="24"/>
          <w:szCs w:val="24"/>
        </w:rPr>
        <w:t xml:space="preserve"> реализуемые в деятельности (знания, умения, навыки, уровень интеллекта, нравственного и эстетического развития, мировоззрение, способы и  формы общения людей).</w:t>
      </w:r>
      <w:r w:rsidR="00D42609" w:rsidRPr="00EC3FC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2F7498" w:rsidRPr="00EC3FCD" w:rsidRDefault="002F7498" w:rsidP="003A43C5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Понятие «профессионально-педагогическая культура» (ППК) как категорию практической деятельности по обучению и воспитанию человека в условиях военного учебного заведения ввели в научный оборот военные  педагоги А.В. Барабанщиков, В.И. Вдовюк, М.А. Лямзин, В.А. Новиков и др. </w:t>
      </w:r>
      <w:r w:rsidR="003A43C5" w:rsidRPr="00EC3FCD">
        <w:rPr>
          <w:rFonts w:ascii="Times New Roman" w:hAnsi="Times New Roman" w:cs="Times New Roman"/>
          <w:sz w:val="24"/>
          <w:szCs w:val="24"/>
        </w:rPr>
        <w:t>П</w:t>
      </w:r>
      <w:r w:rsidRPr="00EC3FCD">
        <w:rPr>
          <w:rFonts w:ascii="Times New Roman" w:hAnsi="Times New Roman" w:cs="Times New Roman"/>
          <w:sz w:val="24"/>
          <w:szCs w:val="24"/>
        </w:rPr>
        <w:t>рофессионально-педагогическая культура будущего офицера милиции  в общем плане представляет собой степень овладения профессиональной деятельностью.</w:t>
      </w:r>
    </w:p>
    <w:p w:rsidR="0054241F" w:rsidRPr="00EC3FCD" w:rsidRDefault="0038578C" w:rsidP="003A43C5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Отмечается, что уч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 xml:space="preserve">ные </w:t>
      </w:r>
      <w:r w:rsidR="00745F57">
        <w:rPr>
          <w:rFonts w:ascii="Times New Roman" w:hAnsi="Times New Roman" w:cs="Times New Roman"/>
          <w:sz w:val="24"/>
          <w:szCs w:val="24"/>
        </w:rPr>
        <w:t xml:space="preserve">- </w:t>
      </w:r>
      <w:r w:rsidRPr="00EC3FCD">
        <w:rPr>
          <w:rFonts w:ascii="Times New Roman" w:hAnsi="Times New Roman" w:cs="Times New Roman"/>
          <w:sz w:val="24"/>
          <w:szCs w:val="24"/>
        </w:rPr>
        <w:t xml:space="preserve">педагоги выделяют </w:t>
      </w:r>
      <w:r w:rsidR="0054241F" w:rsidRPr="00EC3FCD">
        <w:rPr>
          <w:rFonts w:ascii="Times New Roman" w:hAnsi="Times New Roman" w:cs="Times New Roman"/>
          <w:sz w:val="24"/>
          <w:szCs w:val="24"/>
        </w:rPr>
        <w:t xml:space="preserve"> составляющие слагаемые педагогической культуры в целом: педагогическую направленность личности, психолого-педагогическую эрудицию и  интеллигентность, нравственную чистоту, гармонию рационального и   эмоционального, педагогическое мастерство, систему </w:t>
      </w:r>
      <w:r w:rsidR="0054241F" w:rsidRPr="00EC3FCD">
        <w:rPr>
          <w:rFonts w:ascii="Times New Roman" w:hAnsi="Times New Roman" w:cs="Times New Roman"/>
          <w:sz w:val="24"/>
          <w:szCs w:val="24"/>
        </w:rPr>
        <w:lastRenderedPageBreak/>
        <w:t>профессионально-педагогических качеств, педагогическое общение и поведение, требовательность, потребность в самосовершенствовании.</w:t>
      </w:r>
    </w:p>
    <w:p w:rsidR="00C83431" w:rsidRPr="00EC3FCD" w:rsidRDefault="00972ED6" w:rsidP="003A43C5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3A43C5" w:rsidRPr="00EC3FCD">
        <w:rPr>
          <w:rFonts w:ascii="Times New Roman" w:hAnsi="Times New Roman" w:cs="Times New Roman"/>
          <w:sz w:val="24"/>
          <w:szCs w:val="24"/>
        </w:rPr>
        <w:t>С</w:t>
      </w:r>
      <w:r w:rsidR="00C83431" w:rsidRPr="00EC3FCD">
        <w:rPr>
          <w:rFonts w:ascii="Times New Roman" w:hAnsi="Times New Roman" w:cs="Times New Roman"/>
          <w:sz w:val="24"/>
          <w:szCs w:val="24"/>
        </w:rPr>
        <w:t>одержание профессионально-педагогической культуры раскрывается как система индивидуально-профессиональных качеств, ведущих компонентов и функций. Такой подход обусловил разработку и обоснование теоретических основ модели профессио</w:t>
      </w:r>
      <w:r w:rsidR="002C4614" w:rsidRPr="00EC3FCD">
        <w:rPr>
          <w:rFonts w:ascii="Times New Roman" w:hAnsi="Times New Roman" w:cs="Times New Roman"/>
          <w:sz w:val="24"/>
          <w:szCs w:val="24"/>
        </w:rPr>
        <w:t>нально- педагогической культуры,</w:t>
      </w:r>
      <w:r w:rsidR="00C83431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2C4614" w:rsidRPr="00EC3FCD">
        <w:rPr>
          <w:rFonts w:ascii="Times New Roman" w:hAnsi="Times New Roman" w:cs="Times New Roman"/>
          <w:sz w:val="24"/>
          <w:szCs w:val="24"/>
        </w:rPr>
        <w:t>с</w:t>
      </w:r>
      <w:r w:rsidR="00C83431" w:rsidRPr="00EC3FCD">
        <w:rPr>
          <w:rFonts w:ascii="Times New Roman" w:hAnsi="Times New Roman" w:cs="Times New Roman"/>
          <w:sz w:val="24"/>
          <w:szCs w:val="24"/>
        </w:rPr>
        <w:t xml:space="preserve">огласно которой </w:t>
      </w:r>
      <w:r w:rsidR="007100B5" w:rsidRPr="00EC3FCD">
        <w:rPr>
          <w:rFonts w:ascii="Times New Roman" w:hAnsi="Times New Roman" w:cs="Times New Roman"/>
          <w:sz w:val="24"/>
          <w:szCs w:val="24"/>
        </w:rPr>
        <w:t>составляющими компонентами профессионально-педагогической культуры являются аксиологический, технологический и личностно-творческий компоненты.</w:t>
      </w:r>
    </w:p>
    <w:p w:rsidR="00464AD6" w:rsidRPr="00EC3FCD" w:rsidRDefault="00464AD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Психологи структуру культуры личности </w:t>
      </w:r>
      <w:r w:rsidR="003E5E19" w:rsidRPr="00EC3FCD">
        <w:rPr>
          <w:rFonts w:ascii="Times New Roman" w:hAnsi="Times New Roman" w:cs="Times New Roman"/>
          <w:sz w:val="24"/>
          <w:szCs w:val="24"/>
        </w:rPr>
        <w:t>курсанта</w:t>
      </w:r>
      <w:r w:rsidRPr="00EC3FCD">
        <w:rPr>
          <w:rFonts w:ascii="Times New Roman" w:hAnsi="Times New Roman" w:cs="Times New Roman"/>
          <w:sz w:val="24"/>
          <w:szCs w:val="24"/>
        </w:rPr>
        <w:t xml:space="preserve"> представляют как совокупность когнитивной, эмотивной и  инструментальной (поведенческой) составляющих.</w:t>
      </w:r>
    </w:p>
    <w:p w:rsidR="00464AD6" w:rsidRPr="00EC3FCD" w:rsidRDefault="00464AD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Когнитивная составляющая – это совокупность мировоззрения, убеждений и знаний человека о явлениях окружающего мира, обществе и самом себе. Когнитивный элемент- основа духовной культуры личности, формирующ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>йся сознательно под воздействием социальных институтов и самостоятельно.</w:t>
      </w:r>
    </w:p>
    <w:p w:rsidR="00464AD6" w:rsidRPr="00EC3FCD" w:rsidRDefault="00464AD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Эмотивная составляющая представляет собой эмоционально-волевую сферу психической деятельности человека, которая формируется при активном воздействии окружающей социальной среды и самого человека. Она объемлет такие характеристики личности, как чувства, переживания, симпатии, антипатии, а также степень осознания, при</w:t>
      </w:r>
      <w:r w:rsidR="00B946C6" w:rsidRPr="00EC3FCD">
        <w:rPr>
          <w:rFonts w:ascii="Times New Roman" w:hAnsi="Times New Roman" w:cs="Times New Roman"/>
          <w:sz w:val="24"/>
          <w:szCs w:val="24"/>
        </w:rPr>
        <w:t>нятия и устремленности к достижению целей.</w:t>
      </w:r>
    </w:p>
    <w:p w:rsidR="00B946C6" w:rsidRPr="00EC3FCD" w:rsidRDefault="00B946C6" w:rsidP="003A4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Необходимо отметить, что образованность и желание ещё не делают индивидуума высококультурным. Поэтому третий элемент – инструментальный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или поведен</w:t>
      </w:r>
      <w:r w:rsidR="00745F57">
        <w:rPr>
          <w:rFonts w:ascii="Times New Roman" w:hAnsi="Times New Roman" w:cs="Times New Roman"/>
          <w:sz w:val="24"/>
          <w:szCs w:val="24"/>
        </w:rPr>
        <w:t>ческий. Он характеризует то, на</w:t>
      </w:r>
      <w:r w:rsidRPr="00EC3FCD">
        <w:rPr>
          <w:rFonts w:ascii="Times New Roman" w:hAnsi="Times New Roman" w:cs="Times New Roman"/>
          <w:sz w:val="24"/>
          <w:szCs w:val="24"/>
        </w:rPr>
        <w:t>сколько человек руководствуется и выполняет требования культуры в повседневной деятельности. Именно степень овладения навыками, приёмами, способами, нормами культурного поведения в любом виде деятельности и степень реализации дают окончательный ответ о культурности человека.</w:t>
      </w:r>
      <w:r w:rsidR="00161F22" w:rsidRPr="00EC3FC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CF27BD" w:rsidRPr="00EC3FCD" w:rsidRDefault="00E24F76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Анализ сущности и структуры педагогической культуры курсантов показал, что существует множество определений педагогической культуры, но в основном они лишь варианты одного и того же. Практически они лишь по-разному дробят, называют и структурируют ее многочисленные составляющие. </w:t>
      </w:r>
    </w:p>
    <w:p w:rsidR="00B47D02" w:rsidRPr="00EC3FCD" w:rsidRDefault="00EB2C1B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Современные исследователи в структуре методологической культуры выделяют следующие</w:t>
      </w:r>
      <w:r w:rsidR="00E040DC" w:rsidRPr="00EC3FCD">
        <w:rPr>
          <w:rFonts w:ascii="Times New Roman" w:hAnsi="Times New Roman" w:cs="Times New Roman"/>
          <w:sz w:val="24"/>
          <w:szCs w:val="24"/>
        </w:rPr>
        <w:t xml:space="preserve"> компоненты:</w:t>
      </w:r>
    </w:p>
    <w:p w:rsidR="00E040DC" w:rsidRPr="00EC3FCD" w:rsidRDefault="00E040DC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-в интеллектуальной сфере – в том числе готовность</w:t>
      </w:r>
      <w:r w:rsidR="00420F3C" w:rsidRPr="00EC3FCD">
        <w:rPr>
          <w:rFonts w:ascii="Times New Roman" w:hAnsi="Times New Roman" w:cs="Times New Roman"/>
          <w:sz w:val="24"/>
          <w:szCs w:val="24"/>
        </w:rPr>
        <w:t xml:space="preserve"> использовать новые информационные технологии и умение работать с обучающими программами (компьютерная грамотность);</w:t>
      </w:r>
    </w:p>
    <w:p w:rsidR="00420F3C" w:rsidRPr="00EC3FCD" w:rsidRDefault="00420F3C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>-в мотивационной сфере – в том числе стремление овладеть новейшими технологиями в профессиональной  деятельности;</w:t>
      </w:r>
    </w:p>
    <w:p w:rsidR="00420F3C" w:rsidRPr="00EC3FCD" w:rsidRDefault="00420F3C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-в предметно-практической сфере – способность правильной оценки действий и принятие педагогических решений</w:t>
      </w:r>
      <w:r w:rsidR="00A732EC" w:rsidRPr="00EC3FCD">
        <w:rPr>
          <w:rFonts w:ascii="Times New Roman" w:hAnsi="Times New Roman" w:cs="Times New Roman"/>
          <w:sz w:val="24"/>
          <w:szCs w:val="24"/>
        </w:rPr>
        <w:t>.</w:t>
      </w:r>
    </w:p>
    <w:p w:rsidR="007B42ED" w:rsidRPr="00EC3FCD" w:rsidRDefault="007B42ED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Таким образом можно заключить, что педагогическая культура – это специфическое, системное психолого-педагогическое образование, предоставляющее особо взаимосвязанную гармонию личностных нравственно-психологических и  профессионально-боевых качеств будущего сотрудника милиции, овладевшего в высшей степени интеллектуальным потенциалом человечества. </w:t>
      </w:r>
    </w:p>
    <w:p w:rsidR="000320EB" w:rsidRPr="00EC3FCD" w:rsidRDefault="000320EB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Предпринятый анализ сущности педагогическ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EC3FCD">
        <w:rPr>
          <w:rFonts w:ascii="Times New Roman" w:hAnsi="Times New Roman" w:cs="Times New Roman"/>
          <w:sz w:val="24"/>
          <w:szCs w:val="24"/>
        </w:rPr>
        <w:t xml:space="preserve">й культуры позволяет определить следующее: </w:t>
      </w:r>
      <w:r w:rsidR="00B34732" w:rsidRPr="00EC3FCD">
        <w:rPr>
          <w:rFonts w:ascii="Times New Roman" w:hAnsi="Times New Roman" w:cs="Times New Roman"/>
          <w:sz w:val="24"/>
          <w:szCs w:val="24"/>
        </w:rPr>
        <w:t>п</w:t>
      </w:r>
      <w:r w:rsidRPr="00EC3FCD">
        <w:rPr>
          <w:rFonts w:ascii="Times New Roman" w:hAnsi="Times New Roman" w:cs="Times New Roman"/>
          <w:sz w:val="24"/>
          <w:szCs w:val="24"/>
        </w:rPr>
        <w:t>едагогическая культура курсантов вузов МВД представляет собой интегративное динамичное свойство, отражающее единство его интеллектуальных, морально-волевых и профессиональных качеств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45F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обеспечивающих оптимальный стиль и эффективность служебной  деятельности.</w:t>
      </w:r>
    </w:p>
    <w:p w:rsidR="008D5ED4" w:rsidRPr="00EC3FCD" w:rsidRDefault="00DB243C" w:rsidP="003A43C5">
      <w:pPr>
        <w:pStyle w:val="a3"/>
        <w:tabs>
          <w:tab w:val="left" w:pos="0"/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Профессионально – педагогическая культура содержит в  себе множество различных технологий. Их освоение включает в себя два этапа:</w:t>
      </w:r>
    </w:p>
    <w:p w:rsidR="00DB243C" w:rsidRPr="00EC3FCD" w:rsidRDefault="00DB243C" w:rsidP="003A43C5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Выбор из культурного многообразия педагогических технологий тех, которые адекватны конкретной педагогической ситуации.</w:t>
      </w:r>
    </w:p>
    <w:p w:rsidR="00DB243C" w:rsidRPr="00EC3FCD" w:rsidRDefault="00DB243C" w:rsidP="003A43C5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Перевод их в практическую деятельность, в соответствующую систему собственных действий.</w:t>
      </w:r>
    </w:p>
    <w:p w:rsidR="00655532" w:rsidRPr="00EC3FCD" w:rsidRDefault="002C2927" w:rsidP="003A43C5">
      <w:pPr>
        <w:tabs>
          <w:tab w:val="left" w:pos="851"/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Профессиональную культуру специалиста нельзя представлять как набор неких компонентов, это прежде всего комплексная характеристика личности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в которой целостно проявляются его индивидуально – творческие особенности, сложившийся культурный</w:t>
      </w:r>
      <w:r w:rsidR="00514B5E" w:rsidRPr="00EC3FCD">
        <w:rPr>
          <w:rFonts w:ascii="Times New Roman" w:hAnsi="Times New Roman" w:cs="Times New Roman"/>
          <w:sz w:val="24"/>
          <w:szCs w:val="24"/>
        </w:rPr>
        <w:t xml:space="preserve"> и социальный опыт.</w:t>
      </w:r>
    </w:p>
    <w:p w:rsidR="009C1D95" w:rsidRPr="00EC3FCD" w:rsidRDefault="009C1D95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Важнейшая черта личности будущего офицера ОВД </w:t>
      </w:r>
      <w:r w:rsidR="00745F57">
        <w:rPr>
          <w:rFonts w:ascii="Times New Roman" w:hAnsi="Times New Roman" w:cs="Times New Roman"/>
          <w:sz w:val="24"/>
          <w:szCs w:val="24"/>
        </w:rPr>
        <w:t xml:space="preserve">- </w:t>
      </w:r>
      <w:r w:rsidRPr="00EC3FCD">
        <w:rPr>
          <w:rFonts w:ascii="Times New Roman" w:hAnsi="Times New Roman" w:cs="Times New Roman"/>
          <w:sz w:val="24"/>
          <w:szCs w:val="24"/>
        </w:rPr>
        <w:t>выполнени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своего долга перед законом, перед своими народом, сознательная  дисциплинированность, честность, правдивость, непримиримость к нарушителя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EC3FCD">
        <w:rPr>
          <w:rFonts w:ascii="Times New Roman" w:hAnsi="Times New Roman" w:cs="Times New Roman"/>
          <w:sz w:val="24"/>
          <w:szCs w:val="24"/>
        </w:rPr>
        <w:t xml:space="preserve"> правопорядка и преступным элементам. Эта черта является концентрированным выражением его идейно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EC3FCD">
        <w:rPr>
          <w:rFonts w:ascii="Times New Roman" w:hAnsi="Times New Roman" w:cs="Times New Roman"/>
          <w:sz w:val="24"/>
          <w:szCs w:val="24"/>
        </w:rPr>
        <w:t xml:space="preserve"> убежд</w:t>
      </w:r>
      <w:r w:rsidR="00745F57" w:rsidRPr="00745F57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 xml:space="preserve">нности, общественной активности, политической сознательности, конкретным проявлением на практике. </w:t>
      </w:r>
    </w:p>
    <w:p w:rsidR="00977FDB" w:rsidRPr="00731A6D" w:rsidRDefault="00977FDB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31A6D">
        <w:rPr>
          <w:rFonts w:ascii="Times New Roman" w:hAnsi="Times New Roman" w:cs="Times New Roman"/>
          <w:sz w:val="24"/>
          <w:szCs w:val="24"/>
        </w:rPr>
        <w:t>Типичными чертами, формируемыми у курсантов в процессе учебы в Академии Министерств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731A6D">
        <w:rPr>
          <w:rFonts w:ascii="Times New Roman" w:hAnsi="Times New Roman" w:cs="Times New Roman"/>
          <w:sz w:val="24"/>
          <w:szCs w:val="24"/>
        </w:rPr>
        <w:t xml:space="preserve"> внутренних дел, явля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731A6D">
        <w:rPr>
          <w:rFonts w:ascii="Times New Roman" w:hAnsi="Times New Roman" w:cs="Times New Roman"/>
          <w:sz w:val="24"/>
          <w:szCs w:val="24"/>
        </w:rPr>
        <w:t xml:space="preserve">тся 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взаимодействие</w:t>
      </w:r>
      <w:r w:rsidRPr="00731A6D">
        <w:rPr>
          <w:rFonts w:ascii="Times New Roman" w:hAnsi="Times New Roman" w:cs="Times New Roman"/>
          <w:sz w:val="24"/>
          <w:szCs w:val="24"/>
        </w:rPr>
        <w:t xml:space="preserve"> практики с учебой. Наиболее полно можно </w:t>
      </w:r>
      <w:r w:rsidR="00B4574F" w:rsidRPr="00731A6D">
        <w:rPr>
          <w:rFonts w:ascii="Times New Roman" w:hAnsi="Times New Roman" w:cs="Times New Roman"/>
          <w:sz w:val="24"/>
          <w:szCs w:val="24"/>
        </w:rPr>
        <w:t>добиться</w:t>
      </w:r>
      <w:r w:rsidRPr="00731A6D">
        <w:rPr>
          <w:rFonts w:ascii="Times New Roman" w:hAnsi="Times New Roman" w:cs="Times New Roman"/>
          <w:sz w:val="24"/>
          <w:szCs w:val="24"/>
        </w:rPr>
        <w:t xml:space="preserve"> положительных успехов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4574F" w:rsidRPr="00731A6D">
        <w:rPr>
          <w:rFonts w:ascii="Times New Roman" w:hAnsi="Times New Roman" w:cs="Times New Roman"/>
          <w:sz w:val="24"/>
          <w:szCs w:val="24"/>
        </w:rPr>
        <w:t xml:space="preserve"> когда курсант может проанализировать  процесс повседневной работы с учебой…</w:t>
      </w:r>
    </w:p>
    <w:p w:rsidR="00B4574F" w:rsidRPr="00EC3FCD" w:rsidRDefault="00B4574F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 xml:space="preserve">Примечательными чертами в характере офицера органов внутренних дел 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являются</w:t>
      </w:r>
      <w:r w:rsidR="00731A6D">
        <w:rPr>
          <w:rFonts w:ascii="Times New Roman" w:hAnsi="Times New Roman" w:cs="Times New Roman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коллективизм, дружба и взаимопомощ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Pr="00EC3FCD">
        <w:rPr>
          <w:rFonts w:ascii="Times New Roman" w:hAnsi="Times New Roman" w:cs="Times New Roman"/>
          <w:sz w:val="24"/>
          <w:szCs w:val="24"/>
        </w:rPr>
        <w:t xml:space="preserve"> ме</w:t>
      </w:r>
      <w:r w:rsidR="00855DCF" w:rsidRPr="00EC3FCD">
        <w:rPr>
          <w:rFonts w:ascii="Times New Roman" w:hAnsi="Times New Roman" w:cs="Times New Roman"/>
          <w:sz w:val="24"/>
          <w:szCs w:val="24"/>
        </w:rPr>
        <w:t>ж</w:t>
      </w:r>
      <w:r w:rsidRPr="00EC3FCD">
        <w:rPr>
          <w:rFonts w:ascii="Times New Roman" w:hAnsi="Times New Roman" w:cs="Times New Roman"/>
          <w:sz w:val="24"/>
          <w:szCs w:val="24"/>
        </w:rPr>
        <w:t>ду всеми</w:t>
      </w:r>
      <w:r w:rsidR="00855DCF" w:rsidRPr="00EC3FCD">
        <w:rPr>
          <w:rFonts w:ascii="Times New Roman" w:hAnsi="Times New Roman" w:cs="Times New Roman"/>
          <w:sz w:val="24"/>
          <w:szCs w:val="24"/>
        </w:rPr>
        <w:t xml:space="preserve"> службами милиции, которая крепко </w:t>
      </w:r>
      <w:r w:rsidR="00855DCF" w:rsidRPr="00731A6D">
        <w:rPr>
          <w:rFonts w:ascii="Times New Roman" w:hAnsi="Times New Roman" w:cs="Times New Roman"/>
          <w:color w:val="FF0000"/>
          <w:sz w:val="24"/>
          <w:szCs w:val="24"/>
        </w:rPr>
        <w:t>спл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ачивает</w:t>
      </w:r>
      <w:r w:rsidR="00855DCF" w:rsidRPr="00EC3FCD">
        <w:rPr>
          <w:rFonts w:ascii="Times New Roman" w:hAnsi="Times New Roman" w:cs="Times New Roman"/>
          <w:sz w:val="24"/>
          <w:szCs w:val="24"/>
        </w:rPr>
        <w:t xml:space="preserve"> товарищество между всеми сотрудниками милиции. Коллективизм </w:t>
      </w:r>
      <w:r w:rsidR="00731A6D">
        <w:rPr>
          <w:rFonts w:ascii="Times New Roman" w:hAnsi="Times New Roman" w:cs="Times New Roman"/>
          <w:sz w:val="24"/>
          <w:szCs w:val="24"/>
        </w:rPr>
        <w:t>прису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щ</w:t>
      </w:r>
      <w:r w:rsidR="00855DCF" w:rsidRPr="00EC3FCD">
        <w:rPr>
          <w:rFonts w:ascii="Times New Roman" w:hAnsi="Times New Roman" w:cs="Times New Roman"/>
          <w:sz w:val="24"/>
          <w:szCs w:val="24"/>
        </w:rPr>
        <w:t xml:space="preserve">  современному человеку, социально обусловлен общественным строем нашего государства эти положительные черты вырабатываются в периоде учебы в Академии Министерств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855DCF" w:rsidRPr="00EC3FCD">
        <w:rPr>
          <w:rFonts w:ascii="Times New Roman" w:hAnsi="Times New Roman" w:cs="Times New Roman"/>
          <w:sz w:val="24"/>
          <w:szCs w:val="24"/>
        </w:rPr>
        <w:t xml:space="preserve">  внутренних дел. </w:t>
      </w:r>
    </w:p>
    <w:p w:rsidR="00230037" w:rsidRPr="00EC3FCD" w:rsidRDefault="00972ED6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Следует отметить, что ф</w:t>
      </w:r>
      <w:r w:rsidR="00BD795C" w:rsidRPr="00EC3FCD">
        <w:rPr>
          <w:rFonts w:ascii="Times New Roman" w:hAnsi="Times New Roman" w:cs="Times New Roman"/>
          <w:sz w:val="24"/>
          <w:szCs w:val="24"/>
        </w:rPr>
        <w:t>изиологические особенности молодёжи, котор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BD795C" w:rsidRPr="00EC3FCD">
        <w:rPr>
          <w:rFonts w:ascii="Times New Roman" w:hAnsi="Times New Roman" w:cs="Times New Roman"/>
          <w:sz w:val="24"/>
          <w:szCs w:val="24"/>
        </w:rPr>
        <w:t xml:space="preserve"> стал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731A6D">
        <w:rPr>
          <w:rFonts w:ascii="Times New Roman" w:hAnsi="Times New Roman" w:cs="Times New Roman"/>
          <w:sz w:val="24"/>
          <w:szCs w:val="24"/>
        </w:rPr>
        <w:t xml:space="preserve"> </w:t>
      </w:r>
      <w:r w:rsidR="00BD795C" w:rsidRPr="00EC3FCD">
        <w:rPr>
          <w:rFonts w:ascii="Times New Roman" w:hAnsi="Times New Roman" w:cs="Times New Roman"/>
          <w:sz w:val="24"/>
          <w:szCs w:val="24"/>
        </w:rPr>
        <w:t xml:space="preserve">курсантами </w:t>
      </w:r>
      <w:r w:rsidRPr="00EC3FCD">
        <w:rPr>
          <w:rFonts w:ascii="Times New Roman" w:hAnsi="Times New Roman" w:cs="Times New Roman"/>
          <w:sz w:val="24"/>
          <w:szCs w:val="24"/>
        </w:rPr>
        <w:t>А</w:t>
      </w:r>
      <w:r w:rsidR="00BD795C" w:rsidRPr="00EC3FCD">
        <w:rPr>
          <w:rFonts w:ascii="Times New Roman" w:hAnsi="Times New Roman" w:cs="Times New Roman"/>
          <w:sz w:val="24"/>
          <w:szCs w:val="24"/>
        </w:rPr>
        <w:t>кадемии Министерства внутренних дел</w:t>
      </w:r>
      <w:r w:rsidR="00731A6D">
        <w:rPr>
          <w:rFonts w:ascii="Times New Roman" w:hAnsi="Times New Roman" w:cs="Times New Roman"/>
          <w:sz w:val="24"/>
          <w:szCs w:val="24"/>
        </w:rPr>
        <w:t>,</w:t>
      </w:r>
      <w:r w:rsidR="00BD795C" w:rsidRPr="00EC3FCD">
        <w:rPr>
          <w:rFonts w:ascii="Times New Roman" w:hAnsi="Times New Roman" w:cs="Times New Roman"/>
          <w:sz w:val="24"/>
          <w:szCs w:val="24"/>
        </w:rPr>
        <w:t xml:space="preserve"> определяются также и деятельностью эндокринной системы, жел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="00BD795C" w:rsidRPr="00EC3FCD">
        <w:rPr>
          <w:rFonts w:ascii="Times New Roman" w:hAnsi="Times New Roman" w:cs="Times New Roman"/>
          <w:sz w:val="24"/>
          <w:szCs w:val="24"/>
        </w:rPr>
        <w:t xml:space="preserve">з внутренней секреции. Они вырабатывают особые вещества – </w:t>
      </w:r>
      <w:r w:rsidR="00CC0F1C" w:rsidRPr="00EC3FCD">
        <w:rPr>
          <w:rFonts w:ascii="Times New Roman" w:hAnsi="Times New Roman" w:cs="Times New Roman"/>
          <w:sz w:val="24"/>
          <w:szCs w:val="24"/>
        </w:rPr>
        <w:t>гормоны</w:t>
      </w:r>
      <w:r w:rsidR="00BD795C" w:rsidRPr="00EC3FCD">
        <w:rPr>
          <w:rFonts w:ascii="Times New Roman" w:hAnsi="Times New Roman" w:cs="Times New Roman"/>
          <w:sz w:val="24"/>
          <w:szCs w:val="24"/>
        </w:rPr>
        <w:t>, которые поступают в различные органы и оказывают возбуждающее или угнетающее влияние на их деятельность. Иначе говоря, этот пер</w:t>
      </w:r>
      <w:r w:rsidR="00731A6D">
        <w:rPr>
          <w:rFonts w:ascii="Times New Roman" w:hAnsi="Times New Roman" w:cs="Times New Roman"/>
          <w:sz w:val="24"/>
          <w:szCs w:val="24"/>
        </w:rPr>
        <w:t>иод является внутренней революци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BD795C" w:rsidRPr="00EC3FCD">
        <w:rPr>
          <w:rFonts w:ascii="Times New Roman" w:hAnsi="Times New Roman" w:cs="Times New Roman"/>
          <w:sz w:val="24"/>
          <w:szCs w:val="24"/>
        </w:rPr>
        <w:t xml:space="preserve"> организма молодого курсанта. Незрелому организму к восстановительному процессу ещё 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надо</w:t>
      </w:r>
      <w:r w:rsidR="00731A6D">
        <w:rPr>
          <w:rFonts w:ascii="Times New Roman" w:hAnsi="Times New Roman" w:cs="Times New Roman"/>
          <w:sz w:val="24"/>
          <w:szCs w:val="24"/>
        </w:rPr>
        <w:t xml:space="preserve"> </w:t>
      </w:r>
      <w:r w:rsidR="00884696" w:rsidRPr="00EC3FCD">
        <w:rPr>
          <w:rFonts w:ascii="Times New Roman" w:hAnsi="Times New Roman" w:cs="Times New Roman"/>
          <w:sz w:val="24"/>
          <w:szCs w:val="24"/>
        </w:rPr>
        <w:t>нагружать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ся</w:t>
      </w:r>
      <w:r w:rsidR="00BD795C" w:rsidRPr="00731A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795C" w:rsidRPr="00EC3FCD">
        <w:rPr>
          <w:rFonts w:ascii="Times New Roman" w:hAnsi="Times New Roman" w:cs="Times New Roman"/>
          <w:sz w:val="24"/>
          <w:szCs w:val="24"/>
        </w:rPr>
        <w:t>разными науками, то часто молодой человек не может вынести такой тяже</w:t>
      </w:r>
      <w:r w:rsidR="00884696" w:rsidRPr="00EC3FCD">
        <w:rPr>
          <w:rFonts w:ascii="Times New Roman" w:hAnsi="Times New Roman" w:cs="Times New Roman"/>
          <w:sz w:val="24"/>
          <w:szCs w:val="24"/>
        </w:rPr>
        <w:t>сти. В результате молодой курсант выберить для себя более пассивный путь в освоени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884696" w:rsidRPr="00EC3FCD">
        <w:rPr>
          <w:rFonts w:ascii="Times New Roman" w:hAnsi="Times New Roman" w:cs="Times New Roman"/>
          <w:sz w:val="24"/>
          <w:szCs w:val="24"/>
        </w:rPr>
        <w:t xml:space="preserve"> пройденных тем. На данном этапе всем командирам, командно - преподавательскому составу необходимо при исполнении уставных требований исходить из психологических факторов курсанта, слушателя. Усложнение процесса долж</w:t>
      </w:r>
      <w:r w:rsidR="00884696" w:rsidRPr="00731A6D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884696" w:rsidRPr="00EC3FCD">
        <w:rPr>
          <w:rFonts w:ascii="Times New Roman" w:hAnsi="Times New Roman" w:cs="Times New Roman"/>
          <w:sz w:val="24"/>
          <w:szCs w:val="24"/>
        </w:rPr>
        <w:t xml:space="preserve"> продлит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="00884696" w:rsidRPr="00EC3FCD">
        <w:rPr>
          <w:rFonts w:ascii="Times New Roman" w:hAnsi="Times New Roman" w:cs="Times New Roman"/>
          <w:sz w:val="24"/>
          <w:szCs w:val="24"/>
        </w:rPr>
        <w:t>ся во вс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="00884696" w:rsidRPr="00EC3FCD">
        <w:rPr>
          <w:rFonts w:ascii="Times New Roman" w:hAnsi="Times New Roman" w:cs="Times New Roman"/>
          <w:sz w:val="24"/>
          <w:szCs w:val="24"/>
        </w:rPr>
        <w:t>м периоде уч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="00884696" w:rsidRPr="00EC3FCD">
        <w:rPr>
          <w:rFonts w:ascii="Times New Roman" w:hAnsi="Times New Roman" w:cs="Times New Roman"/>
          <w:sz w:val="24"/>
          <w:szCs w:val="24"/>
        </w:rPr>
        <w:t xml:space="preserve">бы, в </w:t>
      </w:r>
      <w:r w:rsidR="00731A6D">
        <w:rPr>
          <w:rFonts w:ascii="Times New Roman" w:hAnsi="Times New Roman" w:cs="Times New Roman"/>
          <w:sz w:val="24"/>
          <w:szCs w:val="24"/>
        </w:rPr>
        <w:t>этот период появляются и форми</w:t>
      </w:r>
      <w:r w:rsidR="00884696" w:rsidRPr="00EC3FCD">
        <w:rPr>
          <w:rFonts w:ascii="Times New Roman" w:hAnsi="Times New Roman" w:cs="Times New Roman"/>
          <w:sz w:val="24"/>
          <w:szCs w:val="24"/>
        </w:rPr>
        <w:t>руются вторичные признаки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84696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CC0F1C" w:rsidRPr="00EC3FCD">
        <w:rPr>
          <w:rFonts w:ascii="Times New Roman" w:hAnsi="Times New Roman" w:cs="Times New Roman"/>
          <w:sz w:val="24"/>
          <w:szCs w:val="24"/>
        </w:rPr>
        <w:t>возмужание</w:t>
      </w:r>
      <w:r w:rsidR="00884696" w:rsidRPr="00EC3FCD">
        <w:rPr>
          <w:rFonts w:ascii="Times New Roman" w:hAnsi="Times New Roman" w:cs="Times New Roman"/>
          <w:sz w:val="24"/>
          <w:szCs w:val="24"/>
        </w:rPr>
        <w:t xml:space="preserve"> организма, отдельные системы и весь организм приобретают формы, свойственные взрослому человеку. </w:t>
      </w:r>
    </w:p>
    <w:p w:rsidR="00834E07" w:rsidRPr="00EC3FCD" w:rsidRDefault="00610B95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Кроме того, организм юноши курсантского возраста отличают такие особенности, как интенсивность обмена веществ в клетках, динамичность и физическая выносливость мышц, большая активность желез внутренней секреции, высокая чувствительность анализаторов в сочетании с повышенной интенсивностью нервных процессов. Все это составляет основу потребности молодых воинов в постоянной подвижности, активных действиях. </w:t>
      </w:r>
    </w:p>
    <w:p w:rsidR="00610038" w:rsidRPr="00EC3FCD" w:rsidRDefault="00834E07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Поэтому у</w:t>
      </w:r>
      <w:r w:rsidR="00610038" w:rsidRPr="00EC3FCD">
        <w:rPr>
          <w:rFonts w:ascii="Times New Roman" w:hAnsi="Times New Roman" w:cs="Times New Roman"/>
          <w:sz w:val="24"/>
          <w:szCs w:val="24"/>
        </w:rPr>
        <w:t>мение учитывать особенности психологии курсантов и слушателей, таким образом, дает возможность командно-преподавательскому составу успешно решать вопросы освоени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610038" w:rsidRPr="00EC3FCD">
        <w:rPr>
          <w:rFonts w:ascii="Times New Roman" w:hAnsi="Times New Roman" w:cs="Times New Roman"/>
          <w:sz w:val="24"/>
          <w:szCs w:val="24"/>
        </w:rPr>
        <w:t xml:space="preserve"> учебных программ.</w:t>
      </w:r>
    </w:p>
    <w:p w:rsidR="009D279E" w:rsidRPr="00EC3FCD" w:rsidRDefault="004F1582" w:rsidP="003A43C5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b/>
          <w:sz w:val="24"/>
          <w:szCs w:val="24"/>
        </w:rPr>
        <w:t>Во второ</w:t>
      </w:r>
      <w:r w:rsidR="00972ED6" w:rsidRPr="00EC3FCD">
        <w:rPr>
          <w:rFonts w:ascii="Times New Roman" w:hAnsi="Times New Roman" w:cs="Times New Roman"/>
          <w:b/>
          <w:sz w:val="24"/>
          <w:szCs w:val="24"/>
        </w:rPr>
        <w:t>й</w:t>
      </w:r>
      <w:r w:rsidRPr="00EC3FCD">
        <w:rPr>
          <w:rFonts w:ascii="Times New Roman" w:hAnsi="Times New Roman" w:cs="Times New Roman"/>
          <w:b/>
          <w:sz w:val="24"/>
          <w:szCs w:val="24"/>
        </w:rPr>
        <w:t xml:space="preserve"> главе</w:t>
      </w:r>
      <w:r w:rsidR="009D279E" w:rsidRPr="00EC3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A6D" w:rsidRPr="00731A6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73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63" w:rsidRPr="00EC3FCD">
        <w:rPr>
          <w:rFonts w:ascii="Times New Roman" w:hAnsi="Times New Roman" w:cs="Times New Roman"/>
          <w:b/>
          <w:sz w:val="24"/>
          <w:szCs w:val="24"/>
        </w:rPr>
        <w:t>«</w:t>
      </w:r>
      <w:r w:rsidR="009D279E" w:rsidRPr="00EC3FCD">
        <w:rPr>
          <w:rFonts w:ascii="Times New Roman" w:hAnsi="Times New Roman" w:cs="Times New Roman"/>
          <w:b/>
          <w:sz w:val="24"/>
          <w:szCs w:val="24"/>
        </w:rPr>
        <w:t>Реализация комплекса организационно - педагогических условий по формированию профессионально – педагогической культуры курсантов</w:t>
      </w:r>
      <w:r w:rsidR="00527C63" w:rsidRPr="00EC3FCD">
        <w:rPr>
          <w:rFonts w:ascii="Times New Roman" w:hAnsi="Times New Roman" w:cs="Times New Roman"/>
          <w:b/>
          <w:sz w:val="24"/>
          <w:szCs w:val="24"/>
        </w:rPr>
        <w:t>»</w:t>
      </w:r>
      <w:r w:rsidR="00731A6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7C63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527C63" w:rsidRPr="00731A6D">
        <w:rPr>
          <w:rFonts w:ascii="Times New Roman" w:hAnsi="Times New Roman" w:cs="Times New Roman"/>
          <w:color w:val="FF0000"/>
          <w:sz w:val="24"/>
          <w:szCs w:val="24"/>
        </w:rPr>
        <w:t>вы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527C63" w:rsidRPr="00731A6D">
        <w:rPr>
          <w:rFonts w:ascii="Times New Roman" w:hAnsi="Times New Roman" w:cs="Times New Roman"/>
          <w:color w:val="FF0000"/>
          <w:sz w:val="24"/>
          <w:szCs w:val="24"/>
        </w:rPr>
        <w:t>вля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527C63" w:rsidRPr="00731A6D">
        <w:rPr>
          <w:rFonts w:ascii="Times New Roman" w:hAnsi="Times New Roman" w:cs="Times New Roman"/>
          <w:color w:val="FF0000"/>
          <w:sz w:val="24"/>
          <w:szCs w:val="24"/>
        </w:rPr>
        <w:t>тся</w:t>
      </w:r>
      <w:r w:rsidR="00527C63" w:rsidRPr="00EC3FCD">
        <w:rPr>
          <w:rFonts w:ascii="Times New Roman" w:hAnsi="Times New Roman" w:cs="Times New Roman"/>
          <w:sz w:val="24"/>
          <w:szCs w:val="24"/>
        </w:rPr>
        <w:t xml:space="preserve"> и рассматривается состояние формировани</w:t>
      </w:r>
      <w:r w:rsidR="00731A6D" w:rsidRPr="00731A6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527C63" w:rsidRPr="00EC3FCD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профессионально-педагогической культуры курсантов, разрабатываются и используются метод</w:t>
      </w:r>
      <w:r w:rsidR="00972ED6" w:rsidRPr="00EC3FCD">
        <w:rPr>
          <w:rFonts w:ascii="Times New Roman" w:hAnsi="Times New Roman" w:cs="Times New Roman"/>
          <w:sz w:val="24"/>
          <w:szCs w:val="24"/>
        </w:rPr>
        <w:t>ы</w:t>
      </w:r>
      <w:r w:rsidR="00527C63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527C63" w:rsidRPr="00EC3FCD">
        <w:rPr>
          <w:rFonts w:ascii="Times New Roman" w:hAnsi="Times New Roman" w:cs="Times New Roman"/>
          <w:sz w:val="24"/>
          <w:szCs w:val="24"/>
        </w:rPr>
        <w:lastRenderedPageBreak/>
        <w:t>моделирования, представлена структура д</w:t>
      </w:r>
      <w:r w:rsidR="00CC0F1C" w:rsidRPr="00EC3FCD">
        <w:rPr>
          <w:rFonts w:ascii="Times New Roman" w:hAnsi="Times New Roman" w:cs="Times New Roman"/>
          <w:sz w:val="24"/>
          <w:szCs w:val="24"/>
        </w:rPr>
        <w:t>иагностики по оценке уровней сфо</w:t>
      </w:r>
      <w:r w:rsidR="00527C63" w:rsidRPr="00EC3FCD">
        <w:rPr>
          <w:rFonts w:ascii="Times New Roman" w:hAnsi="Times New Roman" w:cs="Times New Roman"/>
          <w:sz w:val="24"/>
          <w:szCs w:val="24"/>
        </w:rPr>
        <w:t xml:space="preserve">рмированности профессионально-педагогической культуры курсантов.    </w:t>
      </w:r>
    </w:p>
    <w:p w:rsidR="003812A5" w:rsidRPr="00EC3FCD" w:rsidRDefault="00932F9C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526B7B" w:rsidRPr="00EC3FCD">
        <w:rPr>
          <w:rFonts w:ascii="Times New Roman" w:hAnsi="Times New Roman" w:cs="Times New Roman"/>
          <w:sz w:val="24"/>
          <w:szCs w:val="24"/>
        </w:rPr>
        <w:t>Анализ содержания профессионально-педагогической культуры курсантов, практический оп</w:t>
      </w:r>
      <w:r w:rsidR="00972ED6" w:rsidRPr="00EC3FCD">
        <w:rPr>
          <w:rFonts w:ascii="Times New Roman" w:hAnsi="Times New Roman" w:cs="Times New Roman"/>
          <w:sz w:val="24"/>
          <w:szCs w:val="24"/>
        </w:rPr>
        <w:t>ы</w:t>
      </w:r>
      <w:r w:rsidR="00526B7B" w:rsidRPr="00EC3FCD">
        <w:rPr>
          <w:rFonts w:ascii="Times New Roman" w:hAnsi="Times New Roman" w:cs="Times New Roman"/>
          <w:sz w:val="24"/>
          <w:szCs w:val="24"/>
        </w:rPr>
        <w:t>т и результаты исследований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26B7B" w:rsidRPr="00EC3FCD">
        <w:rPr>
          <w:rFonts w:ascii="Times New Roman" w:hAnsi="Times New Roman" w:cs="Times New Roman"/>
          <w:sz w:val="24"/>
          <w:szCs w:val="24"/>
        </w:rPr>
        <w:t xml:space="preserve"> проведенные автором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26B7B" w:rsidRPr="007873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B7B" w:rsidRPr="00EC3FCD">
        <w:rPr>
          <w:rFonts w:ascii="Times New Roman" w:hAnsi="Times New Roman" w:cs="Times New Roman"/>
          <w:sz w:val="24"/>
          <w:szCs w:val="24"/>
        </w:rPr>
        <w:t>показыва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526B7B" w:rsidRPr="00EC3FCD">
        <w:rPr>
          <w:rFonts w:ascii="Times New Roman" w:hAnsi="Times New Roman" w:cs="Times New Roman"/>
          <w:sz w:val="24"/>
          <w:szCs w:val="24"/>
        </w:rPr>
        <w:t>т, что о</w:t>
      </w:r>
      <w:r w:rsidRPr="00EC3FCD">
        <w:rPr>
          <w:rFonts w:ascii="Times New Roman" w:hAnsi="Times New Roman" w:cs="Times New Roman"/>
          <w:sz w:val="24"/>
          <w:szCs w:val="24"/>
        </w:rPr>
        <w:t xml:space="preserve">дним из методов, широко применяемых в педагогической науке, является метод моделирования. </w:t>
      </w:r>
    </w:p>
    <w:p w:rsidR="00972ED6" w:rsidRPr="00EC3FCD" w:rsidRDefault="00772BB4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Понимая, что в основе моделирования лежит модель, далее характеризу</w:t>
      </w:r>
      <w:r w:rsidR="00B1044A" w:rsidRPr="00EC3FCD">
        <w:rPr>
          <w:rFonts w:ascii="Times New Roman" w:hAnsi="Times New Roman" w:cs="Times New Roman"/>
          <w:sz w:val="24"/>
          <w:szCs w:val="24"/>
        </w:rPr>
        <w:t>ется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данное понятие. Модель является результатом моделирования и  представляет собой аналитическое или графическое опи</w:t>
      </w:r>
      <w:r w:rsidR="00972ED6" w:rsidRPr="00EC3FCD">
        <w:rPr>
          <w:rFonts w:ascii="Times New Roman" w:hAnsi="Times New Roman" w:cs="Times New Roman"/>
          <w:sz w:val="24"/>
          <w:szCs w:val="24"/>
        </w:rPr>
        <w:t>сание рассматриваемого процесса (</w:t>
      </w:r>
      <w:r w:rsidRPr="00EC3FCD">
        <w:rPr>
          <w:rFonts w:ascii="Times New Roman" w:hAnsi="Times New Roman" w:cs="Times New Roman"/>
          <w:sz w:val="24"/>
          <w:szCs w:val="24"/>
        </w:rPr>
        <w:t>в нашем случае формирование организационно-педагогической культуры будущего офицера ОВД в образовательном процессе)</w:t>
      </w:r>
      <w:r w:rsidR="00972ED6" w:rsidRPr="00EC3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ED6" w:rsidRPr="00EC3FCD" w:rsidRDefault="00972ED6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1E4756" w:rsidRPr="00EC3FCD">
        <w:rPr>
          <w:rFonts w:ascii="Times New Roman" w:hAnsi="Times New Roman" w:cs="Times New Roman"/>
          <w:sz w:val="24"/>
          <w:szCs w:val="24"/>
        </w:rPr>
        <w:t xml:space="preserve">Изучая педагогическое моделирование, отмечаем, что при характеристике данного явления часто используется термин  «партнер», который в педагогике имеет значение – проектирование. В некотором смысле данные понятия </w:t>
      </w:r>
      <w:r w:rsidR="001E4756" w:rsidRPr="007873A6">
        <w:rPr>
          <w:rFonts w:ascii="Times New Roman" w:hAnsi="Times New Roman" w:cs="Times New Roman"/>
          <w:color w:val="FF0000"/>
          <w:sz w:val="24"/>
          <w:szCs w:val="24"/>
        </w:rPr>
        <w:t>тракт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1E4756" w:rsidRPr="007873A6">
        <w:rPr>
          <w:rFonts w:ascii="Times New Roman" w:hAnsi="Times New Roman" w:cs="Times New Roman"/>
          <w:color w:val="FF0000"/>
          <w:sz w:val="24"/>
          <w:szCs w:val="24"/>
        </w:rPr>
        <w:t>ются</w:t>
      </w:r>
      <w:r w:rsidR="001E4756" w:rsidRPr="00EC3FCD">
        <w:rPr>
          <w:rFonts w:ascii="Times New Roman" w:hAnsi="Times New Roman" w:cs="Times New Roman"/>
          <w:sz w:val="24"/>
          <w:szCs w:val="24"/>
        </w:rPr>
        <w:t xml:space="preserve"> как сопоставимые и подменяющие друг друга. </w:t>
      </w:r>
      <w:r w:rsidR="00EF1B5B" w:rsidRPr="00EC3FCD">
        <w:rPr>
          <w:rFonts w:ascii="Times New Roman" w:hAnsi="Times New Roman" w:cs="Times New Roman"/>
          <w:sz w:val="24"/>
          <w:szCs w:val="24"/>
        </w:rPr>
        <w:t>П</w:t>
      </w:r>
      <w:r w:rsidR="001E4756" w:rsidRPr="00EC3FCD">
        <w:rPr>
          <w:rFonts w:ascii="Times New Roman" w:hAnsi="Times New Roman" w:cs="Times New Roman"/>
          <w:sz w:val="24"/>
          <w:szCs w:val="24"/>
        </w:rPr>
        <w:t>ро</w:t>
      </w:r>
      <w:r w:rsidR="00EF1B5B" w:rsidRPr="00EC3FCD">
        <w:rPr>
          <w:rFonts w:ascii="Times New Roman" w:hAnsi="Times New Roman" w:cs="Times New Roman"/>
          <w:sz w:val="24"/>
          <w:szCs w:val="24"/>
        </w:rPr>
        <w:t>ективное связывается, с одной стороны, с совокупностью мероприятий, объединенных одной программой или облаченных в организационную  форму целенаправленной деятельности; с другой – с деятельностью по созданию (планированию, конструированию) какой-либо системы, объекта или модели.</w:t>
      </w:r>
      <w:r w:rsidR="00EF1B5B" w:rsidRPr="00EC3FCD">
        <w:rPr>
          <w:rFonts w:ascii="Times New Roman" w:hAnsi="Times New Roman" w:cs="Times New Roman"/>
          <w:sz w:val="24"/>
          <w:szCs w:val="24"/>
        </w:rPr>
        <w:tab/>
      </w:r>
      <w:r w:rsidR="00F17B5B" w:rsidRPr="00EC3FCD">
        <w:rPr>
          <w:rFonts w:ascii="Times New Roman" w:hAnsi="Times New Roman" w:cs="Times New Roman"/>
          <w:sz w:val="24"/>
          <w:szCs w:val="24"/>
        </w:rPr>
        <w:t>В</w:t>
      </w:r>
      <w:r w:rsidR="00623CCB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CC0F1C" w:rsidRPr="00EC3FCD">
        <w:rPr>
          <w:rFonts w:ascii="Times New Roman" w:hAnsi="Times New Roman" w:cs="Times New Roman"/>
          <w:sz w:val="24"/>
          <w:szCs w:val="24"/>
        </w:rPr>
        <w:t>этой</w:t>
      </w:r>
      <w:r w:rsidR="00623CCB" w:rsidRPr="00EC3FCD">
        <w:rPr>
          <w:rFonts w:ascii="Times New Roman" w:hAnsi="Times New Roman" w:cs="Times New Roman"/>
          <w:sz w:val="24"/>
          <w:szCs w:val="24"/>
        </w:rPr>
        <w:t xml:space="preserve"> связи в </w:t>
      </w:r>
      <w:r w:rsidR="00F17B5B" w:rsidRPr="00EC3FCD">
        <w:rPr>
          <w:rFonts w:ascii="Times New Roman" w:hAnsi="Times New Roman" w:cs="Times New Roman"/>
          <w:sz w:val="24"/>
          <w:szCs w:val="24"/>
        </w:rPr>
        <w:t xml:space="preserve"> модели формирования организационно-педагогической культуры </w:t>
      </w:r>
      <w:r w:rsidR="00946108" w:rsidRPr="00EC3FCD">
        <w:rPr>
          <w:rFonts w:ascii="Times New Roman" w:hAnsi="Times New Roman" w:cs="Times New Roman"/>
          <w:sz w:val="24"/>
          <w:szCs w:val="24"/>
        </w:rPr>
        <w:t>курсантов</w:t>
      </w:r>
      <w:r w:rsidR="00F17B5B" w:rsidRPr="00EC3FCD">
        <w:rPr>
          <w:rFonts w:ascii="Times New Roman" w:hAnsi="Times New Roman" w:cs="Times New Roman"/>
          <w:sz w:val="24"/>
          <w:szCs w:val="24"/>
        </w:rPr>
        <w:t xml:space="preserve"> должны быть выделены: цель, совокупность структурных компонентов с определением их функциональных значений, показатели и  критерии оценки изучения исследуемого качества, уровни сформированности организационно-педагогической культуры</w:t>
      </w:r>
      <w:r w:rsidRPr="00EC3FCD">
        <w:rPr>
          <w:rFonts w:ascii="Times New Roman" w:hAnsi="Times New Roman" w:cs="Times New Roman"/>
          <w:sz w:val="24"/>
          <w:szCs w:val="24"/>
        </w:rPr>
        <w:t>.</w:t>
      </w:r>
    </w:p>
    <w:p w:rsidR="00F17B5B" w:rsidRPr="00EC3FCD" w:rsidRDefault="00972ED6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EA68D9" w:rsidRPr="00EC3FCD">
        <w:rPr>
          <w:rFonts w:ascii="Times New Roman" w:hAnsi="Times New Roman" w:cs="Times New Roman"/>
          <w:sz w:val="24"/>
          <w:szCs w:val="24"/>
        </w:rPr>
        <w:t xml:space="preserve">Обращая внимание на многокомпонентность процесса формирования  организационно-педагогической культуры </w:t>
      </w:r>
      <w:r w:rsidR="00462651" w:rsidRPr="00EC3FCD">
        <w:rPr>
          <w:rFonts w:ascii="Times New Roman" w:hAnsi="Times New Roman" w:cs="Times New Roman"/>
          <w:sz w:val="24"/>
          <w:szCs w:val="24"/>
        </w:rPr>
        <w:t>курсантов</w:t>
      </w:r>
      <w:r w:rsidR="00EA68D9" w:rsidRPr="00EC3FCD">
        <w:rPr>
          <w:rFonts w:ascii="Times New Roman" w:hAnsi="Times New Roman" w:cs="Times New Roman"/>
          <w:sz w:val="24"/>
          <w:szCs w:val="24"/>
        </w:rPr>
        <w:t xml:space="preserve">, </w:t>
      </w:r>
      <w:r w:rsidRPr="00EC3FCD">
        <w:rPr>
          <w:rFonts w:ascii="Times New Roman" w:hAnsi="Times New Roman" w:cs="Times New Roman"/>
          <w:sz w:val="24"/>
          <w:szCs w:val="24"/>
        </w:rPr>
        <w:t>необходимо отметит,</w:t>
      </w:r>
      <w:r w:rsidR="00EA68D9" w:rsidRPr="00EC3FCD">
        <w:rPr>
          <w:rFonts w:ascii="Times New Roman" w:hAnsi="Times New Roman" w:cs="Times New Roman"/>
          <w:sz w:val="24"/>
          <w:szCs w:val="24"/>
        </w:rPr>
        <w:t xml:space="preserve"> что </w:t>
      </w:r>
      <w:r w:rsidR="004E4261"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EA68D9" w:rsidRPr="00EC3FCD">
        <w:rPr>
          <w:rFonts w:ascii="Times New Roman" w:hAnsi="Times New Roman" w:cs="Times New Roman"/>
          <w:sz w:val="24"/>
          <w:szCs w:val="24"/>
        </w:rPr>
        <w:t xml:space="preserve">модель может быть отнесена к структурно-содержательным, в  которой отражены взаимодействие структурных элементов и содержательное «наполнение» процесса формирования данной культуры будущего  </w:t>
      </w:r>
      <w:r w:rsidR="00BA3BD0" w:rsidRPr="00EC3FC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A68D9" w:rsidRPr="00EC3FCD">
        <w:rPr>
          <w:rFonts w:ascii="Times New Roman" w:hAnsi="Times New Roman" w:cs="Times New Roman"/>
          <w:sz w:val="24"/>
          <w:szCs w:val="24"/>
        </w:rPr>
        <w:t>через именование основных компонентов.</w:t>
      </w:r>
    </w:p>
    <w:p w:rsidR="00EA68D9" w:rsidRPr="00EC3FCD" w:rsidRDefault="00EA68D9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С теоретических позиций, формирование организационно-педагогической культуры будущего офицера ОВД в образовательном процессе целесообразно представит на основе проектировани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е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 xml:space="preserve"> духовного, интерактивного, креативного и методического компонентов. Духовный  компонент выражает ценностное отношение к накопленным культурным знаниям и опыту; проявленность личностью духовных качеств; ориентированность на профессионально-культурный модус поведения; умение </w:t>
      </w:r>
      <w:r w:rsidRPr="00EC3FCD">
        <w:rPr>
          <w:rFonts w:ascii="Times New Roman" w:hAnsi="Times New Roman" w:cs="Times New Roman"/>
          <w:sz w:val="24"/>
          <w:szCs w:val="24"/>
        </w:rPr>
        <w:lastRenderedPageBreak/>
        <w:t xml:space="preserve">обрабатывать  образовательную информацию с позиций духовно-нравственного становления личности </w:t>
      </w:r>
      <w:r w:rsidR="00306298" w:rsidRPr="00EC3FCD">
        <w:rPr>
          <w:rFonts w:ascii="Times New Roman" w:hAnsi="Times New Roman" w:cs="Times New Roman"/>
          <w:sz w:val="24"/>
          <w:szCs w:val="24"/>
        </w:rPr>
        <w:t>курсант</w:t>
      </w:r>
      <w:r w:rsidRPr="00EC3FCD">
        <w:rPr>
          <w:rFonts w:ascii="Times New Roman" w:hAnsi="Times New Roman" w:cs="Times New Roman"/>
          <w:sz w:val="24"/>
          <w:szCs w:val="24"/>
        </w:rPr>
        <w:t>а. Интерактивный компонент характеризует будущего офицера с позиции взаимодействия с другим субъектами образования на принципах согласия и соучастия и отражает его способность создать благоприятную психологическую атмосферу, освоить стратегии и тактики бесконфликтного и продуктивного общения.</w:t>
      </w:r>
    </w:p>
    <w:p w:rsidR="00EA68D9" w:rsidRPr="00EC3FCD" w:rsidRDefault="00EA68D9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Креативный компонент отражае</w:t>
      </w:r>
      <w:r w:rsidR="000A6A9D" w:rsidRPr="00EC3FCD">
        <w:rPr>
          <w:rFonts w:ascii="Times New Roman" w:hAnsi="Times New Roman" w:cs="Times New Roman"/>
          <w:sz w:val="24"/>
          <w:szCs w:val="24"/>
        </w:rPr>
        <w:t>т стремление курсанта к культур</w:t>
      </w:r>
      <w:r w:rsidRPr="00EC3FCD">
        <w:rPr>
          <w:rFonts w:ascii="Times New Roman" w:hAnsi="Times New Roman" w:cs="Times New Roman"/>
          <w:sz w:val="24"/>
          <w:szCs w:val="24"/>
        </w:rPr>
        <w:t>оосвоению и культуросозиданию, способность к культуро</w:t>
      </w:r>
      <w:r w:rsidR="007873A6">
        <w:rPr>
          <w:rFonts w:ascii="Times New Roman" w:hAnsi="Times New Roman" w:cs="Times New Roman"/>
          <w:sz w:val="24"/>
          <w:szCs w:val="24"/>
        </w:rPr>
        <w:t>т</w:t>
      </w:r>
      <w:r w:rsidRPr="00EC3FCD">
        <w:rPr>
          <w:rFonts w:ascii="Times New Roman" w:hAnsi="Times New Roman" w:cs="Times New Roman"/>
          <w:sz w:val="24"/>
          <w:szCs w:val="24"/>
        </w:rPr>
        <w:t>ворчеству</w:t>
      </w:r>
      <w:r w:rsidR="000A6A9D" w:rsidRPr="00EC3FCD">
        <w:rPr>
          <w:rFonts w:ascii="Times New Roman" w:hAnsi="Times New Roman" w:cs="Times New Roman"/>
          <w:sz w:val="24"/>
          <w:szCs w:val="24"/>
        </w:rPr>
        <w:t>, готовность творчески решать профессиональные ситуации и задачи.</w:t>
      </w:r>
    </w:p>
    <w:p w:rsidR="007853EC" w:rsidRPr="00EC3FCD" w:rsidRDefault="007E682F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41275</wp:posOffset>
            </wp:positionV>
            <wp:extent cx="4438650" cy="3209925"/>
            <wp:effectExtent l="19050" t="0" r="0" b="0"/>
            <wp:wrapTight wrapText="bothSides">
              <wp:wrapPolygon edited="0">
                <wp:start x="-93" y="0"/>
                <wp:lineTo x="-93" y="21536"/>
                <wp:lineTo x="21600" y="21536"/>
                <wp:lineTo x="21600" y="0"/>
                <wp:lineTo x="-93" y="0"/>
              </wp:wrapPolygon>
            </wp:wrapTight>
            <wp:docPr id="2" name="Рисунок 1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3EC" w:rsidRPr="00EC3FCD" w:rsidRDefault="007853EC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EC" w:rsidRPr="00EC3FCD" w:rsidRDefault="007853EC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EC" w:rsidRPr="00EC3FCD" w:rsidRDefault="007853EC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EC" w:rsidRPr="00EC3FCD" w:rsidRDefault="007853EC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A2" w:rsidRPr="00EC3FCD" w:rsidRDefault="00AF6AA2" w:rsidP="003A43C5">
      <w:pPr>
        <w:tabs>
          <w:tab w:val="left" w:pos="851"/>
        </w:tabs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87E5F" w:rsidRPr="00EC3FCD" w:rsidRDefault="00087E5F" w:rsidP="003A43C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5F" w:rsidRPr="00EC3FCD" w:rsidRDefault="00087E5F" w:rsidP="003A43C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5F" w:rsidRPr="00EC3FCD" w:rsidRDefault="00087E5F" w:rsidP="003A43C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5F" w:rsidRPr="00EC3FCD" w:rsidRDefault="00087E5F" w:rsidP="003A43C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5F" w:rsidRPr="00EC3FCD" w:rsidRDefault="00087E5F" w:rsidP="003A43C5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9C" w:rsidRPr="00EC3FCD" w:rsidRDefault="000A6A9D" w:rsidP="003A43C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 xml:space="preserve">Рис. </w:t>
      </w:r>
      <w:r w:rsidR="00D23BD9" w:rsidRPr="00EC3FCD">
        <w:rPr>
          <w:rFonts w:ascii="Times New Roman" w:hAnsi="Times New Roman" w:cs="Times New Roman"/>
          <w:sz w:val="24"/>
          <w:szCs w:val="24"/>
        </w:rPr>
        <w:t>1</w:t>
      </w:r>
      <w:r w:rsidRPr="00EC3FCD">
        <w:rPr>
          <w:rFonts w:ascii="Times New Roman" w:hAnsi="Times New Roman" w:cs="Times New Roman"/>
          <w:sz w:val="24"/>
          <w:szCs w:val="24"/>
        </w:rPr>
        <w:t>.  Технологическая модель формирования организационно-педагогическ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EC3FCD">
        <w:rPr>
          <w:rFonts w:ascii="Times New Roman" w:hAnsi="Times New Roman" w:cs="Times New Roman"/>
          <w:sz w:val="24"/>
          <w:szCs w:val="24"/>
        </w:rPr>
        <w:t>й культуры курсанта.</w:t>
      </w:r>
    </w:p>
    <w:p w:rsidR="00AA6DF3" w:rsidRPr="00EC3FCD" w:rsidRDefault="000A6A9D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3B5D9D" w:rsidRPr="00EC3FCD">
        <w:rPr>
          <w:rFonts w:ascii="Times New Roman" w:hAnsi="Times New Roman" w:cs="Times New Roman"/>
          <w:sz w:val="24"/>
          <w:szCs w:val="24"/>
        </w:rPr>
        <w:t>Формирование организационно-педагогической культур</w:t>
      </w:r>
      <w:r w:rsidR="00972ED6" w:rsidRPr="00EC3FCD">
        <w:rPr>
          <w:rFonts w:ascii="Times New Roman" w:hAnsi="Times New Roman" w:cs="Times New Roman"/>
          <w:sz w:val="24"/>
          <w:szCs w:val="24"/>
        </w:rPr>
        <w:t>ы</w:t>
      </w:r>
      <w:r w:rsidR="003B5D9D" w:rsidRPr="00EC3FCD">
        <w:rPr>
          <w:rFonts w:ascii="Times New Roman" w:hAnsi="Times New Roman" w:cs="Times New Roman"/>
          <w:sz w:val="24"/>
          <w:szCs w:val="24"/>
        </w:rPr>
        <w:t xml:space="preserve"> будущего офицера осуществляется  в рамках образовательного процесса вуза. Данный процесс целесообразно рассматривать с позиции содержательного и процессуального аспектов. Содержательный аспект формирования организационно-педагогической культур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3B5D9D" w:rsidRPr="00EC3FCD">
        <w:rPr>
          <w:rFonts w:ascii="Times New Roman" w:hAnsi="Times New Roman" w:cs="Times New Roman"/>
          <w:sz w:val="24"/>
          <w:szCs w:val="24"/>
        </w:rPr>
        <w:t xml:space="preserve"> будущего офицера связан с освоением педагогических знаний и лучших педагогических практик, ориентацией их на социальную значимость. Процессуальный аспект представляется как единство педагогических стратегий и тактик, определяющих последовательность формирования организационно-педагогической культур</w:t>
      </w:r>
      <w:r w:rsidR="007873A6" w:rsidRPr="007873A6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3B5D9D" w:rsidRPr="00EC3FCD">
        <w:rPr>
          <w:rFonts w:ascii="Times New Roman" w:hAnsi="Times New Roman" w:cs="Times New Roman"/>
          <w:sz w:val="24"/>
          <w:szCs w:val="24"/>
        </w:rPr>
        <w:t xml:space="preserve"> будущего </w:t>
      </w:r>
      <w:r w:rsidR="008357E9" w:rsidRPr="00EC3FCD">
        <w:rPr>
          <w:rFonts w:ascii="Times New Roman" w:hAnsi="Times New Roman" w:cs="Times New Roman"/>
          <w:sz w:val="24"/>
          <w:szCs w:val="24"/>
        </w:rPr>
        <w:t>сотрудника органов внутренних дел</w:t>
      </w:r>
      <w:r w:rsidR="003B5D9D" w:rsidRPr="00EC3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D5C" w:rsidRPr="00EC3FCD" w:rsidRDefault="00AA6DF3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3D5C" w:rsidRPr="00EC3FCD">
        <w:rPr>
          <w:rFonts w:ascii="Times New Roman" w:hAnsi="Times New Roman" w:cs="Times New Roman"/>
          <w:sz w:val="24"/>
          <w:szCs w:val="24"/>
        </w:rPr>
        <w:t>Наблюдения  за деятельностью курсантов, диагностирования субъектов образовательного процесса показывают, что существующая система подготовки будущих офицеров МВД Республики Таджикистан не позволяет качественно решить проблему совершенствования уровня педагогической</w:t>
      </w:r>
      <w:r w:rsidR="00201873" w:rsidRPr="00EC3FCD">
        <w:rPr>
          <w:rFonts w:ascii="Times New Roman" w:hAnsi="Times New Roman" w:cs="Times New Roman"/>
          <w:sz w:val="24"/>
          <w:szCs w:val="24"/>
        </w:rPr>
        <w:t xml:space="preserve"> культуры будущих офицеров. </w:t>
      </w:r>
    </w:p>
    <w:p w:rsidR="00201873" w:rsidRPr="00EC3FCD" w:rsidRDefault="00201873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Следует отметить, что системе подготовки будущих офицеров МВД Республики Таджикистан присущи следующие характерные черты:</w:t>
      </w:r>
    </w:p>
    <w:p w:rsidR="001A0449" w:rsidRPr="00EC3FCD" w:rsidRDefault="001A0449" w:rsidP="003A4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Pr="00EC3FCD">
        <w:rPr>
          <w:rFonts w:ascii="Times New Roman" w:eastAsia="Times New Roman" w:hAnsi="Times New Roman" w:cs="Times New Roman"/>
          <w:sz w:val="24"/>
          <w:szCs w:val="24"/>
        </w:rPr>
        <w:t>-отсутствие личностно-ориентированного подхода к курсантам со стороны руководств</w:t>
      </w:r>
      <w:r w:rsidR="007873A6" w:rsidRPr="007873A6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Pr="00EC3FCD">
        <w:rPr>
          <w:rFonts w:ascii="Times New Roman" w:eastAsia="Times New Roman" w:hAnsi="Times New Roman" w:cs="Times New Roman"/>
          <w:sz w:val="24"/>
          <w:szCs w:val="24"/>
        </w:rPr>
        <w:t xml:space="preserve"> кафедры;</w:t>
      </w:r>
    </w:p>
    <w:p w:rsidR="001A0449" w:rsidRPr="00EC3FCD" w:rsidRDefault="001A0449" w:rsidP="003A4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sz w:val="24"/>
          <w:szCs w:val="24"/>
        </w:rPr>
        <w:tab/>
        <w:t>-в подготовке будущих офицеров преобладает предметная направленность;</w:t>
      </w:r>
    </w:p>
    <w:p w:rsidR="001A0449" w:rsidRPr="00EC3FCD" w:rsidRDefault="001A0449" w:rsidP="003A4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sz w:val="24"/>
          <w:szCs w:val="24"/>
        </w:rPr>
        <w:tab/>
        <w:t>-отсутствие  целостности и непрерывности процесса профессионального развития;</w:t>
      </w:r>
    </w:p>
    <w:p w:rsidR="001A0449" w:rsidRPr="00EC3FCD" w:rsidRDefault="001A0449" w:rsidP="003A4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sz w:val="24"/>
          <w:szCs w:val="24"/>
        </w:rPr>
        <w:tab/>
        <w:t>-закрытость системы подготовки будущих офицеров МВД Республики Таджикистан;</w:t>
      </w:r>
    </w:p>
    <w:p w:rsidR="00AA0453" w:rsidRPr="00EC3FCD" w:rsidRDefault="001A0449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sz w:val="24"/>
          <w:szCs w:val="24"/>
        </w:rPr>
        <w:tab/>
      </w:r>
      <w:r w:rsidR="00AA0453" w:rsidRPr="00EC3FCD">
        <w:rPr>
          <w:rFonts w:ascii="Times New Roman" w:hAnsi="Times New Roman" w:cs="Times New Roman"/>
          <w:sz w:val="24"/>
          <w:szCs w:val="24"/>
        </w:rPr>
        <w:t xml:space="preserve">Наиболее ответственным и в то же время недостаточно эффективно реализуемым звеном является организация воспитательной работы во внеучебное время. Недостатки обнаруживаются в отборе содержания, планировании </w:t>
      </w:r>
      <w:r w:rsidR="00756EC9" w:rsidRPr="00EC3FCD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подготовки на  основе личностно-ориентированного подхода, что нередко приводит к нарушению целостности содержания, к ограниченности применяемых организационных форм, к рассогласованности (или дублированию) проводимых мероприятий.</w:t>
      </w:r>
    </w:p>
    <w:p w:rsidR="00756EC9" w:rsidRPr="00EC3FCD" w:rsidRDefault="00756EC9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Преодоление указанных недостатков зависит от степени теоретической разработанности проблемы организации и управления процессом психолого-педагогической подготовки курсантов, ее методического обеспечения, достаточности и обоснованности практических разработок, уровня психолого-педагогической компетентности будущих офицеров.</w:t>
      </w:r>
    </w:p>
    <w:p w:rsidR="00AB506E" w:rsidRPr="00EC3FCD" w:rsidRDefault="00756EC9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4C4BBE" w:rsidRPr="00EC3FCD">
        <w:rPr>
          <w:rFonts w:ascii="Times New Roman" w:hAnsi="Times New Roman" w:cs="Times New Roman"/>
          <w:sz w:val="24"/>
          <w:szCs w:val="24"/>
        </w:rPr>
        <w:t xml:space="preserve"> Оптимизация процесса </w:t>
      </w:r>
      <w:r w:rsidR="00651789" w:rsidRPr="00EC3FCD">
        <w:rPr>
          <w:rFonts w:ascii="Times New Roman" w:hAnsi="Times New Roman" w:cs="Times New Roman"/>
          <w:sz w:val="24"/>
          <w:szCs w:val="24"/>
        </w:rPr>
        <w:t>под</w:t>
      </w:r>
      <w:r w:rsidR="004C4BBE" w:rsidRPr="00EC3FCD">
        <w:rPr>
          <w:rFonts w:ascii="Times New Roman" w:hAnsi="Times New Roman" w:cs="Times New Roman"/>
          <w:sz w:val="24"/>
          <w:szCs w:val="24"/>
        </w:rPr>
        <w:t>готовки курсантов достигается посредством применения следующего комплекса мер: разработка системы работы по формированию у курсантов (особенно у младших курсов) адаптационной готовности к условиям обучения в военн</w:t>
      </w:r>
      <w:r w:rsidR="004E0A08" w:rsidRPr="00EC3FCD">
        <w:rPr>
          <w:rFonts w:ascii="Times New Roman" w:hAnsi="Times New Roman" w:cs="Times New Roman"/>
          <w:sz w:val="24"/>
          <w:szCs w:val="24"/>
        </w:rPr>
        <w:t>изированно</w:t>
      </w:r>
      <w:r w:rsidR="004C4BBE" w:rsidRPr="00EC3FCD">
        <w:rPr>
          <w:rFonts w:ascii="Times New Roman" w:hAnsi="Times New Roman" w:cs="Times New Roman"/>
          <w:sz w:val="24"/>
          <w:szCs w:val="24"/>
        </w:rPr>
        <w:t>м вузе, что в свою очередь актуализирует работу по формированию у курсантов военно-профессиональной направленности, созданию благоприятного морально- психологического климата в курсантских коллективах, усилению практической направленности изучаемой дисциплины «Военная педагогика и психология». Реализация этих мер в первую очередь предполагает внедрение активных форм и методов обучения</w:t>
      </w:r>
      <w:r w:rsidR="00EF2C6C" w:rsidRPr="00EC3FCD">
        <w:rPr>
          <w:rFonts w:ascii="Times New Roman" w:hAnsi="Times New Roman" w:cs="Times New Roman"/>
          <w:sz w:val="24"/>
          <w:szCs w:val="24"/>
        </w:rPr>
        <w:t>.</w:t>
      </w:r>
      <w:r w:rsidR="004C4BBE" w:rsidRPr="00EC3FCD">
        <w:rPr>
          <w:rFonts w:ascii="Times New Roman" w:hAnsi="Times New Roman" w:cs="Times New Roman"/>
          <w:sz w:val="24"/>
          <w:szCs w:val="24"/>
        </w:rPr>
        <w:tab/>
      </w:r>
      <w:r w:rsidR="00AB506E" w:rsidRPr="00EC3FCD">
        <w:rPr>
          <w:rFonts w:ascii="Times New Roman" w:hAnsi="Times New Roman" w:cs="Times New Roman"/>
          <w:sz w:val="24"/>
          <w:szCs w:val="24"/>
        </w:rPr>
        <w:t xml:space="preserve">Повышение педагогического потенциала и совершенствование педагогической составляющей практической деятельности правоохранительных структур должно </w:t>
      </w:r>
      <w:r w:rsidR="00AB506E" w:rsidRPr="00EC3FCD">
        <w:rPr>
          <w:rFonts w:ascii="Times New Roman" w:hAnsi="Times New Roman" w:cs="Times New Roman"/>
          <w:sz w:val="24"/>
          <w:szCs w:val="24"/>
        </w:rPr>
        <w:lastRenderedPageBreak/>
        <w:t>строиться на основе дифференцированного подхода с учетом данных диагностирования гражданского общества:</w:t>
      </w:r>
    </w:p>
    <w:p w:rsidR="00AB506E" w:rsidRPr="00EC3FCD" w:rsidRDefault="00CD6A79" w:rsidP="003A43C5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506E" w:rsidRPr="00EC3FCD">
        <w:rPr>
          <w:rFonts w:ascii="Times New Roman" w:hAnsi="Times New Roman" w:cs="Times New Roman"/>
          <w:sz w:val="24"/>
          <w:szCs w:val="24"/>
        </w:rPr>
        <w:t>сихологического настроя работников правоохранительных структур на взаимодействия, убежденности в его необходимости;</w:t>
      </w:r>
    </w:p>
    <w:p w:rsidR="00AB506E" w:rsidRPr="00EC3FCD" w:rsidRDefault="00CD6A79" w:rsidP="003A43C5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AB506E" w:rsidRPr="00EC3FCD">
        <w:rPr>
          <w:rFonts w:ascii="Times New Roman" w:hAnsi="Times New Roman" w:cs="Times New Roman"/>
          <w:sz w:val="24"/>
          <w:szCs w:val="24"/>
        </w:rPr>
        <w:t>енностных ориентаций работников;</w:t>
      </w:r>
    </w:p>
    <w:p w:rsidR="00AB506E" w:rsidRPr="00EC3FCD" w:rsidRDefault="00CD6A79" w:rsidP="003A43C5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506E" w:rsidRPr="00EC3FCD">
        <w:rPr>
          <w:rFonts w:ascii="Times New Roman" w:hAnsi="Times New Roman" w:cs="Times New Roman"/>
          <w:sz w:val="24"/>
          <w:szCs w:val="24"/>
        </w:rPr>
        <w:t>сведомленности работников правоохранительных структур о возможностях организации и осуществления взаимодействия. При этом:</w:t>
      </w:r>
    </w:p>
    <w:p w:rsidR="00AB506E" w:rsidRPr="00EC3FCD" w:rsidRDefault="00AB506E" w:rsidP="003A43C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а) </w:t>
      </w:r>
      <w:r w:rsidR="00CD6A79">
        <w:rPr>
          <w:rFonts w:ascii="Times New Roman" w:hAnsi="Times New Roman" w:cs="Times New Roman"/>
          <w:sz w:val="24"/>
          <w:szCs w:val="24"/>
        </w:rPr>
        <w:t>в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совокупности функций, выполняемых правоохранительными структурами, более четко выделяется педагогический компонент</w:t>
      </w:r>
      <w:r w:rsidR="00AD4646" w:rsidRPr="00EC3FCD">
        <w:rPr>
          <w:rFonts w:ascii="Times New Roman" w:hAnsi="Times New Roman" w:cs="Times New Roman"/>
          <w:sz w:val="24"/>
          <w:szCs w:val="24"/>
        </w:rPr>
        <w:t>, что, в свою очередь, обусловливает изменение традиционного разде</w:t>
      </w:r>
      <w:r w:rsidR="00CD6A79">
        <w:rPr>
          <w:rFonts w:ascii="Times New Roman" w:hAnsi="Times New Roman" w:cs="Times New Roman"/>
          <w:sz w:val="24"/>
          <w:szCs w:val="24"/>
        </w:rPr>
        <w:t>ления компетенций их работников;</w:t>
      </w:r>
    </w:p>
    <w:p w:rsidR="00AD4646" w:rsidRPr="00EC3FCD" w:rsidRDefault="00AD4646" w:rsidP="00D63CB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б) </w:t>
      </w:r>
      <w:r w:rsidR="00CD6A79">
        <w:rPr>
          <w:rFonts w:ascii="Times New Roman" w:hAnsi="Times New Roman" w:cs="Times New Roman"/>
          <w:sz w:val="24"/>
          <w:szCs w:val="24"/>
        </w:rPr>
        <w:t>п</w:t>
      </w:r>
      <w:r w:rsidRPr="00EC3FCD">
        <w:rPr>
          <w:rFonts w:ascii="Times New Roman" w:hAnsi="Times New Roman" w:cs="Times New Roman"/>
          <w:sz w:val="24"/>
          <w:szCs w:val="24"/>
        </w:rPr>
        <w:t>риоритетная роль в организации и осуществлении взаимодействия с гражданским обществом отводится не юридическому, а педагогическому подходу, что влечет за собой  необходимость повышения уровня педагогической подготовленности будущих работников правоохранительных структур и выделение в качестве равноправной педагогической компетентности в  структуре их общей компетентности.</w:t>
      </w:r>
    </w:p>
    <w:p w:rsidR="00AD4646" w:rsidRPr="00EC3FCD" w:rsidRDefault="00AD4646" w:rsidP="00D63CB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В соответствии с вышеизложенным необходимо выработка основных направлений взаимодействия граждан с правоохранительными органами, а также форм и методов взаимодействия. </w:t>
      </w:r>
      <w:r w:rsidR="00DA07DF" w:rsidRPr="00EC3FCD">
        <w:rPr>
          <w:rFonts w:ascii="Times New Roman" w:hAnsi="Times New Roman" w:cs="Times New Roman"/>
          <w:sz w:val="24"/>
          <w:szCs w:val="24"/>
        </w:rPr>
        <w:t>Взаимодействие в рамках: 1) осуществления социальной профилактики; 2) обеспечение общественной безопасности; 3) реализации юридической ответственности. Правовое обучение, правовая пропаганда, социально-правовая практика граждан. Создание системы социального контроля, организации положительной деятельности, профилактики  негативных явлений стихийных подростковых групп, обеспечения общественной безопасности (предупреждение об угрозе теракта, возможного преступления и пр.), правовой агитации и др.</w:t>
      </w:r>
    </w:p>
    <w:p w:rsidR="00DA07DF" w:rsidRPr="00EC3FCD" w:rsidRDefault="00DA07DF" w:rsidP="003A43C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С точки зрения организации система подготовки будущих работников правоохранительных органов в области педагогического взаимодействия может быть представлена также следующими компонентами:</w:t>
      </w:r>
    </w:p>
    <w:p w:rsidR="0002105F" w:rsidRPr="00EC3FCD" w:rsidRDefault="00DA07DF" w:rsidP="003A43C5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Курсами и спецкурсами «Основы социально-правового партн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>рства гражданского общества и правоохранительных структур», «Специфика педагогического взаимодействия правоохранительных структур с гражданским обществом», «Гражданское общество и правоохранительные структуры: принципы взаимного партн</w:t>
      </w:r>
      <w:r w:rsidR="009233FD" w:rsidRPr="00EC3FCD">
        <w:rPr>
          <w:rFonts w:ascii="Times New Roman" w:hAnsi="Times New Roman" w:cs="Times New Roman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>рства» и др</w:t>
      </w:r>
      <w:r w:rsidR="0002105F" w:rsidRPr="00EC3FCD">
        <w:rPr>
          <w:rFonts w:ascii="Times New Roman" w:hAnsi="Times New Roman" w:cs="Times New Roman"/>
          <w:sz w:val="24"/>
          <w:szCs w:val="24"/>
        </w:rPr>
        <w:t>;</w:t>
      </w:r>
    </w:p>
    <w:p w:rsidR="00087E5F" w:rsidRPr="00EC3FCD" w:rsidRDefault="009233FD" w:rsidP="003A43C5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Курсами и спецкурсами «Нормативно-правовое обеспечение педагогического взаимодействия граждан с правоохранительными структурами», «Современные формы организации педагогического взаимодействия граждан с </w:t>
      </w:r>
      <w:r w:rsidRPr="00EC3FCD">
        <w:rPr>
          <w:rFonts w:ascii="Times New Roman" w:hAnsi="Times New Roman" w:cs="Times New Roman"/>
          <w:sz w:val="24"/>
          <w:szCs w:val="24"/>
        </w:rPr>
        <w:lastRenderedPageBreak/>
        <w:t>правоохранительными  структурами», «Технологии сотрудничества гражданского общества</w:t>
      </w:r>
      <w:r w:rsidR="00CD6A79">
        <w:rPr>
          <w:rFonts w:ascii="Times New Roman" w:hAnsi="Times New Roman" w:cs="Times New Roman"/>
          <w:sz w:val="24"/>
          <w:szCs w:val="24"/>
        </w:rPr>
        <w:t xml:space="preserve"> и правоохранительных структур» </w:t>
      </w:r>
      <w:r w:rsidRPr="00EC3FCD">
        <w:rPr>
          <w:rFonts w:ascii="Times New Roman" w:hAnsi="Times New Roman" w:cs="Times New Roman"/>
          <w:sz w:val="24"/>
          <w:szCs w:val="24"/>
        </w:rPr>
        <w:t xml:space="preserve"> и </w:t>
      </w:r>
      <w:r w:rsidR="001A0449" w:rsidRPr="00EC3FCD">
        <w:rPr>
          <w:rFonts w:ascii="Times New Roman" w:hAnsi="Times New Roman" w:cs="Times New Roman"/>
          <w:sz w:val="24"/>
          <w:szCs w:val="24"/>
        </w:rPr>
        <w:t xml:space="preserve">др. в </w:t>
      </w:r>
      <w:r w:rsidRPr="00EC3FCD">
        <w:rPr>
          <w:rFonts w:ascii="Times New Roman" w:hAnsi="Times New Roman" w:cs="Times New Roman"/>
          <w:sz w:val="24"/>
          <w:szCs w:val="24"/>
        </w:rPr>
        <w:t>военизированных вузах.</w:t>
      </w:r>
    </w:p>
    <w:p w:rsidR="00087E5F" w:rsidRPr="00EC3FCD" w:rsidRDefault="00087E5F" w:rsidP="003A43C5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По нашему мнению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динамика педагогической культуры у курсантов Академии МВД будет положительной, способствуя разрешению выявленных противоречи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EC3FCD">
        <w:rPr>
          <w:rFonts w:ascii="Times New Roman" w:hAnsi="Times New Roman" w:cs="Times New Roman"/>
          <w:sz w:val="24"/>
          <w:szCs w:val="24"/>
        </w:rPr>
        <w:t xml:space="preserve"> при выполнении следующих задач:</w:t>
      </w:r>
    </w:p>
    <w:p w:rsidR="002C7F5F" w:rsidRPr="00EC3FCD" w:rsidRDefault="002C7F5F" w:rsidP="003A43C5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-формирование у курсантов Академии МВД устойчивой мотивации к повышению уровня педагогической культуры и профессионализма;</w:t>
      </w:r>
    </w:p>
    <w:p w:rsidR="00E21416" w:rsidRPr="00EC3FCD" w:rsidRDefault="00754AB7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-обеспечени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EC3FCD">
        <w:rPr>
          <w:rFonts w:ascii="Times New Roman" w:hAnsi="Times New Roman" w:cs="Times New Roman"/>
          <w:sz w:val="24"/>
          <w:szCs w:val="24"/>
        </w:rPr>
        <w:t xml:space="preserve"> управляемости, непрерывности и целостности профессионально- педагогической подготовки.</w:t>
      </w:r>
    </w:p>
    <w:p w:rsidR="00754AB7" w:rsidRPr="00EC3FCD" w:rsidRDefault="00754AB7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Необходимость целостности процесса формирования педагогической культуры курсантов обусловлена тем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754AB7" w:rsidRPr="00EC3FCD" w:rsidRDefault="00754AB7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-целостность подготовки курсантов проектируется в вертикали целостного механизма реализации государственных требовани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EC3FCD">
        <w:rPr>
          <w:rFonts w:ascii="Times New Roman" w:hAnsi="Times New Roman" w:cs="Times New Roman"/>
          <w:sz w:val="24"/>
          <w:szCs w:val="24"/>
        </w:rPr>
        <w:t xml:space="preserve"> к профессиональной подготовк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CD6A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будущих офицеров;</w:t>
      </w:r>
    </w:p>
    <w:p w:rsidR="00754AB7" w:rsidRPr="00EC3FCD" w:rsidRDefault="00754AB7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-в процессе подготовки курсантов не т</w:t>
      </w:r>
      <w:r w:rsidR="00240BC4" w:rsidRPr="00EC3FCD">
        <w:rPr>
          <w:rFonts w:ascii="Times New Roman" w:hAnsi="Times New Roman" w:cs="Times New Roman"/>
          <w:sz w:val="24"/>
          <w:szCs w:val="24"/>
        </w:rPr>
        <w:t>олько совершенствуются и  коррен</w:t>
      </w:r>
      <w:r w:rsidRPr="00EC3FCD">
        <w:rPr>
          <w:rFonts w:ascii="Times New Roman" w:hAnsi="Times New Roman" w:cs="Times New Roman"/>
          <w:sz w:val="24"/>
          <w:szCs w:val="24"/>
        </w:rPr>
        <w:t>тируются педагогическая</w:t>
      </w:r>
      <w:r w:rsidR="00240BC4" w:rsidRPr="00EC3FCD">
        <w:rPr>
          <w:rFonts w:ascii="Times New Roman" w:hAnsi="Times New Roman" w:cs="Times New Roman"/>
          <w:sz w:val="24"/>
          <w:szCs w:val="24"/>
        </w:rPr>
        <w:t xml:space="preserve"> культура и профессионализм курсантов, но и формиру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40BC4" w:rsidRPr="00EC3FCD">
        <w:rPr>
          <w:rFonts w:ascii="Times New Roman" w:hAnsi="Times New Roman" w:cs="Times New Roman"/>
          <w:sz w:val="24"/>
          <w:szCs w:val="24"/>
        </w:rPr>
        <w:t>тся, изменя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240BC4" w:rsidRPr="00EC3FCD">
        <w:rPr>
          <w:rFonts w:ascii="Times New Roman" w:hAnsi="Times New Roman" w:cs="Times New Roman"/>
          <w:sz w:val="24"/>
          <w:szCs w:val="24"/>
        </w:rPr>
        <w:t>тся в целом личность курсанта,</w:t>
      </w:r>
      <w:r w:rsidR="00CD6A79">
        <w:rPr>
          <w:rFonts w:ascii="Times New Roman" w:hAnsi="Times New Roman" w:cs="Times New Roman"/>
          <w:sz w:val="24"/>
          <w:szCs w:val="24"/>
        </w:rPr>
        <w:t xml:space="preserve"> 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т.е</w:t>
      </w:r>
      <w:r w:rsidR="00CD6A79">
        <w:rPr>
          <w:rFonts w:ascii="Times New Roman" w:hAnsi="Times New Roman" w:cs="Times New Roman"/>
          <w:sz w:val="24"/>
          <w:szCs w:val="24"/>
        </w:rPr>
        <w:t>.</w:t>
      </w:r>
      <w:r w:rsidR="00240BC4" w:rsidRPr="00EC3FCD">
        <w:rPr>
          <w:rFonts w:ascii="Times New Roman" w:hAnsi="Times New Roman" w:cs="Times New Roman"/>
          <w:sz w:val="24"/>
          <w:szCs w:val="24"/>
        </w:rPr>
        <w:t xml:space="preserve"> его личностные качества</w:t>
      </w:r>
      <w:r w:rsidR="00780DED" w:rsidRPr="00EC3FCD">
        <w:rPr>
          <w:rFonts w:ascii="Times New Roman" w:hAnsi="Times New Roman" w:cs="Times New Roman"/>
          <w:sz w:val="24"/>
          <w:szCs w:val="24"/>
        </w:rPr>
        <w:t>.</w:t>
      </w:r>
    </w:p>
    <w:p w:rsidR="0002105F" w:rsidRPr="00EC3FCD" w:rsidRDefault="00240BC4" w:rsidP="00780D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780DED" w:rsidRPr="00EC3FCD">
        <w:rPr>
          <w:rFonts w:ascii="Times New Roman" w:hAnsi="Times New Roman" w:cs="Times New Roman"/>
          <w:sz w:val="24"/>
          <w:szCs w:val="24"/>
        </w:rPr>
        <w:t>Отмечается, что</w:t>
      </w:r>
      <w:r w:rsidR="00ED2129" w:rsidRPr="00EC3FCD">
        <w:rPr>
          <w:rFonts w:ascii="Times New Roman" w:hAnsi="Times New Roman" w:cs="Times New Roman"/>
          <w:sz w:val="24"/>
          <w:szCs w:val="24"/>
        </w:rPr>
        <w:t xml:space="preserve"> специфика профессиональной деятельности преподавателя военного вуза определяется воинской культурой как одной из многочисленных сторон общечеловеческой культуры: впитав в себя достижения человечества и своего народа в области материальной и  духовной культур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ED2129" w:rsidRPr="00EC3FCD">
        <w:rPr>
          <w:rFonts w:ascii="Times New Roman" w:hAnsi="Times New Roman" w:cs="Times New Roman"/>
          <w:sz w:val="24"/>
          <w:szCs w:val="24"/>
        </w:rPr>
        <w:t xml:space="preserve">, она конкретизирует 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её</w:t>
      </w:r>
      <w:r w:rsidR="00ED2129" w:rsidRPr="00CD6A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2129" w:rsidRPr="00EC3FCD">
        <w:rPr>
          <w:rFonts w:ascii="Times New Roman" w:hAnsi="Times New Roman" w:cs="Times New Roman"/>
          <w:sz w:val="24"/>
          <w:szCs w:val="24"/>
        </w:rPr>
        <w:t>использование в воинской деятельности. На поведение военнослужащего – как педагога, так и курсанта - влияют, с одной стороны, правовые нормы, правила, законы, воинские уставы, приказы, распоряжения командиров и начальников, с другой стороны</w:t>
      </w:r>
      <w:r w:rsidR="00CD6A79" w:rsidRPr="00CD6A7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D2129" w:rsidRPr="00EC3FCD">
        <w:rPr>
          <w:rFonts w:ascii="Times New Roman" w:hAnsi="Times New Roman" w:cs="Times New Roman"/>
          <w:sz w:val="24"/>
          <w:szCs w:val="24"/>
        </w:rPr>
        <w:t xml:space="preserve"> – требования морали, имеющие различные механизмы влияния. </w:t>
      </w:r>
    </w:p>
    <w:p w:rsidR="002E0FF3" w:rsidRPr="00EC3FCD" w:rsidRDefault="002E0FF3" w:rsidP="00780DED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Основная сложность подготовки и проведения эмпирической части исследования заключалась в выборе методов сбора экспериментальных данных, свидетельствующих об уровнях и особенностях профессиональной культуры будущих офицеров ОВД. Решение этой задачи потребовало детальной проработки вопроса о критериях профессионально-педагогической культуры курсантов военного</w:t>
      </w:r>
      <w:r w:rsidR="004A13C6" w:rsidRPr="00EC3FCD">
        <w:rPr>
          <w:rFonts w:ascii="Times New Roman" w:hAnsi="Times New Roman" w:cs="Times New Roman"/>
          <w:sz w:val="24"/>
          <w:szCs w:val="24"/>
        </w:rPr>
        <w:t xml:space="preserve"> вуза.</w:t>
      </w:r>
    </w:p>
    <w:p w:rsidR="00530FDB" w:rsidRPr="00EC3FCD" w:rsidRDefault="00603392" w:rsidP="00780DE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530FDB" w:rsidRPr="00EC3FCD">
        <w:rPr>
          <w:rFonts w:ascii="Times New Roman" w:hAnsi="Times New Roman" w:cs="Times New Roman"/>
          <w:sz w:val="24"/>
          <w:szCs w:val="24"/>
        </w:rPr>
        <w:t>Дальнейшая обработка полученных в ходе  наблюдений данных заключалась в анализе и  интерпретации первичных фактов с целью установления особенностей профессионально-педагогической культур</w:t>
      </w:r>
      <w:r w:rsidR="00B50F9D" w:rsidRPr="00EC3FCD">
        <w:rPr>
          <w:rFonts w:ascii="Times New Roman" w:hAnsi="Times New Roman" w:cs="Times New Roman"/>
          <w:sz w:val="24"/>
          <w:szCs w:val="24"/>
        </w:rPr>
        <w:t>ы курсантов Академии МВД РТ по следующему алгоритму:</w:t>
      </w:r>
    </w:p>
    <w:p w:rsidR="00B50F9D" w:rsidRPr="00EC3FCD" w:rsidRDefault="00CD6A79" w:rsidP="00CD6A79">
      <w:pPr>
        <w:pStyle w:val="a3"/>
        <w:tabs>
          <w:tab w:val="left" w:pos="0"/>
          <w:tab w:val="left" w:pos="993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B50F9D" w:rsidRPr="00EC3FCD">
        <w:rPr>
          <w:rFonts w:ascii="Times New Roman" w:hAnsi="Times New Roman" w:cs="Times New Roman"/>
          <w:sz w:val="24"/>
          <w:szCs w:val="24"/>
        </w:rPr>
        <w:t>первичная обработка экспертных оценок с нахождением среднего арифметического по каждому из параметров для всей группы обследуемых, позволяющая составит индивидуальный и усредненный  профиль ППК курсанта;</w:t>
      </w:r>
    </w:p>
    <w:p w:rsidR="00B50F9D" w:rsidRPr="00CD6A79" w:rsidRDefault="00CD6A79" w:rsidP="00CD6A79">
      <w:pPr>
        <w:tabs>
          <w:tab w:val="left" w:pos="0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50F9D" w:rsidRPr="00CD6A79">
        <w:rPr>
          <w:rFonts w:ascii="Times New Roman" w:hAnsi="Times New Roman" w:cs="Times New Roman"/>
          <w:sz w:val="24"/>
          <w:szCs w:val="24"/>
        </w:rPr>
        <w:t>качественный анализ усредненного профиля ППК с целью установления уровня ее развития по всем выделенным компонентам;</w:t>
      </w:r>
    </w:p>
    <w:p w:rsidR="00B50F9D" w:rsidRPr="00CD6A79" w:rsidRDefault="00CD6A79" w:rsidP="00CD6A79">
      <w:pPr>
        <w:tabs>
          <w:tab w:val="left" w:pos="0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50F9D" w:rsidRPr="00CD6A79">
        <w:rPr>
          <w:rFonts w:ascii="Times New Roman" w:hAnsi="Times New Roman" w:cs="Times New Roman"/>
          <w:sz w:val="24"/>
          <w:szCs w:val="24"/>
        </w:rPr>
        <w:t>интерпретация выявленных особенностей актуального состояния ППК курсан</w:t>
      </w:r>
      <w:r w:rsidR="00514667">
        <w:rPr>
          <w:rFonts w:ascii="Times New Roman" w:hAnsi="Times New Roman" w:cs="Times New Roman"/>
          <w:sz w:val="24"/>
          <w:szCs w:val="24"/>
        </w:rPr>
        <w:t>тов с целью ее совершенствовани</w:t>
      </w:r>
      <w:r w:rsidR="00514667" w:rsidRPr="00514667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B50F9D" w:rsidRPr="005146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0F9D" w:rsidRPr="00EC3FCD" w:rsidRDefault="00B50F9D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В ходе констатирующего эксперимента (февраль – июнь 2011г.) с целью выявления исходного уровня профессионально-педагогической культуры курсантов были проведены экспертные наблюдения</w:t>
      </w:r>
      <w:r w:rsidR="00DC2C37" w:rsidRPr="00EC3FCD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105 курсантов Академии МВД РТ.</w:t>
      </w:r>
    </w:p>
    <w:p w:rsidR="00DC2C37" w:rsidRPr="00EC3FCD" w:rsidRDefault="00DC2C37" w:rsidP="003A43C5">
      <w:pPr>
        <w:pStyle w:val="a3"/>
        <w:tabs>
          <w:tab w:val="left" w:pos="0"/>
          <w:tab w:val="left" w:pos="993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 xml:space="preserve">Обработка первичных данных по указанному выше алгоритму  позволила получить усредненный профиль ППК курсантов экспериментальной выборки. Профиль профессиональной культуры респондентов в основном </w:t>
      </w:r>
      <w:r w:rsidRPr="005118C4">
        <w:rPr>
          <w:rFonts w:ascii="Times New Roman" w:hAnsi="Times New Roman" w:cs="Times New Roman"/>
          <w:color w:val="FF0000"/>
          <w:sz w:val="24"/>
          <w:szCs w:val="24"/>
        </w:rPr>
        <w:t>состав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ляе</w:t>
      </w:r>
      <w:r w:rsidRPr="005118C4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EC3FCD">
        <w:rPr>
          <w:rFonts w:ascii="Times New Roman" w:hAnsi="Times New Roman" w:cs="Times New Roman"/>
          <w:sz w:val="24"/>
          <w:szCs w:val="24"/>
        </w:rPr>
        <w:t xml:space="preserve"> от 2.3 баллов до 2.9. баллов, т.е. его можно характеризовать</w:t>
      </w:r>
      <w:r w:rsidR="005118C4">
        <w:rPr>
          <w:rFonts w:ascii="Times New Roman" w:hAnsi="Times New Roman" w:cs="Times New Roman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как «стремящийся к прямой». Это значит, что в целом профессионально-педагогическая культура курсантов имеет средний уровень развития (ср. балл -2.6.), что соответствует минимальному показателю среднего уровня (от 2.5  до 4 баллов).</w:t>
      </w:r>
    </w:p>
    <w:p w:rsidR="00DC2C37" w:rsidRPr="00EC3FCD" w:rsidRDefault="00DC2C37" w:rsidP="003A43C5">
      <w:pPr>
        <w:pStyle w:val="a3"/>
        <w:tabs>
          <w:tab w:val="left" w:pos="0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Выявленный средний уровень педагогической культуры свидетельствует, что курсанты обладают необходимыми профессионально-важными качествами личности, осуществляют учебу с опорой на профессиональные знания, однако не испытывают устойчивой  потребности в творческом росте, имеют средние результаты обучения и воспитания.</w:t>
      </w:r>
    </w:p>
    <w:p w:rsidR="00A37924" w:rsidRPr="00EC3FCD" w:rsidRDefault="0002105F" w:rsidP="003A43C5">
      <w:pPr>
        <w:pStyle w:val="a3"/>
        <w:tabs>
          <w:tab w:val="left" w:pos="0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Но</w:t>
      </w:r>
      <w:r w:rsidR="00FE102C" w:rsidRPr="00EC3FCD">
        <w:rPr>
          <w:rFonts w:ascii="Times New Roman" w:hAnsi="Times New Roman" w:cs="Times New Roman"/>
          <w:sz w:val="24"/>
          <w:szCs w:val="24"/>
        </w:rPr>
        <w:t xml:space="preserve"> у наших респондентов компетенции саморегулирования (2.4. балла) соответствуют низкому уровню. Это означает, что у курсантов слабо развиты умения личностно-педагогической и морально-волевой саморегуляции. </w:t>
      </w:r>
    </w:p>
    <w:p w:rsidR="00A37924" w:rsidRPr="00EC3FCD" w:rsidRDefault="00EF347F" w:rsidP="003A43C5">
      <w:pPr>
        <w:pStyle w:val="a3"/>
        <w:tabs>
          <w:tab w:val="left" w:pos="0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Полученные результаты свидетельствуют, что система</w:t>
      </w:r>
      <w:r w:rsidR="005118C4">
        <w:rPr>
          <w:rFonts w:ascii="Times New Roman" w:hAnsi="Times New Roman" w:cs="Times New Roman"/>
          <w:sz w:val="24"/>
          <w:szCs w:val="24"/>
        </w:rPr>
        <w:t>тическим самовоспитанием занимае</w:t>
      </w:r>
      <w:r w:rsidRPr="00EC3FCD">
        <w:rPr>
          <w:rFonts w:ascii="Times New Roman" w:hAnsi="Times New Roman" w:cs="Times New Roman"/>
          <w:sz w:val="24"/>
          <w:szCs w:val="24"/>
        </w:rPr>
        <w:t xml:space="preserve">тся не более четверти (25%) опрошенных нами курсантов. Подавляющая часть наших респондентов ( 71%) работает над совершенствованием своих профессионально-педагогических качеств эпизодически. </w:t>
      </w:r>
    </w:p>
    <w:p w:rsidR="001F7D50" w:rsidRPr="00EC3FCD" w:rsidRDefault="001F7D50" w:rsidP="003A43C5">
      <w:pPr>
        <w:pStyle w:val="a3"/>
        <w:tabs>
          <w:tab w:val="left" w:pos="0"/>
          <w:tab w:val="left" w:pos="993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Итак, констатирующий этап педагогического эксперимента, состоящий в диагностике профессионально-педагогической культуры курсантов Академии МВД Таджикистана, позволил выявить следующие е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 xml:space="preserve"> особенности:</w:t>
      </w:r>
    </w:p>
    <w:p w:rsidR="001F7D50" w:rsidRPr="00EC3FCD" w:rsidRDefault="001F7D50" w:rsidP="003A43C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12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>Актуальное состояние ППК соответствует среднему, профессионально-адаптивному уровню развития. Однако почти каждый четвертый курсант  (24%) экспериментальной выборки имеет низкий, репродуктивный уровень педагогической культуры, характеризующийся непрофессиональным исполнением и низкой результативностью воспитательно-образовательной деятельности.</w:t>
      </w:r>
    </w:p>
    <w:p w:rsidR="001F7D50" w:rsidRPr="00EC3FCD" w:rsidRDefault="001F7D50" w:rsidP="003A43C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12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Наиболее развитыми компонентами ППК в экспериментальной выборке являются профессиональные знания (теоретические, практические, технологические), а также интересы и духовные потребности, проявляющиеся в познавательной активности и автономии внутреннего мира, его цельности.</w:t>
      </w:r>
    </w:p>
    <w:p w:rsidR="00A37924" w:rsidRPr="00EC3FCD" w:rsidRDefault="001F7D50" w:rsidP="003A43C5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12" w:firstLine="981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>Установлено, что лишь у четверти курсантов (25%) Академии МВД РТ сформирована потребность к самосовершенствованию, котору</w:t>
      </w:r>
      <w:r w:rsidR="00A37924" w:rsidRPr="00EC3FCD">
        <w:rPr>
          <w:rFonts w:ascii="Times New Roman" w:hAnsi="Times New Roman" w:cs="Times New Roman"/>
          <w:sz w:val="24"/>
          <w:szCs w:val="24"/>
        </w:rPr>
        <w:t>ю они систематически реализуют.</w:t>
      </w:r>
    </w:p>
    <w:p w:rsidR="00B675ED" w:rsidRPr="00EC3FCD" w:rsidRDefault="00B675ED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Наряду с положительными сторонами следует выделить целый ряд проблем, с которыми пришлось столкнуться руководству кафедр и профессорско-преподавательскому составу Академии МВД РТ. К ним можно отнести следующие:</w:t>
      </w:r>
    </w:p>
    <w:p w:rsidR="00B675ED" w:rsidRPr="00EC3FCD" w:rsidRDefault="00B675ED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-различный начальный уровень и профиль подготовки курсантов, составляющих учебные группы перед началом учебного процесса;</w:t>
      </w:r>
    </w:p>
    <w:p w:rsidR="00B675ED" w:rsidRPr="00EC3FCD" w:rsidRDefault="00B675ED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-отсутствие современной и необходимой для качественной подготовки специалистов материально-учебной базы;</w:t>
      </w:r>
    </w:p>
    <w:p w:rsidR="00903916" w:rsidRPr="00EC3FCD" w:rsidRDefault="00B675ED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-слабое владение средствами информационных и мультимедийных технологий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3FCD">
        <w:rPr>
          <w:rFonts w:ascii="Times New Roman" w:hAnsi="Times New Roman" w:cs="Times New Roman"/>
          <w:sz w:val="24"/>
          <w:szCs w:val="24"/>
        </w:rPr>
        <w:t xml:space="preserve"> используемых в педагогическом процесс профессорско-преподавательским составом</w:t>
      </w:r>
      <w:r w:rsidR="00A37924" w:rsidRPr="00EC3FCD">
        <w:rPr>
          <w:rFonts w:ascii="Times New Roman" w:hAnsi="Times New Roman" w:cs="Times New Roman"/>
          <w:sz w:val="24"/>
          <w:szCs w:val="24"/>
        </w:rPr>
        <w:t>.</w:t>
      </w:r>
    </w:p>
    <w:p w:rsidR="00780DED" w:rsidRPr="00EC3FCD" w:rsidRDefault="00903916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916DE8" w:rsidRPr="00EC3FCD">
        <w:rPr>
          <w:rFonts w:ascii="Times New Roman" w:hAnsi="Times New Roman" w:cs="Times New Roman"/>
          <w:sz w:val="24"/>
          <w:szCs w:val="24"/>
        </w:rPr>
        <w:t>Появляющиеся в последнее время новые типы (виды) обучения ещ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="00916DE8" w:rsidRPr="00EC3FCD">
        <w:rPr>
          <w:rFonts w:ascii="Times New Roman" w:hAnsi="Times New Roman" w:cs="Times New Roman"/>
          <w:sz w:val="24"/>
          <w:szCs w:val="24"/>
        </w:rPr>
        <w:t xml:space="preserve"> не находят должной теоретической и практической оценки со стороны работников вуза и, прежде всего, профессорско-преподавательского состава, что, естественно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16DE8" w:rsidRPr="00EC3FCD">
        <w:rPr>
          <w:rFonts w:ascii="Times New Roman" w:hAnsi="Times New Roman" w:cs="Times New Roman"/>
          <w:sz w:val="24"/>
          <w:szCs w:val="24"/>
        </w:rPr>
        <w:t xml:space="preserve"> сдерживает их внедрение в практику подготовки курсантов</w:t>
      </w:r>
      <w:r w:rsidR="00780DED" w:rsidRPr="00EC3FCD">
        <w:rPr>
          <w:rFonts w:ascii="Times New Roman" w:hAnsi="Times New Roman" w:cs="Times New Roman"/>
          <w:sz w:val="24"/>
          <w:szCs w:val="24"/>
        </w:rPr>
        <w:t>.</w:t>
      </w:r>
    </w:p>
    <w:p w:rsidR="00780DED" w:rsidRPr="00EC3FCD" w:rsidRDefault="00916DE8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На решение этой задачи направлен формирующий этап нашего исследования с целью развития ППК курсантов Академии МВД РТ в соответствии с разработанным в первой главе алгоритмом программ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EC3FCD">
        <w:rPr>
          <w:rFonts w:ascii="Times New Roman" w:hAnsi="Times New Roman" w:cs="Times New Roman"/>
          <w:sz w:val="24"/>
          <w:szCs w:val="24"/>
        </w:rPr>
        <w:t xml:space="preserve"> совершенствования профессионально-педагогической культуры курсантов.</w:t>
      </w:r>
    </w:p>
    <w:p w:rsidR="00AF1917" w:rsidRPr="00EC3FCD" w:rsidRDefault="00AF1917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Сравнительное изучение показателей ППК, полученных в ходе наблюдений на основе диагностической карты Т.Ф. Белоусовой и Е.В. Бондаревской, проводилось не только в форме качественного, но и количественного анализа.</w:t>
      </w:r>
    </w:p>
    <w:p w:rsidR="00AF1917" w:rsidRPr="00EC3FCD" w:rsidRDefault="00AF1917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  <w:t>Экспериментальная выборка на контрольном этапе эксперимента уменьшилась до 70 человек в период проведения эмпирического исследования.</w:t>
      </w:r>
    </w:p>
    <w:p w:rsidR="00AF1917" w:rsidRPr="00EC3FCD" w:rsidRDefault="00AF1917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lastRenderedPageBreak/>
        <w:tab/>
        <w:t>Усредн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>нный профиль профессиональной культуры курсантов экспериментальной выборки после провед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EC3FCD">
        <w:rPr>
          <w:rFonts w:ascii="Times New Roman" w:hAnsi="Times New Roman" w:cs="Times New Roman"/>
          <w:sz w:val="24"/>
          <w:szCs w:val="24"/>
        </w:rPr>
        <w:t>нной формирующей работы располагается в значениях от 2.9 до 3.5 баллов и его в большей степени, чем на констатирующем этапе, можно характеризовать как «стремящийся к  прямой». Это означает, что ППК курсантов после формирующей работы стала значительно пропорциональнее по развитию е</w:t>
      </w:r>
      <w:r w:rsidR="005118C4" w:rsidRPr="005118C4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511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3FCD">
        <w:rPr>
          <w:rFonts w:ascii="Times New Roman" w:hAnsi="Times New Roman" w:cs="Times New Roman"/>
          <w:sz w:val="24"/>
          <w:szCs w:val="24"/>
        </w:rPr>
        <w:t>основных компонентов.</w:t>
      </w:r>
    </w:p>
    <w:p w:rsidR="00F93FFA" w:rsidRPr="00EC3FCD" w:rsidRDefault="00FD47D1" w:rsidP="003A43C5">
      <w:pPr>
        <w:tabs>
          <w:tab w:val="left" w:pos="0"/>
          <w:tab w:val="left" w:pos="993"/>
        </w:tabs>
        <w:spacing w:after="0" w:line="36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1102995</wp:posOffset>
            </wp:positionV>
            <wp:extent cx="5168265" cy="3000375"/>
            <wp:effectExtent l="19050" t="0" r="13335" b="0"/>
            <wp:wrapSquare wrapText="bothSides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F93FFA" w:rsidRPr="00EC3FCD">
        <w:rPr>
          <w:rFonts w:ascii="Times New Roman" w:hAnsi="Times New Roman" w:cs="Times New Roman"/>
          <w:sz w:val="24"/>
          <w:szCs w:val="24"/>
        </w:rPr>
        <w:tab/>
        <w:t>Если на  констатирующем этапе исследования профиль ППК соответствовал минимальному показателю среднего уровня (2.5 балла), то на контрольном этапе профиль располагается в значениях, близких к максимальному показателю (4 балла) среднего уровня.</w:t>
      </w:r>
    </w:p>
    <w:p w:rsidR="00B50F9D" w:rsidRPr="00EC3FCD" w:rsidRDefault="00B50F9D" w:rsidP="003A43C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9C" w:rsidRPr="00EC3FCD" w:rsidRDefault="00F5319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7853EC" w:rsidRPr="00EC3FCD" w:rsidRDefault="007853EC" w:rsidP="003A43C5">
      <w:pPr>
        <w:pStyle w:val="60"/>
        <w:shd w:val="clear" w:color="auto" w:fill="auto"/>
        <w:spacing w:after="17" w:line="360" w:lineRule="auto"/>
        <w:ind w:left="1274" w:right="358" w:hanging="142"/>
        <w:jc w:val="center"/>
        <w:rPr>
          <w:b w:val="0"/>
          <w:sz w:val="24"/>
          <w:szCs w:val="24"/>
        </w:rPr>
      </w:pPr>
    </w:p>
    <w:p w:rsidR="00315757" w:rsidRPr="00EC3FCD" w:rsidRDefault="00FD47D1" w:rsidP="00FD47D1">
      <w:pPr>
        <w:tabs>
          <w:tab w:val="left" w:pos="226"/>
          <w:tab w:val="left" w:pos="303"/>
          <w:tab w:val="left" w:pos="935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rFonts w:ascii="Times New Roman" w:hAnsi="Times New Roman" w:cs="Times New Roman"/>
          <w:sz w:val="24"/>
          <w:szCs w:val="24"/>
        </w:rPr>
        <w:tab/>
      </w:r>
      <w:r w:rsidR="00F5319C" w:rsidRPr="00EC3FCD">
        <w:rPr>
          <w:rFonts w:ascii="Times New Roman" w:hAnsi="Times New Roman" w:cs="Times New Roman"/>
          <w:sz w:val="24"/>
          <w:szCs w:val="24"/>
        </w:rPr>
        <w:t>Активная педагогическая позиция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F5319C" w:rsidRPr="00EC3FCD">
        <w:rPr>
          <w:rFonts w:ascii="Times New Roman" w:hAnsi="Times New Roman" w:cs="Times New Roman"/>
          <w:sz w:val="24"/>
          <w:szCs w:val="24"/>
        </w:rPr>
        <w:t>Профессионально-педагогическая</w:t>
      </w:r>
      <w:r w:rsidRPr="00EC3FCD">
        <w:rPr>
          <w:rFonts w:ascii="Times New Roman" w:hAnsi="Times New Roman" w:cs="Times New Roman"/>
          <w:sz w:val="24"/>
          <w:szCs w:val="24"/>
        </w:rPr>
        <w:t xml:space="preserve"> </w:t>
      </w:r>
      <w:r w:rsidR="00367352" w:rsidRPr="00EC3FCD">
        <w:rPr>
          <w:rFonts w:ascii="Times New Roman" w:hAnsi="Times New Roman" w:cs="Times New Roman"/>
          <w:sz w:val="24"/>
          <w:szCs w:val="24"/>
        </w:rPr>
        <w:t>н</w:t>
      </w:r>
      <w:r w:rsidR="00F5319C" w:rsidRPr="00EC3FCD">
        <w:rPr>
          <w:rFonts w:ascii="Times New Roman" w:hAnsi="Times New Roman" w:cs="Times New Roman"/>
          <w:sz w:val="24"/>
          <w:szCs w:val="24"/>
        </w:rPr>
        <w:t>аправленность личности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F5319C" w:rsidRPr="00EC3FCD">
        <w:rPr>
          <w:rFonts w:ascii="Times New Roman" w:hAnsi="Times New Roman" w:cs="Times New Roman"/>
          <w:sz w:val="24"/>
          <w:szCs w:val="24"/>
        </w:rPr>
        <w:t>Отношение к педагогическому труду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F5319C" w:rsidRPr="00EC3FCD">
        <w:rPr>
          <w:rFonts w:ascii="Times New Roman" w:hAnsi="Times New Roman" w:cs="Times New Roman"/>
          <w:sz w:val="24"/>
          <w:szCs w:val="24"/>
        </w:rPr>
        <w:t>Инт</w:t>
      </w:r>
      <w:r w:rsidR="00F5319C" w:rsidRPr="00EC3FCD">
        <w:rPr>
          <w:rStyle w:val="38pt"/>
          <w:sz w:val="24"/>
          <w:szCs w:val="24"/>
        </w:rPr>
        <w:t>ересы</w:t>
      </w:r>
      <w:r w:rsidR="00F5319C" w:rsidRPr="00EC3FCD">
        <w:rPr>
          <w:rFonts w:ascii="Times New Roman" w:hAnsi="Times New Roman" w:cs="Times New Roman"/>
          <w:sz w:val="24"/>
          <w:szCs w:val="24"/>
        </w:rPr>
        <w:t xml:space="preserve"> и духовные потребности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F5319C" w:rsidRPr="00EC3FCD">
        <w:rPr>
          <w:rFonts w:ascii="Times New Roman" w:hAnsi="Times New Roman" w:cs="Times New Roman"/>
          <w:sz w:val="24"/>
          <w:szCs w:val="24"/>
        </w:rPr>
        <w:t>Профессионально-нравственные качества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F5319C" w:rsidRPr="00EC3FCD">
        <w:rPr>
          <w:rFonts w:ascii="Times New Roman" w:hAnsi="Times New Roman" w:cs="Times New Roman"/>
          <w:sz w:val="24"/>
          <w:szCs w:val="24"/>
        </w:rPr>
        <w:t>Личностно-педагогическая саморегуляция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F5319C" w:rsidRPr="00EC3FCD">
        <w:rPr>
          <w:rFonts w:ascii="Times New Roman" w:hAnsi="Times New Roman" w:cs="Times New Roman"/>
          <w:sz w:val="24"/>
          <w:szCs w:val="24"/>
        </w:rPr>
        <w:t>Профессиональные знания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Информационные умения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Умение определять учебно- воспитательные задачи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Организаторские умения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Коммуникативные умения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Умение анализа и самоанализа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Умения морально-волевой саморегуляции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Умения педагогической техники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Прикладные умения</w:t>
      </w:r>
      <w:r w:rsidRPr="00EC3FCD">
        <w:rPr>
          <w:rFonts w:ascii="Times New Roman" w:hAnsi="Times New Roman" w:cs="Times New Roman"/>
          <w:sz w:val="24"/>
          <w:szCs w:val="24"/>
        </w:rPr>
        <w:t xml:space="preserve">; </w:t>
      </w:r>
      <w:r w:rsidR="00C27A27" w:rsidRPr="00EC3FCD">
        <w:rPr>
          <w:rFonts w:ascii="Times New Roman" w:hAnsi="Times New Roman" w:cs="Times New Roman"/>
          <w:sz w:val="24"/>
          <w:szCs w:val="24"/>
        </w:rPr>
        <w:t>Творческие умения</w:t>
      </w:r>
      <w:r w:rsidRPr="00EC3FCD">
        <w:rPr>
          <w:rFonts w:ascii="Times New Roman" w:hAnsi="Times New Roman" w:cs="Times New Roman"/>
          <w:sz w:val="24"/>
          <w:szCs w:val="24"/>
        </w:rPr>
        <w:t>.</w:t>
      </w:r>
    </w:p>
    <w:p w:rsidR="00DF295A" w:rsidRPr="00EC3FCD" w:rsidRDefault="00DF295A" w:rsidP="003A43C5">
      <w:pPr>
        <w:pStyle w:val="60"/>
        <w:shd w:val="clear" w:color="auto" w:fill="auto"/>
        <w:spacing w:after="17" w:line="360" w:lineRule="auto"/>
        <w:ind w:left="-142" w:right="358" w:hanging="142"/>
        <w:jc w:val="center"/>
        <w:rPr>
          <w:b w:val="0"/>
          <w:sz w:val="24"/>
          <w:szCs w:val="24"/>
        </w:rPr>
      </w:pPr>
      <w:r w:rsidRPr="00EC3FCD">
        <w:rPr>
          <w:b w:val="0"/>
          <w:sz w:val="24"/>
          <w:szCs w:val="24"/>
        </w:rPr>
        <w:t xml:space="preserve">Рис. </w:t>
      </w:r>
      <w:r w:rsidR="00D23BD9" w:rsidRPr="00EC3FCD">
        <w:rPr>
          <w:b w:val="0"/>
          <w:sz w:val="24"/>
          <w:szCs w:val="24"/>
        </w:rPr>
        <w:t>2</w:t>
      </w:r>
      <w:r w:rsidRPr="00EC3FCD">
        <w:rPr>
          <w:b w:val="0"/>
          <w:sz w:val="24"/>
          <w:szCs w:val="24"/>
        </w:rPr>
        <w:t>. Усредненный профиль профессионально-педагогической</w:t>
      </w:r>
    </w:p>
    <w:p w:rsidR="00DF295A" w:rsidRPr="00EC3FCD" w:rsidRDefault="00DF295A" w:rsidP="003A43C5">
      <w:pPr>
        <w:pStyle w:val="60"/>
        <w:shd w:val="clear" w:color="auto" w:fill="auto"/>
        <w:spacing w:after="321" w:line="360" w:lineRule="auto"/>
        <w:ind w:left="-142" w:right="358" w:hanging="142"/>
        <w:jc w:val="center"/>
        <w:rPr>
          <w:b w:val="0"/>
          <w:sz w:val="24"/>
          <w:szCs w:val="24"/>
        </w:rPr>
      </w:pPr>
      <w:r w:rsidRPr="00EC3FCD">
        <w:rPr>
          <w:b w:val="0"/>
          <w:sz w:val="24"/>
          <w:szCs w:val="24"/>
        </w:rPr>
        <w:t>культуры военных педагогов (контрольный этап)</w:t>
      </w:r>
    </w:p>
    <w:p w:rsidR="006357D7" w:rsidRPr="00EC3FCD" w:rsidRDefault="00DF295A" w:rsidP="00C15008">
      <w:pPr>
        <w:pStyle w:val="71"/>
        <w:shd w:val="clear" w:color="auto" w:fill="auto"/>
        <w:spacing w:before="0" w:after="0" w:line="360" w:lineRule="auto"/>
        <w:ind w:left="-142" w:right="-1" w:firstLine="850"/>
        <w:rPr>
          <w:rFonts w:cs="Times New Roman"/>
          <w:sz w:val="24"/>
          <w:szCs w:val="24"/>
        </w:rPr>
      </w:pPr>
      <w:r w:rsidRPr="00EC3FCD">
        <w:rPr>
          <w:rFonts w:cs="Times New Roman"/>
          <w:sz w:val="24"/>
          <w:szCs w:val="24"/>
        </w:rPr>
        <w:lastRenderedPageBreak/>
        <w:t>Средний, профессионально-адаптивный, уровень педагогической культуры, для которого характерно наличие профессионально-важных качеств, педагогических знаний и умений, позволяющих достигать удовлетворительного качества обучения и воспитания курсантов, показали 100% наших испытуемых. Следовательно, почти четверть курсантов экспериментальной выборки, показавших на констатирующем этапе исследования низкий уровень ППК, улучшили его в результате реализации программы на формирующем этапе, до среднего уровня (минимальное значение персонального уровня ППК в выборке 2.8 балл</w:t>
      </w:r>
      <w:r w:rsidR="005118C4">
        <w:rPr>
          <w:rFonts w:cs="Times New Roman"/>
          <w:sz w:val="24"/>
          <w:szCs w:val="24"/>
        </w:rPr>
        <w:t>а</w:t>
      </w:r>
      <w:r w:rsidRPr="00EC3FCD">
        <w:rPr>
          <w:rFonts w:cs="Times New Roman"/>
          <w:sz w:val="24"/>
          <w:szCs w:val="24"/>
        </w:rPr>
        <w:t>, максимальное 3.7 балла). Вместе с тем высокий</w:t>
      </w:r>
      <w:r w:rsidRPr="00EC3FCD">
        <w:rPr>
          <w:sz w:val="24"/>
          <w:szCs w:val="24"/>
        </w:rPr>
        <w:t xml:space="preserve"> уровень профессионально-педагогической культуры в нашей экспериментальной выборке вновь не показал ни один  курсант.</w:t>
      </w:r>
    </w:p>
    <w:p w:rsidR="00250D76" w:rsidRPr="00EC3FCD" w:rsidRDefault="007853EC" w:rsidP="003A43C5">
      <w:pPr>
        <w:tabs>
          <w:tab w:val="left" w:pos="851"/>
        </w:tabs>
        <w:spacing w:line="36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  <w:r w:rsidRPr="00EC3FCD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5765" cy="3053924"/>
            <wp:effectExtent l="19050" t="0" r="19685" b="0"/>
            <wp:wrapSquare wrapText="bothSides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A0449" w:rsidRPr="00EC3FCD" w:rsidRDefault="001A0449" w:rsidP="003A43C5">
      <w:pPr>
        <w:tabs>
          <w:tab w:val="left" w:pos="851"/>
        </w:tabs>
        <w:spacing w:line="36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</w:p>
    <w:p w:rsidR="001A0449" w:rsidRPr="00EC3FCD" w:rsidRDefault="001A0449" w:rsidP="003A43C5">
      <w:pPr>
        <w:tabs>
          <w:tab w:val="left" w:pos="851"/>
        </w:tabs>
        <w:spacing w:line="36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</w:p>
    <w:p w:rsidR="001A0449" w:rsidRPr="00EC3FCD" w:rsidRDefault="001A0449" w:rsidP="003A43C5">
      <w:pPr>
        <w:tabs>
          <w:tab w:val="left" w:pos="851"/>
        </w:tabs>
        <w:spacing w:line="36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</w:p>
    <w:p w:rsidR="001A0449" w:rsidRPr="00EC3FCD" w:rsidRDefault="001A0449" w:rsidP="003A43C5">
      <w:pPr>
        <w:tabs>
          <w:tab w:val="left" w:pos="851"/>
        </w:tabs>
        <w:spacing w:after="0" w:line="36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</w:p>
    <w:p w:rsidR="007853EC" w:rsidRPr="00EC3FCD" w:rsidRDefault="007853EC" w:rsidP="003A43C5">
      <w:pPr>
        <w:tabs>
          <w:tab w:val="left" w:pos="851"/>
        </w:tabs>
        <w:spacing w:after="0" w:line="360" w:lineRule="auto"/>
        <w:ind w:right="358"/>
        <w:jc w:val="both"/>
        <w:rPr>
          <w:rFonts w:ascii="Times New Roman" w:hAnsi="Times New Roman" w:cs="Times New Roman"/>
          <w:sz w:val="24"/>
          <w:szCs w:val="24"/>
        </w:rPr>
      </w:pPr>
    </w:p>
    <w:p w:rsidR="003C661B" w:rsidRPr="00EC3FCD" w:rsidRDefault="003C661B" w:rsidP="00C15008">
      <w:pPr>
        <w:pStyle w:val="12"/>
        <w:keepNext/>
        <w:keepLines/>
        <w:shd w:val="clear" w:color="auto" w:fill="auto"/>
        <w:tabs>
          <w:tab w:val="left" w:pos="9214"/>
        </w:tabs>
        <w:spacing w:after="0" w:line="360" w:lineRule="auto"/>
        <w:ind w:right="358"/>
        <w:rPr>
          <w:sz w:val="24"/>
          <w:szCs w:val="24"/>
        </w:rPr>
      </w:pPr>
      <w:bookmarkStart w:id="1" w:name="bookmark0"/>
      <w:r w:rsidRPr="00EC3FCD">
        <w:rPr>
          <w:rStyle w:val="10pt"/>
          <w:sz w:val="24"/>
          <w:szCs w:val="24"/>
        </w:rPr>
        <w:t>Рис.</w:t>
      </w:r>
      <w:r w:rsidR="00D23BD9" w:rsidRPr="00EC3FCD">
        <w:rPr>
          <w:rStyle w:val="10pt"/>
          <w:sz w:val="24"/>
          <w:szCs w:val="24"/>
        </w:rPr>
        <w:t>3</w:t>
      </w:r>
      <w:r w:rsidRPr="00EC3FCD">
        <w:rPr>
          <w:rStyle w:val="10pt"/>
          <w:sz w:val="24"/>
          <w:szCs w:val="24"/>
        </w:rPr>
        <w:t xml:space="preserve">. Соотношение </w:t>
      </w:r>
      <w:r w:rsidR="005118C4">
        <w:rPr>
          <w:rStyle w:val="10pt"/>
          <w:sz w:val="24"/>
          <w:szCs w:val="24"/>
        </w:rPr>
        <w:t xml:space="preserve"> </w:t>
      </w:r>
      <w:r w:rsidRPr="00EC3FCD">
        <w:rPr>
          <w:rStyle w:val="10pt"/>
          <w:sz w:val="24"/>
          <w:szCs w:val="24"/>
        </w:rPr>
        <w:t>курсантов с  различными уровнями развития профессиональной культуры на констатирующем</w:t>
      </w:r>
      <w:r w:rsidR="008A652B" w:rsidRPr="00EC3FCD">
        <w:rPr>
          <w:rStyle w:val="10pt"/>
          <w:sz w:val="24"/>
          <w:szCs w:val="24"/>
        </w:rPr>
        <w:t xml:space="preserve"> </w:t>
      </w:r>
      <w:r w:rsidRPr="00EC3FCD">
        <w:rPr>
          <w:rStyle w:val="10pt"/>
          <w:sz w:val="24"/>
          <w:szCs w:val="24"/>
        </w:rPr>
        <w:t>и контрольном этапах</w:t>
      </w:r>
      <w:bookmarkEnd w:id="1"/>
      <w:r w:rsidR="005118C4">
        <w:rPr>
          <w:rStyle w:val="10pt"/>
          <w:sz w:val="24"/>
          <w:szCs w:val="24"/>
        </w:rPr>
        <w:t>.</w:t>
      </w:r>
    </w:p>
    <w:p w:rsidR="00CA3679" w:rsidRPr="00EC3FCD" w:rsidRDefault="00CA3679" w:rsidP="00C76F35">
      <w:pPr>
        <w:pStyle w:val="71"/>
        <w:shd w:val="clear" w:color="auto" w:fill="auto"/>
        <w:tabs>
          <w:tab w:val="left" w:pos="8931"/>
        </w:tabs>
        <w:spacing w:before="0" w:after="0" w:line="360" w:lineRule="auto"/>
        <w:ind w:left="60" w:right="358" w:firstLine="600"/>
        <w:rPr>
          <w:rFonts w:cs="Times New Roman"/>
          <w:sz w:val="24"/>
          <w:szCs w:val="24"/>
        </w:rPr>
      </w:pPr>
      <w:r w:rsidRPr="00EC3FCD">
        <w:rPr>
          <w:rFonts w:cs="Times New Roman"/>
          <w:sz w:val="24"/>
          <w:szCs w:val="24"/>
        </w:rPr>
        <w:t>Компонентный анализ усредн</w:t>
      </w:r>
      <w:r w:rsidR="005118C4" w:rsidRPr="005118C4">
        <w:rPr>
          <w:rFonts w:cs="Times New Roman"/>
          <w:color w:val="FF0000"/>
          <w:sz w:val="24"/>
          <w:szCs w:val="24"/>
        </w:rPr>
        <w:t>ё</w:t>
      </w:r>
      <w:r w:rsidRPr="00EC3FCD">
        <w:rPr>
          <w:rFonts w:cs="Times New Roman"/>
          <w:sz w:val="24"/>
          <w:szCs w:val="24"/>
        </w:rPr>
        <w:t>нного профиля педагогической культуры показывает, что максимальн</w:t>
      </w:r>
      <w:r w:rsidR="005118C4" w:rsidRPr="005118C4">
        <w:rPr>
          <w:rFonts w:cs="Times New Roman"/>
          <w:color w:val="FF0000"/>
          <w:sz w:val="24"/>
          <w:szCs w:val="24"/>
        </w:rPr>
        <w:t>о</w:t>
      </w:r>
      <w:r w:rsidRPr="00EC3FCD">
        <w:rPr>
          <w:rFonts w:cs="Times New Roman"/>
          <w:sz w:val="24"/>
          <w:szCs w:val="24"/>
        </w:rPr>
        <w:t>е значени</w:t>
      </w:r>
      <w:r w:rsidR="005118C4" w:rsidRPr="005118C4">
        <w:rPr>
          <w:rFonts w:cs="Times New Roman"/>
          <w:color w:val="FF0000"/>
          <w:sz w:val="24"/>
          <w:szCs w:val="24"/>
        </w:rPr>
        <w:t>е</w:t>
      </w:r>
      <w:r w:rsidRPr="00EC3FCD">
        <w:rPr>
          <w:rFonts w:cs="Times New Roman"/>
          <w:sz w:val="24"/>
          <w:szCs w:val="24"/>
        </w:rPr>
        <w:t xml:space="preserve"> имеют 4 компонента: интересы и духовные потребности (3.5 балла), активная педагогическая позиция, умения педагогической техники и прикладные умения (по 3.4 балла каждый). Однако</w:t>
      </w:r>
      <w:r w:rsidRPr="00EC3FCD">
        <w:rPr>
          <w:rFonts w:cs="Times New Roman"/>
          <w:sz w:val="24"/>
          <w:szCs w:val="24"/>
          <w:lang w:eastAsia="en-US"/>
        </w:rPr>
        <w:t xml:space="preserve"> </w:t>
      </w:r>
      <w:r w:rsidRPr="00EC3FCD">
        <w:rPr>
          <w:rFonts w:cs="Times New Roman"/>
          <w:sz w:val="24"/>
          <w:szCs w:val="24"/>
        </w:rPr>
        <w:t>компоненты были изначально развиты л</w:t>
      </w:r>
      <w:r w:rsidR="005118C4">
        <w:rPr>
          <w:rFonts w:cs="Times New Roman"/>
          <w:sz w:val="24"/>
          <w:szCs w:val="24"/>
        </w:rPr>
        <w:t>учше других, поскольку имели о</w:t>
      </w:r>
      <w:r w:rsidR="005118C4" w:rsidRPr="005118C4">
        <w:rPr>
          <w:rFonts w:cs="Times New Roman"/>
          <w:color w:val="FF0000"/>
          <w:sz w:val="24"/>
          <w:szCs w:val="24"/>
        </w:rPr>
        <w:t>д</w:t>
      </w:r>
      <w:r w:rsidRPr="005118C4">
        <w:rPr>
          <w:rFonts w:cs="Times New Roman"/>
          <w:color w:val="FF0000"/>
          <w:sz w:val="24"/>
          <w:szCs w:val="24"/>
        </w:rPr>
        <w:t>и</w:t>
      </w:r>
      <w:r w:rsidR="005118C4" w:rsidRPr="005118C4">
        <w:rPr>
          <w:rFonts w:cs="Times New Roman"/>
          <w:color w:val="FF0000"/>
          <w:sz w:val="24"/>
          <w:szCs w:val="24"/>
        </w:rPr>
        <w:t>н</w:t>
      </w:r>
      <w:r w:rsidRPr="00EC3FCD">
        <w:rPr>
          <w:rFonts w:cs="Times New Roman"/>
          <w:sz w:val="24"/>
          <w:szCs w:val="24"/>
        </w:rPr>
        <w:t xml:space="preserve"> из самых высоких баллов уже на констатирующем этапе (от 2.7 до 2.9 баллов). Наибольшее развитие в ходе формирующей работы получили 2 компонента - профессионально-нравственные качества курсанта (</w:t>
      </w:r>
      <w:r w:rsidRPr="00EC3FCD">
        <w:rPr>
          <w:rFonts w:cs="Times New Roman"/>
          <w:sz w:val="24"/>
          <w:szCs w:val="24"/>
          <w:lang w:eastAsia="en-US"/>
        </w:rPr>
        <w:t xml:space="preserve"> </w:t>
      </w:r>
      <w:r w:rsidRPr="00EC3FCD">
        <w:rPr>
          <w:rFonts w:cs="Times New Roman"/>
          <w:sz w:val="24"/>
          <w:szCs w:val="24"/>
        </w:rPr>
        <w:t>2.5 до 3.3 баллов</w:t>
      </w:r>
      <w:r w:rsidRPr="00EC3FCD">
        <w:rPr>
          <w:rStyle w:val="72pt"/>
        </w:rPr>
        <w:t>)</w:t>
      </w:r>
      <w:r w:rsidRPr="00EC3FCD">
        <w:rPr>
          <w:rFonts w:cs="Times New Roman"/>
          <w:sz w:val="24"/>
          <w:szCs w:val="24"/>
        </w:rPr>
        <w:t xml:space="preserve"> и личностно-педагогическая саморегуляция (с 2.4 до 3.2 баллов). Это, на наш взгляд, является отражением содержания разработанной и реализованной программы совершенствования ППК курсантов, </w:t>
      </w:r>
      <w:r w:rsidRPr="00EC3FCD">
        <w:rPr>
          <w:rFonts w:cs="Times New Roman"/>
          <w:sz w:val="24"/>
          <w:szCs w:val="24"/>
        </w:rPr>
        <w:lastRenderedPageBreak/>
        <w:t>направленной, в первую очередь, на развитие саморегуляции через формирование потребности и способности к самосовершенствованию.</w:t>
      </w:r>
    </w:p>
    <w:p w:rsidR="001A0449" w:rsidRPr="00EC3FCD" w:rsidRDefault="00867538" w:rsidP="00D63CB3">
      <w:pPr>
        <w:pStyle w:val="71"/>
        <w:shd w:val="clear" w:color="auto" w:fill="auto"/>
        <w:tabs>
          <w:tab w:val="left" w:pos="9072"/>
        </w:tabs>
        <w:spacing w:before="106" w:after="0" w:line="360" w:lineRule="auto"/>
        <w:ind w:right="283" w:firstLine="993"/>
        <w:rPr>
          <w:rStyle w:val="712"/>
          <w:i w:val="0"/>
          <w:sz w:val="24"/>
          <w:szCs w:val="24"/>
        </w:rPr>
      </w:pPr>
      <w:r w:rsidRPr="00EC3FCD">
        <w:rPr>
          <w:rStyle w:val="73"/>
        </w:rPr>
        <w:t>Анализ средних значений экспериментальной выборки по выделенным</w:t>
      </w:r>
      <w:r w:rsidR="00074D98" w:rsidRPr="00EC3FCD">
        <w:rPr>
          <w:rStyle w:val="73"/>
        </w:rPr>
        <w:t xml:space="preserve"> </w:t>
      </w:r>
      <w:r w:rsidRPr="00EC3FCD">
        <w:rPr>
          <w:rStyle w:val="73"/>
        </w:rPr>
        <w:t>нами в 2.1 вид</w:t>
      </w:r>
      <w:r w:rsidR="005118C4" w:rsidRPr="005118C4">
        <w:rPr>
          <w:rStyle w:val="73"/>
          <w:color w:val="FF0000"/>
        </w:rPr>
        <w:t>е</w:t>
      </w:r>
      <w:r w:rsidRPr="00EC3FCD">
        <w:rPr>
          <w:rStyle w:val="73"/>
        </w:rPr>
        <w:t>м основных компетенций показывает, что все четыре вида - компетенции профессионально-педагогической деятельности (3.3</w:t>
      </w:r>
      <w:r w:rsidR="00074D98" w:rsidRPr="00EC3FCD">
        <w:rPr>
          <w:rStyle w:val="73"/>
        </w:rPr>
        <w:t xml:space="preserve"> балла), компетенции ценностно-смысловой сферы (3.3 балла), компетенции саморегулирования (3.1 балла), компетенции социального взаимодействия (3.2 балла) - после работы по совершенствованию ППК развиты у наших респондентов на среднем уровне (Рис.10). Несмотря на то, что три вида компетенций остались в пределах своего (среднего) уровня, в их развитии произошли значимые различия по сравнению с констатирующим этапом: </w:t>
      </w:r>
      <w:r w:rsidR="00074D98" w:rsidRPr="00EC3FCD">
        <w:rPr>
          <w:rStyle w:val="73"/>
          <w:lang w:val="en-US"/>
        </w:rPr>
        <w:t>U</w:t>
      </w:r>
      <w:r w:rsidR="00074D98" w:rsidRPr="00EC3FCD">
        <w:rPr>
          <w:rStyle w:val="73"/>
          <w:vertAlign w:val="subscript"/>
        </w:rPr>
        <w:t xml:space="preserve">эмп  = </w:t>
      </w:r>
      <w:r w:rsidR="00074D98" w:rsidRPr="00EC3FCD">
        <w:rPr>
          <w:rStyle w:val="73"/>
          <w:lang w:val="en-US"/>
        </w:rPr>
        <w:t>U</w:t>
      </w:r>
      <w:r w:rsidR="00074D98" w:rsidRPr="00EC3FCD">
        <w:rPr>
          <w:rStyle w:val="73"/>
          <w:vertAlign w:val="subscript"/>
        </w:rPr>
        <w:t xml:space="preserve">кр </w:t>
      </w:r>
      <w:r w:rsidR="00074D98" w:rsidRPr="00EC3FCD">
        <w:rPr>
          <w:rStyle w:val="73"/>
        </w:rPr>
        <w:t>= 1 для уровня значимости а = 0.05 (Прил.2). Особенно заметн</w:t>
      </w:r>
      <w:r w:rsidR="00074D98" w:rsidRPr="00EC3FCD">
        <w:rPr>
          <w:rStyle w:val="73"/>
          <w:lang w:val="en-US" w:eastAsia="en-US"/>
        </w:rPr>
        <w:t>oe</w:t>
      </w:r>
      <w:r w:rsidR="00074D98" w:rsidRPr="00EC3FCD">
        <w:rPr>
          <w:rStyle w:val="73"/>
          <w:lang w:eastAsia="en-US"/>
        </w:rPr>
        <w:t xml:space="preserve"> </w:t>
      </w:r>
      <w:r w:rsidR="00074D98" w:rsidRPr="00EC3FCD">
        <w:rPr>
          <w:rStyle w:val="73"/>
        </w:rPr>
        <w:t>развитие получили компетенции саморегулирования, изменившие свой первоначальный уровень с низкого на средний, что мы напрямую связываем с</w:t>
      </w:r>
      <w:r w:rsidR="00074D98" w:rsidRPr="00EC3FCD">
        <w:rPr>
          <w:rStyle w:val="712"/>
          <w:i w:val="0"/>
          <w:sz w:val="24"/>
          <w:szCs w:val="24"/>
        </w:rPr>
        <w:t xml:space="preserve"> направлениями и содержанием проведенной формирующей работы.</w:t>
      </w:r>
    </w:p>
    <w:p w:rsidR="00074D98" w:rsidRPr="00EC3FCD" w:rsidRDefault="007853EC" w:rsidP="007853EC">
      <w:pPr>
        <w:pStyle w:val="71"/>
        <w:shd w:val="clear" w:color="auto" w:fill="auto"/>
        <w:tabs>
          <w:tab w:val="left" w:pos="9072"/>
        </w:tabs>
        <w:spacing w:before="106" w:after="4" w:line="360" w:lineRule="auto"/>
        <w:ind w:right="283" w:firstLine="0"/>
        <w:rPr>
          <w:rStyle w:val="712"/>
          <w:sz w:val="24"/>
          <w:szCs w:val="24"/>
        </w:rPr>
      </w:pPr>
      <w:r w:rsidRPr="00EC3FCD">
        <w:rPr>
          <w:rStyle w:val="712"/>
          <w:noProof/>
          <w:sz w:val="24"/>
          <w:szCs w:val="24"/>
        </w:rPr>
        <w:drawing>
          <wp:inline distT="0" distB="0" distL="0" distR="0">
            <wp:extent cx="4972050" cy="2600325"/>
            <wp:effectExtent l="19050" t="0" r="19050" b="0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79AA" w:rsidRPr="00EC3FCD" w:rsidRDefault="006A79AA" w:rsidP="006A79AA">
      <w:pPr>
        <w:pStyle w:val="51"/>
        <w:shd w:val="clear" w:color="auto" w:fill="auto"/>
        <w:tabs>
          <w:tab w:val="left" w:pos="350"/>
        </w:tabs>
        <w:spacing w:line="360" w:lineRule="auto"/>
        <w:jc w:val="both"/>
        <w:rPr>
          <w:rStyle w:val="60pt"/>
          <w:b w:val="0"/>
          <w:sz w:val="24"/>
          <w:szCs w:val="24"/>
        </w:rPr>
      </w:pPr>
      <w:r w:rsidRPr="00EC3FCD">
        <w:rPr>
          <w:rStyle w:val="60pt"/>
          <w:b w:val="0"/>
          <w:sz w:val="24"/>
          <w:szCs w:val="24"/>
        </w:rPr>
        <w:tab/>
      </w:r>
      <w:r w:rsidR="00AD0A9D" w:rsidRPr="00EC3FCD">
        <w:rPr>
          <w:rStyle w:val="60pt"/>
          <w:b w:val="0"/>
          <w:sz w:val="24"/>
          <w:szCs w:val="24"/>
        </w:rPr>
        <w:t>Компетенции профессионально-педагогической деятельности;</w:t>
      </w:r>
      <w:r w:rsidRPr="00EC3FCD">
        <w:rPr>
          <w:rStyle w:val="60pt"/>
          <w:b w:val="0"/>
          <w:sz w:val="24"/>
          <w:szCs w:val="24"/>
        </w:rPr>
        <w:t xml:space="preserve"> Компетенции профессионально-педагогической деятельности; Компетенции ценностно-смысловой сферы; Компетенции саморегулирования; Компетенции социального взаимодействия.</w:t>
      </w:r>
    </w:p>
    <w:p w:rsidR="00074D98" w:rsidRPr="00EC3FCD" w:rsidRDefault="00074D98" w:rsidP="006A79AA">
      <w:pPr>
        <w:pStyle w:val="71"/>
        <w:shd w:val="clear" w:color="auto" w:fill="auto"/>
        <w:spacing w:before="0" w:after="0" w:line="360" w:lineRule="auto"/>
        <w:ind w:right="120" w:firstLine="708"/>
        <w:rPr>
          <w:rStyle w:val="60pt"/>
          <w:b w:val="0"/>
          <w:sz w:val="24"/>
          <w:szCs w:val="24"/>
        </w:rPr>
      </w:pPr>
      <w:r w:rsidRPr="00EC3FCD">
        <w:rPr>
          <w:rStyle w:val="60pt"/>
          <w:b w:val="0"/>
          <w:sz w:val="24"/>
          <w:szCs w:val="24"/>
        </w:rPr>
        <w:t>Рис.</w:t>
      </w:r>
      <w:r w:rsidR="00D23BD9" w:rsidRPr="00EC3FCD">
        <w:rPr>
          <w:rStyle w:val="60pt"/>
          <w:b w:val="0"/>
          <w:sz w:val="24"/>
          <w:szCs w:val="24"/>
        </w:rPr>
        <w:t>4</w:t>
      </w:r>
      <w:r w:rsidRPr="00EC3FCD">
        <w:rPr>
          <w:rStyle w:val="60pt"/>
          <w:b w:val="0"/>
          <w:sz w:val="24"/>
          <w:szCs w:val="24"/>
        </w:rPr>
        <w:t>. Показатели развития компетенци</w:t>
      </w:r>
      <w:r w:rsidR="005118C4" w:rsidRPr="005118C4">
        <w:rPr>
          <w:rStyle w:val="60pt"/>
          <w:b w:val="0"/>
          <w:color w:val="FF0000"/>
          <w:sz w:val="24"/>
          <w:szCs w:val="24"/>
        </w:rPr>
        <w:t>и</w:t>
      </w:r>
      <w:r w:rsidRPr="00EC3FCD">
        <w:rPr>
          <w:rStyle w:val="60pt"/>
          <w:b w:val="0"/>
          <w:sz w:val="24"/>
          <w:szCs w:val="24"/>
        </w:rPr>
        <w:t xml:space="preserve"> военных педагогов на констатирующем и контрольном этапах (</w:t>
      </w:r>
      <w:r w:rsidRPr="005118C4">
        <w:rPr>
          <w:rStyle w:val="60pt"/>
          <w:b w:val="0"/>
          <w:color w:val="FF0000"/>
          <w:sz w:val="24"/>
          <w:szCs w:val="24"/>
        </w:rPr>
        <w:t>сред</w:t>
      </w:r>
      <w:r w:rsidR="005118C4" w:rsidRPr="005118C4">
        <w:rPr>
          <w:rStyle w:val="60pt"/>
          <w:b w:val="0"/>
          <w:color w:val="FF0000"/>
          <w:sz w:val="24"/>
          <w:szCs w:val="24"/>
        </w:rPr>
        <w:t>ний</w:t>
      </w:r>
      <w:r w:rsidRPr="00EC3FCD">
        <w:rPr>
          <w:rStyle w:val="60pt"/>
          <w:b w:val="0"/>
          <w:sz w:val="24"/>
          <w:szCs w:val="24"/>
        </w:rPr>
        <w:t xml:space="preserve"> балл по экспериментальной выборке)</w:t>
      </w:r>
      <w:r w:rsidR="005118C4">
        <w:rPr>
          <w:rStyle w:val="60pt"/>
          <w:b w:val="0"/>
          <w:sz w:val="24"/>
          <w:szCs w:val="24"/>
        </w:rPr>
        <w:t>.</w:t>
      </w:r>
    </w:p>
    <w:p w:rsidR="00954106" w:rsidRPr="00EC3FCD" w:rsidRDefault="00954106" w:rsidP="003A43C5">
      <w:pPr>
        <w:pStyle w:val="60"/>
        <w:shd w:val="clear" w:color="auto" w:fill="auto"/>
        <w:spacing w:after="0" w:line="360" w:lineRule="auto"/>
        <w:ind w:right="120" w:firstLine="708"/>
        <w:jc w:val="both"/>
        <w:rPr>
          <w:sz w:val="24"/>
          <w:szCs w:val="24"/>
        </w:rPr>
      </w:pPr>
      <w:r w:rsidRPr="00EC3FCD">
        <w:rPr>
          <w:rStyle w:val="60pt"/>
          <w:bCs/>
          <w:sz w:val="24"/>
          <w:szCs w:val="24"/>
        </w:rPr>
        <w:t>Повторный опрос курсантов экспериментальной выборки с целью</w:t>
      </w:r>
    </w:p>
    <w:p w:rsidR="00954106" w:rsidRPr="00EC3FCD" w:rsidRDefault="00954106" w:rsidP="003A43C5">
      <w:pPr>
        <w:pStyle w:val="60"/>
        <w:shd w:val="clear" w:color="auto" w:fill="auto"/>
        <w:spacing w:after="0" w:line="360" w:lineRule="auto"/>
        <w:ind w:right="120"/>
        <w:jc w:val="both"/>
        <w:rPr>
          <w:rStyle w:val="60pt"/>
          <w:bCs/>
          <w:sz w:val="24"/>
          <w:szCs w:val="24"/>
        </w:rPr>
      </w:pPr>
      <w:r w:rsidRPr="00EC3FCD">
        <w:rPr>
          <w:rStyle w:val="60pt"/>
          <w:bCs/>
          <w:sz w:val="24"/>
          <w:szCs w:val="24"/>
        </w:rPr>
        <w:t xml:space="preserve">уточнения их отношения к самовоспитанию и  потребности в нем также показал наличие существенных изменений, произошедших в результате реализованной программы. В </w:t>
      </w:r>
      <w:r w:rsidRPr="00EC3FCD">
        <w:rPr>
          <w:rStyle w:val="60pt"/>
          <w:bCs/>
          <w:sz w:val="24"/>
          <w:szCs w:val="24"/>
        </w:rPr>
        <w:lastRenderedPageBreak/>
        <w:t>сравнении с констатирующим этапом значимо увеличилось число курсантов, занимающихся самовоспитани</w:t>
      </w:r>
      <w:r w:rsidR="00A21D53" w:rsidRPr="00EC3FCD">
        <w:rPr>
          <w:rStyle w:val="60pt"/>
          <w:bCs/>
          <w:sz w:val="24"/>
          <w:szCs w:val="24"/>
        </w:rPr>
        <w:t>ем на постоянной основе</w:t>
      </w:r>
      <w:r w:rsidRPr="00EC3FCD">
        <w:rPr>
          <w:rStyle w:val="60pt"/>
          <w:bCs/>
          <w:sz w:val="24"/>
          <w:szCs w:val="24"/>
        </w:rPr>
        <w:t xml:space="preserve">. </w:t>
      </w:r>
    </w:p>
    <w:p w:rsidR="00074D98" w:rsidRPr="00EC3FCD" w:rsidRDefault="00954106" w:rsidP="003A43C5">
      <w:pPr>
        <w:pStyle w:val="60"/>
        <w:shd w:val="clear" w:color="auto" w:fill="auto"/>
        <w:spacing w:after="0" w:line="360" w:lineRule="auto"/>
        <w:ind w:right="120" w:firstLine="708"/>
        <w:jc w:val="both"/>
        <w:rPr>
          <w:rStyle w:val="60pt"/>
          <w:bCs/>
          <w:sz w:val="24"/>
          <w:szCs w:val="24"/>
        </w:rPr>
      </w:pPr>
      <w:r w:rsidRPr="00EC3FCD">
        <w:rPr>
          <w:rStyle w:val="60pt"/>
          <w:bCs/>
          <w:sz w:val="24"/>
          <w:szCs w:val="24"/>
        </w:rPr>
        <w:t xml:space="preserve">Теперь каждый третий </w:t>
      </w:r>
      <w:r w:rsidRPr="00EC3FCD">
        <w:rPr>
          <w:rStyle w:val="60pt"/>
          <w:bCs/>
          <w:sz w:val="24"/>
          <w:szCs w:val="24"/>
          <w:lang w:eastAsia="en-US"/>
        </w:rPr>
        <w:t xml:space="preserve">(34%) курсант  </w:t>
      </w:r>
      <w:r w:rsidRPr="00EC3FCD">
        <w:rPr>
          <w:rStyle w:val="60pt"/>
          <w:bCs/>
          <w:sz w:val="24"/>
          <w:szCs w:val="24"/>
        </w:rPr>
        <w:t>(по сравнению с 25% ранее)</w:t>
      </w:r>
      <w:r w:rsidRPr="00EC3FCD">
        <w:rPr>
          <w:rStyle w:val="60pt"/>
          <w:bCs/>
          <w:sz w:val="24"/>
          <w:szCs w:val="24"/>
          <w:lang w:eastAsia="en-US"/>
        </w:rPr>
        <w:t xml:space="preserve"> </w:t>
      </w:r>
      <w:r w:rsidRPr="00EC3FCD">
        <w:rPr>
          <w:rStyle w:val="60pt"/>
          <w:bCs/>
          <w:sz w:val="24"/>
          <w:szCs w:val="24"/>
        </w:rPr>
        <w:t>имеет выраженную потребность в профессиональном совершенствовании,</w:t>
      </w:r>
      <w:r w:rsidRPr="00EC3FCD">
        <w:rPr>
          <w:bCs w:val="0"/>
          <w:sz w:val="24"/>
          <w:szCs w:val="24"/>
        </w:rPr>
        <w:t xml:space="preserve"> </w:t>
      </w:r>
      <w:r w:rsidRPr="00EC3FCD">
        <w:rPr>
          <w:rStyle w:val="60pt"/>
          <w:bCs/>
          <w:sz w:val="24"/>
          <w:szCs w:val="24"/>
        </w:rPr>
        <w:t>установку на систематическую работу по самообразованию и самовоспитанию.</w:t>
      </w:r>
    </w:p>
    <w:p w:rsidR="00A21D53" w:rsidRPr="00EC3FCD" w:rsidRDefault="00A21D53" w:rsidP="003A43C5">
      <w:pPr>
        <w:pStyle w:val="60"/>
        <w:shd w:val="clear" w:color="auto" w:fill="auto"/>
        <w:spacing w:after="0" w:line="360" w:lineRule="auto"/>
        <w:ind w:right="120" w:firstLine="708"/>
        <w:jc w:val="both"/>
        <w:rPr>
          <w:rFonts w:cs="Times New Roman"/>
          <w:spacing w:val="0"/>
          <w:sz w:val="24"/>
          <w:szCs w:val="24"/>
          <w:shd w:val="clear" w:color="auto" w:fill="FFFFFF"/>
        </w:rPr>
      </w:pPr>
      <w:r w:rsidRPr="00EC3FCD">
        <w:rPr>
          <w:rStyle w:val="60pt"/>
          <w:bCs/>
          <w:sz w:val="24"/>
          <w:szCs w:val="24"/>
        </w:rPr>
        <w:t>В заключении обобщены и систематизированы результаты теоретического и экспериментального изучения проблемы формирования профессионально-педагогической культуры курсантов вузов МВД, обозначены перспективы дальнейшего изучения проблемы.</w:t>
      </w:r>
    </w:p>
    <w:p w:rsidR="007853EC" w:rsidRPr="00EC3FCD" w:rsidRDefault="007853EC" w:rsidP="0002105F">
      <w:pPr>
        <w:pStyle w:val="60"/>
        <w:shd w:val="clear" w:color="auto" w:fill="auto"/>
        <w:spacing w:after="230" w:line="360" w:lineRule="auto"/>
        <w:ind w:left="2180" w:right="20" w:hanging="980"/>
        <w:rPr>
          <w:sz w:val="24"/>
          <w:szCs w:val="24"/>
        </w:rPr>
      </w:pPr>
      <w:r w:rsidRPr="00EC3FCD">
        <w:rPr>
          <w:noProof/>
          <w:sz w:val="24"/>
          <w:szCs w:val="24"/>
        </w:rPr>
        <w:drawing>
          <wp:inline distT="0" distB="0" distL="0" distR="0">
            <wp:extent cx="4724400" cy="2705100"/>
            <wp:effectExtent l="19050" t="0" r="19050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5900" w:rsidRPr="00EC3FCD" w:rsidRDefault="00362A07" w:rsidP="00C61D14">
      <w:pPr>
        <w:pStyle w:val="60"/>
        <w:shd w:val="clear" w:color="auto" w:fill="auto"/>
        <w:spacing w:after="0" w:line="360" w:lineRule="auto"/>
        <w:ind w:left="2180" w:right="20" w:hanging="980"/>
        <w:rPr>
          <w:rFonts w:eastAsia="Times New Roman" w:cs="Times New Roman"/>
          <w:b w:val="0"/>
          <w:sz w:val="24"/>
          <w:szCs w:val="24"/>
        </w:rPr>
      </w:pPr>
      <w:r w:rsidRPr="00EC3FCD">
        <w:rPr>
          <w:b w:val="0"/>
          <w:sz w:val="24"/>
          <w:szCs w:val="24"/>
        </w:rPr>
        <w:t xml:space="preserve">Рис. </w:t>
      </w:r>
      <w:r w:rsidR="00D23BD9" w:rsidRPr="00EC3FCD">
        <w:rPr>
          <w:rStyle w:val="62pt"/>
          <w:bCs/>
          <w:sz w:val="24"/>
          <w:szCs w:val="24"/>
        </w:rPr>
        <w:t>5</w:t>
      </w:r>
      <w:r w:rsidRPr="00EC3FCD">
        <w:rPr>
          <w:rStyle w:val="62pt"/>
          <w:bCs/>
          <w:sz w:val="24"/>
          <w:szCs w:val="24"/>
        </w:rPr>
        <w:t>.</w:t>
      </w:r>
      <w:r w:rsidRPr="00EC3FCD">
        <w:rPr>
          <w:b w:val="0"/>
          <w:sz w:val="24"/>
          <w:szCs w:val="24"/>
        </w:rPr>
        <w:t xml:space="preserve"> </w:t>
      </w:r>
      <w:r w:rsidRPr="00EC3FCD">
        <w:rPr>
          <w:b w:val="0"/>
          <w:sz w:val="24"/>
          <w:szCs w:val="24"/>
          <w:lang w:val="en-US" w:eastAsia="en-US"/>
        </w:rPr>
        <w:t>Coo</w:t>
      </w:r>
      <w:r w:rsidR="005118C4">
        <w:rPr>
          <w:b w:val="0"/>
          <w:sz w:val="24"/>
          <w:szCs w:val="24"/>
          <w:lang w:eastAsia="en-US"/>
        </w:rPr>
        <w:t>т</w:t>
      </w:r>
      <w:r w:rsidRPr="00EC3FCD">
        <w:rPr>
          <w:b w:val="0"/>
          <w:sz w:val="24"/>
          <w:szCs w:val="24"/>
        </w:rPr>
        <w:t>ношение военных педагогов с различными уровнями самосовершенствования (контрольный этап)</w:t>
      </w:r>
      <w:r w:rsidR="005118C4">
        <w:rPr>
          <w:b w:val="0"/>
          <w:sz w:val="24"/>
          <w:szCs w:val="24"/>
        </w:rPr>
        <w:t>.</w:t>
      </w:r>
    </w:p>
    <w:p w:rsidR="00031C9B" w:rsidRPr="00EC3FCD" w:rsidRDefault="00031C9B" w:rsidP="00C61D1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sz w:val="24"/>
          <w:szCs w:val="24"/>
        </w:rPr>
        <w:t>Основные положения диссертации отражены в след</w:t>
      </w:r>
      <w:r w:rsidR="005118C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C3FCD">
        <w:rPr>
          <w:rFonts w:ascii="Times New Roman" w:eastAsia="Times New Roman" w:hAnsi="Times New Roman" w:cs="Times New Roman"/>
          <w:sz w:val="24"/>
          <w:szCs w:val="24"/>
        </w:rPr>
        <w:t>щих публикациях  автора:</w:t>
      </w:r>
    </w:p>
    <w:p w:rsidR="00031C9B" w:rsidRPr="00EC3FCD" w:rsidRDefault="00031C9B" w:rsidP="003A43C5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sz w:val="24"/>
          <w:szCs w:val="24"/>
        </w:rPr>
        <w:t>Статьи, опубликованные в изданиях из Перечня ведущих рецензируемых  изданий, рекомендованных ВАК М</w:t>
      </w:r>
      <w:r w:rsidR="00F24492">
        <w:rPr>
          <w:rFonts w:ascii="Times New Roman" w:eastAsia="Times New Roman" w:hAnsi="Times New Roman" w:cs="Times New Roman"/>
          <w:sz w:val="24"/>
          <w:szCs w:val="24"/>
        </w:rPr>
        <w:t>инистерство образования и науки РФ</w:t>
      </w:r>
    </w:p>
    <w:p w:rsidR="00613ADC" w:rsidRPr="00EC3FCD" w:rsidRDefault="0094055C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993" w:hanging="6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C9B" w:rsidRPr="00EC3FCD">
        <w:rPr>
          <w:rFonts w:ascii="Times New Roman" w:eastAsia="Times New Roman" w:hAnsi="Times New Roman" w:cs="Times New Roman"/>
          <w:b/>
          <w:sz w:val="24"/>
          <w:szCs w:val="24"/>
        </w:rPr>
        <w:t>Эшахм</w:t>
      </w:r>
      <w:r w:rsidR="00E812BB" w:rsidRPr="00EC3FC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31C9B" w:rsidRPr="00EC3FCD">
        <w:rPr>
          <w:rFonts w:ascii="Times New Roman" w:eastAsia="Times New Roman" w:hAnsi="Times New Roman" w:cs="Times New Roman"/>
          <w:b/>
          <w:sz w:val="24"/>
          <w:szCs w:val="24"/>
        </w:rPr>
        <w:t>дов</w:t>
      </w:r>
      <w:r w:rsidR="009E7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C9B" w:rsidRPr="00EC3FCD">
        <w:rPr>
          <w:rFonts w:ascii="Times New Roman" w:eastAsia="Times New Roman" w:hAnsi="Times New Roman" w:cs="Times New Roman"/>
          <w:b/>
          <w:sz w:val="24"/>
          <w:szCs w:val="24"/>
        </w:rPr>
        <w:t>Ш.Х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Совершенствование профессионально-                                             педагогической </w:t>
      </w:r>
      <w:r w:rsidR="00613ADC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у слушателей Академии МВД Республики Таджикистан //Вестник педагогического университета. </w:t>
      </w:r>
      <w:r w:rsidR="005118C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613ADC" w:rsidRPr="00EC3FCD">
        <w:rPr>
          <w:rFonts w:ascii="Times New Roman" w:eastAsia="Times New Roman" w:hAnsi="Times New Roman" w:cs="Times New Roman"/>
          <w:b/>
          <w:sz w:val="24"/>
          <w:szCs w:val="24"/>
        </w:rPr>
        <w:t>Душанбе</w:t>
      </w:r>
      <w:r w:rsidR="005118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13ADC" w:rsidRPr="00EC3FCD">
        <w:rPr>
          <w:rFonts w:ascii="Times New Roman" w:eastAsia="Times New Roman" w:hAnsi="Times New Roman" w:cs="Times New Roman"/>
          <w:b/>
          <w:sz w:val="24"/>
          <w:szCs w:val="24"/>
        </w:rPr>
        <w:t>2011, №6</w:t>
      </w:r>
      <w:r w:rsidR="005118C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13ADC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С.155-157</w:t>
      </w:r>
      <w:r w:rsidR="005118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81F22" w:rsidRPr="00EC3FCD" w:rsidRDefault="00181F22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993" w:hanging="6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Эшахмедов Ш.Х. Нравственно-правовое воспитан</w:t>
      </w:r>
      <w:r w:rsidR="000D6EC1" w:rsidRPr="000D6E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</w:t>
      </w:r>
      <w:r w:rsidRPr="000D6E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формирование профессионально-педагогической культуры слушател</w:t>
      </w:r>
      <w:r w:rsidR="000D6EC1" w:rsidRPr="000D6EC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ей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Акаде</w:t>
      </w:r>
      <w:r w:rsidR="009F5AC7">
        <w:rPr>
          <w:rFonts w:ascii="Times New Roman" w:eastAsia="Times New Roman" w:hAnsi="Times New Roman" w:cs="Times New Roman"/>
          <w:b/>
          <w:sz w:val="24"/>
          <w:szCs w:val="24"/>
        </w:rPr>
        <w:t>мии МВД // Вестник таджикского н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ационального университета: серия гуманитарных наук.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Душанбе, 2012 №3/3 (87). С.-262-264.</w:t>
      </w:r>
    </w:p>
    <w:p w:rsidR="009F0FDF" w:rsidRPr="00EC3FCD" w:rsidRDefault="00181F22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993" w:hanging="6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Эшахмедов Ш.Х.</w:t>
      </w:r>
      <w:r w:rsidR="00D60FE1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компоненты педагогической культуры курсантов. Вестник таджикского национального универ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ситета: серия гуманитарных наук</w:t>
      </w:r>
      <w:r w:rsidR="00D60FE1" w:rsidRPr="00EC3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D60FE1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Душанбе, 2012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 xml:space="preserve">,  №3/6 (96). С. </w:t>
      </w:r>
      <w:r w:rsidR="00D60FE1" w:rsidRPr="00EC3FCD">
        <w:rPr>
          <w:rFonts w:ascii="Times New Roman" w:eastAsia="Times New Roman" w:hAnsi="Times New Roman" w:cs="Times New Roman"/>
          <w:b/>
          <w:sz w:val="24"/>
          <w:szCs w:val="24"/>
        </w:rPr>
        <w:t>191-196.</w:t>
      </w:r>
    </w:p>
    <w:p w:rsidR="007E4FD1" w:rsidRPr="00EC3FCD" w:rsidRDefault="009F0FDF" w:rsidP="003A43C5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Стат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и, опубликованные в других </w:t>
      </w:r>
      <w:r w:rsidR="00D60FE1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изданиях и журналах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1C9B" w:rsidRPr="00EC3FCD" w:rsidRDefault="007E4FD1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1134" w:hanging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Эшахмедов Ш.Х. Моделирование профессиональной деятельности  </w:t>
      </w:r>
      <w:r w:rsidR="0011591F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будущих сотрудников МВД Республики Таджикистан// Труды Академии МВД Республики Таджикистан. 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-Душанбе, 2012, №2(18).С.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194-198</w:t>
      </w:r>
      <w:r w:rsidR="0011591F" w:rsidRPr="00EC3FC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591F" w:rsidRPr="00EC3FCD" w:rsidRDefault="0011591F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1134" w:hanging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Эшахмедов Ш.Х. Роль правоохранительных органов Республики Таджикистан в формировани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политической культуры общества// </w:t>
      </w:r>
      <w:r w:rsidRPr="00EC3FCD">
        <w:rPr>
          <w:rFonts w:ascii="Times New Roman Tj" w:eastAsia="Times New Roman" w:hAnsi="Times New Roman Tj" w:cs="Times New Roman"/>
          <w:b/>
          <w:sz w:val="24"/>
          <w:szCs w:val="24"/>
        </w:rPr>
        <w:t>Њ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аёт ва </w:t>
      </w:r>
      <w:r w:rsidRPr="00EC3FCD">
        <w:rPr>
          <w:rFonts w:ascii="Times New Roman Tj" w:eastAsia="Times New Roman" w:hAnsi="Times New Roman Tj" w:cs="Times New Roman"/>
          <w:b/>
          <w:sz w:val="24"/>
          <w:szCs w:val="24"/>
        </w:rPr>
        <w:t>ќ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онун . 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Душанбе, 2012, №4.С.-94-101(в соавторстве).</w:t>
      </w:r>
    </w:p>
    <w:p w:rsidR="0011591F" w:rsidRPr="00EC3FCD" w:rsidRDefault="0011591F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1134" w:hanging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Эшахмедов Ш.Х. Прекращ</w:t>
      </w:r>
      <w:r w:rsidR="00470F1B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ение уголовного дела несовершеннолетних с использованием мер воспитательного характера//. 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0F1B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Труды Академии МВД Республики Таджикистан. 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70F1B" w:rsidRPr="00EC3FCD">
        <w:rPr>
          <w:rFonts w:ascii="Times New Roman" w:eastAsia="Times New Roman" w:hAnsi="Times New Roman" w:cs="Times New Roman"/>
          <w:b/>
          <w:sz w:val="24"/>
          <w:szCs w:val="24"/>
        </w:rPr>
        <w:t>Душанбе, 2013, №1(19).С.-176-179.</w:t>
      </w:r>
    </w:p>
    <w:p w:rsidR="00470F1B" w:rsidRPr="00EC3FCD" w:rsidRDefault="00470F1B" w:rsidP="003A43C5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1134" w:hanging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Эшахмедов Ш.Х. Роль следственного эксперимента в борьбе против преступлений // </w:t>
      </w:r>
      <w:r w:rsidRPr="00EC3FCD">
        <w:rPr>
          <w:rFonts w:ascii="Times New Roman Tj" w:eastAsia="Times New Roman" w:hAnsi="Times New Roman Tj" w:cs="Times New Roman"/>
          <w:b/>
          <w:sz w:val="24"/>
          <w:szCs w:val="24"/>
        </w:rPr>
        <w:t>Њ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аёт ва </w:t>
      </w:r>
      <w:r w:rsidRPr="00EC3FCD">
        <w:rPr>
          <w:rFonts w:ascii="Times New Roman Tj" w:eastAsia="Times New Roman" w:hAnsi="Times New Roman Tj" w:cs="Times New Roman"/>
          <w:b/>
          <w:sz w:val="24"/>
          <w:szCs w:val="24"/>
        </w:rPr>
        <w:t>ќ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онун. </w:t>
      </w:r>
      <w:r w:rsidR="000D6EC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>Душанбе, 2009, №4. С.-151-155.</w:t>
      </w:r>
      <w:r w:rsidR="00624BF3"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F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470F1B" w:rsidRPr="00EC3FCD" w:rsidSect="00CC0F1C">
      <w:headerReference w:type="default" r:id="rId16"/>
      <w:footnotePr>
        <w:numRestart w:val="eachPage"/>
      </w:footnotePr>
      <w:pgSz w:w="11906" w:h="16838"/>
      <w:pgMar w:top="1418" w:right="850" w:bottom="1418" w:left="1701" w:header="709" w:footer="709" w:gutter="0"/>
      <w:pgNumType w:fmt="numberInDash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54" w:rsidRDefault="00AB6D54" w:rsidP="00803D7F">
      <w:pPr>
        <w:spacing w:after="0" w:line="240" w:lineRule="auto"/>
      </w:pPr>
      <w:r>
        <w:separator/>
      </w:r>
    </w:p>
  </w:endnote>
  <w:endnote w:type="continuationSeparator" w:id="0">
    <w:p w:rsidR="00AB6D54" w:rsidRDefault="00AB6D54" w:rsidP="008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54" w:rsidRDefault="00AB6D54" w:rsidP="00803D7F">
      <w:pPr>
        <w:spacing w:after="0" w:line="240" w:lineRule="auto"/>
      </w:pPr>
      <w:r>
        <w:separator/>
      </w:r>
    </w:p>
  </w:footnote>
  <w:footnote w:type="continuationSeparator" w:id="0">
    <w:p w:rsidR="00AB6D54" w:rsidRDefault="00AB6D54" w:rsidP="0080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53" w:rsidRDefault="00A21D53">
    <w:pPr>
      <w:pStyle w:val="aa"/>
      <w:jc w:val="center"/>
    </w:pPr>
  </w:p>
  <w:p w:rsidR="00A21D53" w:rsidRDefault="00A21D53" w:rsidP="00EC7D3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32E2E50"/>
    <w:multiLevelType w:val="hybridMultilevel"/>
    <w:tmpl w:val="C714E192"/>
    <w:lvl w:ilvl="0" w:tplc="9C34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F6594"/>
    <w:multiLevelType w:val="hybridMultilevel"/>
    <w:tmpl w:val="F3B2AC0E"/>
    <w:lvl w:ilvl="0" w:tplc="243C6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F10E18"/>
    <w:multiLevelType w:val="hybridMultilevel"/>
    <w:tmpl w:val="92E2729A"/>
    <w:lvl w:ilvl="0" w:tplc="873209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9000529"/>
    <w:multiLevelType w:val="hybridMultilevel"/>
    <w:tmpl w:val="C958C88E"/>
    <w:lvl w:ilvl="0" w:tplc="998614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AE3C54"/>
    <w:multiLevelType w:val="hybridMultilevel"/>
    <w:tmpl w:val="33C8F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55FE"/>
    <w:multiLevelType w:val="multilevel"/>
    <w:tmpl w:val="BA6EA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41A53E3"/>
    <w:multiLevelType w:val="hybridMultilevel"/>
    <w:tmpl w:val="BA12BE74"/>
    <w:lvl w:ilvl="0" w:tplc="38F0AD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E0598"/>
    <w:multiLevelType w:val="hybridMultilevel"/>
    <w:tmpl w:val="45089C94"/>
    <w:lvl w:ilvl="0" w:tplc="BAF02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8F490F"/>
    <w:multiLevelType w:val="hybridMultilevel"/>
    <w:tmpl w:val="F5B02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71A91"/>
    <w:multiLevelType w:val="multilevel"/>
    <w:tmpl w:val="3B5A494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2">
    <w:nsid w:val="277E39A3"/>
    <w:multiLevelType w:val="hybridMultilevel"/>
    <w:tmpl w:val="DDFCA93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2B3557A2"/>
    <w:multiLevelType w:val="hybridMultilevel"/>
    <w:tmpl w:val="66A069F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D0F450E"/>
    <w:multiLevelType w:val="hybridMultilevel"/>
    <w:tmpl w:val="EB280B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F9B1B4D"/>
    <w:multiLevelType w:val="hybridMultilevel"/>
    <w:tmpl w:val="0100CE6C"/>
    <w:lvl w:ilvl="0" w:tplc="E2E2B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2167EF"/>
    <w:multiLevelType w:val="hybridMultilevel"/>
    <w:tmpl w:val="2E7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03C6"/>
    <w:multiLevelType w:val="multilevel"/>
    <w:tmpl w:val="161ED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8">
    <w:nsid w:val="3B3D5FE5"/>
    <w:multiLevelType w:val="hybridMultilevel"/>
    <w:tmpl w:val="2074771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3EAC1267"/>
    <w:multiLevelType w:val="hybridMultilevel"/>
    <w:tmpl w:val="7238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83235"/>
    <w:multiLevelType w:val="hybridMultilevel"/>
    <w:tmpl w:val="B902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C6FCF"/>
    <w:multiLevelType w:val="hybridMultilevel"/>
    <w:tmpl w:val="6DC6A022"/>
    <w:lvl w:ilvl="0" w:tplc="BDD8900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91306"/>
    <w:multiLevelType w:val="hybridMultilevel"/>
    <w:tmpl w:val="3948C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1A6D42"/>
    <w:multiLevelType w:val="multilevel"/>
    <w:tmpl w:val="BA6EA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61930EA3"/>
    <w:multiLevelType w:val="hybridMultilevel"/>
    <w:tmpl w:val="8024813E"/>
    <w:lvl w:ilvl="0" w:tplc="9ED0282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72C3655C"/>
    <w:multiLevelType w:val="hybridMultilevel"/>
    <w:tmpl w:val="75CED6E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7AAE36B1"/>
    <w:multiLevelType w:val="hybridMultilevel"/>
    <w:tmpl w:val="8A461E0A"/>
    <w:lvl w:ilvl="0" w:tplc="5748D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12B45"/>
    <w:multiLevelType w:val="hybridMultilevel"/>
    <w:tmpl w:val="6480D9E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2"/>
  </w:num>
  <w:num w:numId="5">
    <w:abstractNumId w:val="22"/>
  </w:num>
  <w:num w:numId="6">
    <w:abstractNumId w:val="10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24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  <w:num w:numId="17">
    <w:abstractNumId w:val="0"/>
  </w:num>
  <w:num w:numId="18">
    <w:abstractNumId w:val="16"/>
  </w:num>
  <w:num w:numId="19">
    <w:abstractNumId w:val="19"/>
  </w:num>
  <w:num w:numId="20">
    <w:abstractNumId w:val="1"/>
  </w:num>
  <w:num w:numId="21">
    <w:abstractNumId w:val="27"/>
  </w:num>
  <w:num w:numId="22">
    <w:abstractNumId w:val="14"/>
  </w:num>
  <w:num w:numId="23">
    <w:abstractNumId w:val="18"/>
  </w:num>
  <w:num w:numId="24">
    <w:abstractNumId w:val="21"/>
  </w:num>
  <w:num w:numId="25">
    <w:abstractNumId w:val="25"/>
  </w:num>
  <w:num w:numId="26">
    <w:abstractNumId w:val="8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4F2F74"/>
    <w:rsid w:val="00000736"/>
    <w:rsid w:val="000026B8"/>
    <w:rsid w:val="0000642C"/>
    <w:rsid w:val="0002105F"/>
    <w:rsid w:val="00025D8E"/>
    <w:rsid w:val="00031C9B"/>
    <w:rsid w:val="000320EB"/>
    <w:rsid w:val="0003275E"/>
    <w:rsid w:val="00035B51"/>
    <w:rsid w:val="00042DB9"/>
    <w:rsid w:val="000505D5"/>
    <w:rsid w:val="00054190"/>
    <w:rsid w:val="00062C6B"/>
    <w:rsid w:val="00067491"/>
    <w:rsid w:val="000706EF"/>
    <w:rsid w:val="00074D98"/>
    <w:rsid w:val="00074FD9"/>
    <w:rsid w:val="000763D0"/>
    <w:rsid w:val="0008178B"/>
    <w:rsid w:val="00085E66"/>
    <w:rsid w:val="00087E5F"/>
    <w:rsid w:val="00090725"/>
    <w:rsid w:val="000A6A9D"/>
    <w:rsid w:val="000B148F"/>
    <w:rsid w:val="000B197B"/>
    <w:rsid w:val="000B33D9"/>
    <w:rsid w:val="000C06F5"/>
    <w:rsid w:val="000C0D22"/>
    <w:rsid w:val="000C2988"/>
    <w:rsid w:val="000C346D"/>
    <w:rsid w:val="000C500B"/>
    <w:rsid w:val="000C566D"/>
    <w:rsid w:val="000C613F"/>
    <w:rsid w:val="000D6056"/>
    <w:rsid w:val="000D6EC1"/>
    <w:rsid w:val="000E3D4A"/>
    <w:rsid w:val="001145DF"/>
    <w:rsid w:val="0011535D"/>
    <w:rsid w:val="0011591F"/>
    <w:rsid w:val="001219FD"/>
    <w:rsid w:val="00121A82"/>
    <w:rsid w:val="001233A1"/>
    <w:rsid w:val="00126877"/>
    <w:rsid w:val="001334AE"/>
    <w:rsid w:val="001355DB"/>
    <w:rsid w:val="00141FB2"/>
    <w:rsid w:val="00144C8D"/>
    <w:rsid w:val="001450EE"/>
    <w:rsid w:val="001513DD"/>
    <w:rsid w:val="00161F22"/>
    <w:rsid w:val="00162B54"/>
    <w:rsid w:val="001767D9"/>
    <w:rsid w:val="001812E5"/>
    <w:rsid w:val="00181F22"/>
    <w:rsid w:val="001844A0"/>
    <w:rsid w:val="001851A5"/>
    <w:rsid w:val="001875C0"/>
    <w:rsid w:val="00187DA1"/>
    <w:rsid w:val="001961A7"/>
    <w:rsid w:val="00196BDC"/>
    <w:rsid w:val="001A0449"/>
    <w:rsid w:val="001A23DA"/>
    <w:rsid w:val="001A3D5C"/>
    <w:rsid w:val="001A3EC8"/>
    <w:rsid w:val="001A5D71"/>
    <w:rsid w:val="001B4996"/>
    <w:rsid w:val="001C4788"/>
    <w:rsid w:val="001C4EA9"/>
    <w:rsid w:val="001D3EA6"/>
    <w:rsid w:val="001D5AFD"/>
    <w:rsid w:val="001E0A6E"/>
    <w:rsid w:val="001E1662"/>
    <w:rsid w:val="001E1FA9"/>
    <w:rsid w:val="001E4756"/>
    <w:rsid w:val="001E4F01"/>
    <w:rsid w:val="001E6DEF"/>
    <w:rsid w:val="001F7D50"/>
    <w:rsid w:val="00201873"/>
    <w:rsid w:val="00206735"/>
    <w:rsid w:val="00206830"/>
    <w:rsid w:val="00206CBC"/>
    <w:rsid w:val="002144B3"/>
    <w:rsid w:val="00227871"/>
    <w:rsid w:val="00230037"/>
    <w:rsid w:val="002326DA"/>
    <w:rsid w:val="002350F1"/>
    <w:rsid w:val="00240BC4"/>
    <w:rsid w:val="0025099E"/>
    <w:rsid w:val="00250D76"/>
    <w:rsid w:val="00261599"/>
    <w:rsid w:val="002637FB"/>
    <w:rsid w:val="00264C72"/>
    <w:rsid w:val="0027268D"/>
    <w:rsid w:val="00273797"/>
    <w:rsid w:val="00274CD9"/>
    <w:rsid w:val="00281A32"/>
    <w:rsid w:val="002937E5"/>
    <w:rsid w:val="0029510B"/>
    <w:rsid w:val="002A2996"/>
    <w:rsid w:val="002B46A2"/>
    <w:rsid w:val="002C2927"/>
    <w:rsid w:val="002C4614"/>
    <w:rsid w:val="002C7F5F"/>
    <w:rsid w:val="002D4946"/>
    <w:rsid w:val="002D6D7F"/>
    <w:rsid w:val="002D7312"/>
    <w:rsid w:val="002E0DAF"/>
    <w:rsid w:val="002E0FF3"/>
    <w:rsid w:val="002F1030"/>
    <w:rsid w:val="002F5122"/>
    <w:rsid w:val="002F5D45"/>
    <w:rsid w:val="002F6D50"/>
    <w:rsid w:val="002F7498"/>
    <w:rsid w:val="00301CA0"/>
    <w:rsid w:val="00302327"/>
    <w:rsid w:val="00306298"/>
    <w:rsid w:val="0030780C"/>
    <w:rsid w:val="00312071"/>
    <w:rsid w:val="00315757"/>
    <w:rsid w:val="00317635"/>
    <w:rsid w:val="00321B27"/>
    <w:rsid w:val="00323EF5"/>
    <w:rsid w:val="00325FCA"/>
    <w:rsid w:val="00330940"/>
    <w:rsid w:val="00334173"/>
    <w:rsid w:val="00335900"/>
    <w:rsid w:val="00342834"/>
    <w:rsid w:val="00346B99"/>
    <w:rsid w:val="00361112"/>
    <w:rsid w:val="00362602"/>
    <w:rsid w:val="00362A07"/>
    <w:rsid w:val="003658E4"/>
    <w:rsid w:val="00367352"/>
    <w:rsid w:val="003732F1"/>
    <w:rsid w:val="00374572"/>
    <w:rsid w:val="0038041F"/>
    <w:rsid w:val="00380697"/>
    <w:rsid w:val="003812A5"/>
    <w:rsid w:val="0038578C"/>
    <w:rsid w:val="003941BA"/>
    <w:rsid w:val="00395477"/>
    <w:rsid w:val="003A26E1"/>
    <w:rsid w:val="003A43C5"/>
    <w:rsid w:val="003B5D9D"/>
    <w:rsid w:val="003C17FD"/>
    <w:rsid w:val="003C661B"/>
    <w:rsid w:val="003D23F5"/>
    <w:rsid w:val="003D27BA"/>
    <w:rsid w:val="003D6CD2"/>
    <w:rsid w:val="003E5E19"/>
    <w:rsid w:val="003E6E00"/>
    <w:rsid w:val="003F599A"/>
    <w:rsid w:val="003F784B"/>
    <w:rsid w:val="004022D7"/>
    <w:rsid w:val="00420F3C"/>
    <w:rsid w:val="00422647"/>
    <w:rsid w:val="0042595B"/>
    <w:rsid w:val="00427651"/>
    <w:rsid w:val="00431708"/>
    <w:rsid w:val="004321C2"/>
    <w:rsid w:val="00435ED3"/>
    <w:rsid w:val="004536E0"/>
    <w:rsid w:val="00462651"/>
    <w:rsid w:val="00463CB8"/>
    <w:rsid w:val="00464AD6"/>
    <w:rsid w:val="004702F8"/>
    <w:rsid w:val="00470F1B"/>
    <w:rsid w:val="004747B9"/>
    <w:rsid w:val="004863CA"/>
    <w:rsid w:val="0048663C"/>
    <w:rsid w:val="00493CFE"/>
    <w:rsid w:val="004953FF"/>
    <w:rsid w:val="004A13C6"/>
    <w:rsid w:val="004A2627"/>
    <w:rsid w:val="004A300D"/>
    <w:rsid w:val="004B03D9"/>
    <w:rsid w:val="004B1039"/>
    <w:rsid w:val="004B6D13"/>
    <w:rsid w:val="004B6EB4"/>
    <w:rsid w:val="004C0BC3"/>
    <w:rsid w:val="004C4BBE"/>
    <w:rsid w:val="004D05D9"/>
    <w:rsid w:val="004D55B3"/>
    <w:rsid w:val="004E0A08"/>
    <w:rsid w:val="004E1801"/>
    <w:rsid w:val="004E4261"/>
    <w:rsid w:val="004E6728"/>
    <w:rsid w:val="004E6966"/>
    <w:rsid w:val="004F1582"/>
    <w:rsid w:val="004F2F74"/>
    <w:rsid w:val="004F757D"/>
    <w:rsid w:val="00500160"/>
    <w:rsid w:val="00502B9E"/>
    <w:rsid w:val="005118C4"/>
    <w:rsid w:val="00514667"/>
    <w:rsid w:val="00514B5E"/>
    <w:rsid w:val="005175CB"/>
    <w:rsid w:val="00526B7B"/>
    <w:rsid w:val="00527C63"/>
    <w:rsid w:val="00530FDB"/>
    <w:rsid w:val="00533D29"/>
    <w:rsid w:val="00535EA7"/>
    <w:rsid w:val="00536737"/>
    <w:rsid w:val="0054241F"/>
    <w:rsid w:val="00543D9F"/>
    <w:rsid w:val="00557656"/>
    <w:rsid w:val="00557857"/>
    <w:rsid w:val="00561C49"/>
    <w:rsid w:val="00572DFE"/>
    <w:rsid w:val="00574A02"/>
    <w:rsid w:val="00577F8E"/>
    <w:rsid w:val="00581FC5"/>
    <w:rsid w:val="005835C9"/>
    <w:rsid w:val="0058435D"/>
    <w:rsid w:val="00586A93"/>
    <w:rsid w:val="005964F0"/>
    <w:rsid w:val="005A42DD"/>
    <w:rsid w:val="005A5492"/>
    <w:rsid w:val="005A5AB6"/>
    <w:rsid w:val="005A5FD9"/>
    <w:rsid w:val="005B385F"/>
    <w:rsid w:val="005B6F8F"/>
    <w:rsid w:val="005C77A8"/>
    <w:rsid w:val="005D164C"/>
    <w:rsid w:val="005E0FB2"/>
    <w:rsid w:val="005E2702"/>
    <w:rsid w:val="005E386B"/>
    <w:rsid w:val="005F0816"/>
    <w:rsid w:val="005F518B"/>
    <w:rsid w:val="0060235E"/>
    <w:rsid w:val="00603392"/>
    <w:rsid w:val="00605D3A"/>
    <w:rsid w:val="00610038"/>
    <w:rsid w:val="00610B95"/>
    <w:rsid w:val="00611C70"/>
    <w:rsid w:val="00613ADC"/>
    <w:rsid w:val="00615F9B"/>
    <w:rsid w:val="00622D12"/>
    <w:rsid w:val="00623CCB"/>
    <w:rsid w:val="00624BF3"/>
    <w:rsid w:val="00627026"/>
    <w:rsid w:val="00630F59"/>
    <w:rsid w:val="00632C30"/>
    <w:rsid w:val="006357D7"/>
    <w:rsid w:val="00651789"/>
    <w:rsid w:val="00651B13"/>
    <w:rsid w:val="00654866"/>
    <w:rsid w:val="00655532"/>
    <w:rsid w:val="006578A0"/>
    <w:rsid w:val="00665CF7"/>
    <w:rsid w:val="00683037"/>
    <w:rsid w:val="00684E35"/>
    <w:rsid w:val="00686E2C"/>
    <w:rsid w:val="00691E64"/>
    <w:rsid w:val="006A5C2C"/>
    <w:rsid w:val="006A76BF"/>
    <w:rsid w:val="006A79AA"/>
    <w:rsid w:val="006B707D"/>
    <w:rsid w:val="006C09DB"/>
    <w:rsid w:val="006C6FC0"/>
    <w:rsid w:val="006D4563"/>
    <w:rsid w:val="006D4EBD"/>
    <w:rsid w:val="006E099A"/>
    <w:rsid w:val="006E6F19"/>
    <w:rsid w:val="006F27A8"/>
    <w:rsid w:val="006F47FB"/>
    <w:rsid w:val="00703465"/>
    <w:rsid w:val="00706950"/>
    <w:rsid w:val="0070757C"/>
    <w:rsid w:val="007100B5"/>
    <w:rsid w:val="007135E9"/>
    <w:rsid w:val="0072571B"/>
    <w:rsid w:val="0072578D"/>
    <w:rsid w:val="0073075F"/>
    <w:rsid w:val="00731A6D"/>
    <w:rsid w:val="00732630"/>
    <w:rsid w:val="007377D0"/>
    <w:rsid w:val="00745F57"/>
    <w:rsid w:val="00754AB7"/>
    <w:rsid w:val="00756502"/>
    <w:rsid w:val="00756EC9"/>
    <w:rsid w:val="007629EE"/>
    <w:rsid w:val="00765C79"/>
    <w:rsid w:val="0077192D"/>
    <w:rsid w:val="00772BB4"/>
    <w:rsid w:val="00773E30"/>
    <w:rsid w:val="00780AB2"/>
    <w:rsid w:val="00780DED"/>
    <w:rsid w:val="00781CB5"/>
    <w:rsid w:val="007853EC"/>
    <w:rsid w:val="007870CD"/>
    <w:rsid w:val="007873A6"/>
    <w:rsid w:val="0079168A"/>
    <w:rsid w:val="00791C5D"/>
    <w:rsid w:val="00792C5A"/>
    <w:rsid w:val="007A6696"/>
    <w:rsid w:val="007B4034"/>
    <w:rsid w:val="007B42ED"/>
    <w:rsid w:val="007B65B8"/>
    <w:rsid w:val="007C2ABC"/>
    <w:rsid w:val="007C3F9C"/>
    <w:rsid w:val="007C4C8C"/>
    <w:rsid w:val="007C5664"/>
    <w:rsid w:val="007D676C"/>
    <w:rsid w:val="007D7259"/>
    <w:rsid w:val="007E0C02"/>
    <w:rsid w:val="007E2F83"/>
    <w:rsid w:val="007E4FD1"/>
    <w:rsid w:val="007E682F"/>
    <w:rsid w:val="007F0FBF"/>
    <w:rsid w:val="0080325D"/>
    <w:rsid w:val="00803D7F"/>
    <w:rsid w:val="00807108"/>
    <w:rsid w:val="00811E53"/>
    <w:rsid w:val="00824A06"/>
    <w:rsid w:val="00824A34"/>
    <w:rsid w:val="008302D5"/>
    <w:rsid w:val="00831D89"/>
    <w:rsid w:val="00832161"/>
    <w:rsid w:val="00834E07"/>
    <w:rsid w:val="00834F6B"/>
    <w:rsid w:val="008357E9"/>
    <w:rsid w:val="00841574"/>
    <w:rsid w:val="00841BA5"/>
    <w:rsid w:val="00855DCF"/>
    <w:rsid w:val="008574E4"/>
    <w:rsid w:val="008615C4"/>
    <w:rsid w:val="00867538"/>
    <w:rsid w:val="00874402"/>
    <w:rsid w:val="00877C56"/>
    <w:rsid w:val="00884696"/>
    <w:rsid w:val="00886E3D"/>
    <w:rsid w:val="00887B63"/>
    <w:rsid w:val="00894002"/>
    <w:rsid w:val="008A2FD1"/>
    <w:rsid w:val="008A652B"/>
    <w:rsid w:val="008B3ED9"/>
    <w:rsid w:val="008B7F6F"/>
    <w:rsid w:val="008C06A6"/>
    <w:rsid w:val="008C6D55"/>
    <w:rsid w:val="008D2623"/>
    <w:rsid w:val="008D30FE"/>
    <w:rsid w:val="008D5ED4"/>
    <w:rsid w:val="008E2057"/>
    <w:rsid w:val="008E5012"/>
    <w:rsid w:val="008F5E20"/>
    <w:rsid w:val="00903916"/>
    <w:rsid w:val="00905FE8"/>
    <w:rsid w:val="00916DE8"/>
    <w:rsid w:val="009233FD"/>
    <w:rsid w:val="00932F9C"/>
    <w:rsid w:val="00932FCF"/>
    <w:rsid w:val="0093598F"/>
    <w:rsid w:val="00935F6E"/>
    <w:rsid w:val="0094055C"/>
    <w:rsid w:val="0094354E"/>
    <w:rsid w:val="00946108"/>
    <w:rsid w:val="00954106"/>
    <w:rsid w:val="00972ED6"/>
    <w:rsid w:val="009741D5"/>
    <w:rsid w:val="00974815"/>
    <w:rsid w:val="00977FDB"/>
    <w:rsid w:val="00980007"/>
    <w:rsid w:val="009911AB"/>
    <w:rsid w:val="00991F96"/>
    <w:rsid w:val="0099492B"/>
    <w:rsid w:val="00996A13"/>
    <w:rsid w:val="009A0E6B"/>
    <w:rsid w:val="009A1174"/>
    <w:rsid w:val="009A3FE6"/>
    <w:rsid w:val="009B233E"/>
    <w:rsid w:val="009B4415"/>
    <w:rsid w:val="009B5C41"/>
    <w:rsid w:val="009B6880"/>
    <w:rsid w:val="009C095F"/>
    <w:rsid w:val="009C1D95"/>
    <w:rsid w:val="009C40E9"/>
    <w:rsid w:val="009C68B8"/>
    <w:rsid w:val="009D1A70"/>
    <w:rsid w:val="009D279E"/>
    <w:rsid w:val="009D2ED2"/>
    <w:rsid w:val="009D5058"/>
    <w:rsid w:val="009D7B7B"/>
    <w:rsid w:val="009E7C9E"/>
    <w:rsid w:val="009F05EF"/>
    <w:rsid w:val="009F0FDF"/>
    <w:rsid w:val="009F1B30"/>
    <w:rsid w:val="009F2D35"/>
    <w:rsid w:val="009F5AC7"/>
    <w:rsid w:val="009F63EB"/>
    <w:rsid w:val="00A02C4F"/>
    <w:rsid w:val="00A03E02"/>
    <w:rsid w:val="00A05F0C"/>
    <w:rsid w:val="00A06E59"/>
    <w:rsid w:val="00A10170"/>
    <w:rsid w:val="00A148BB"/>
    <w:rsid w:val="00A20097"/>
    <w:rsid w:val="00A21D53"/>
    <w:rsid w:val="00A2763C"/>
    <w:rsid w:val="00A31600"/>
    <w:rsid w:val="00A3551B"/>
    <w:rsid w:val="00A37924"/>
    <w:rsid w:val="00A40310"/>
    <w:rsid w:val="00A502A0"/>
    <w:rsid w:val="00A6121F"/>
    <w:rsid w:val="00A612EA"/>
    <w:rsid w:val="00A6429A"/>
    <w:rsid w:val="00A7234C"/>
    <w:rsid w:val="00A72EF3"/>
    <w:rsid w:val="00A7326A"/>
    <w:rsid w:val="00A732EC"/>
    <w:rsid w:val="00A81A7D"/>
    <w:rsid w:val="00A9259B"/>
    <w:rsid w:val="00A92F8E"/>
    <w:rsid w:val="00A948D7"/>
    <w:rsid w:val="00AA0453"/>
    <w:rsid w:val="00AA1827"/>
    <w:rsid w:val="00AA3B8A"/>
    <w:rsid w:val="00AA3FEB"/>
    <w:rsid w:val="00AA6DF3"/>
    <w:rsid w:val="00AB2D85"/>
    <w:rsid w:val="00AB506E"/>
    <w:rsid w:val="00AB6D54"/>
    <w:rsid w:val="00AD0A9D"/>
    <w:rsid w:val="00AD4646"/>
    <w:rsid w:val="00AD6C0C"/>
    <w:rsid w:val="00AE4441"/>
    <w:rsid w:val="00AE4AAE"/>
    <w:rsid w:val="00AF1917"/>
    <w:rsid w:val="00AF3E9F"/>
    <w:rsid w:val="00AF4AED"/>
    <w:rsid w:val="00AF6AA2"/>
    <w:rsid w:val="00B1044A"/>
    <w:rsid w:val="00B20939"/>
    <w:rsid w:val="00B225ED"/>
    <w:rsid w:val="00B228E4"/>
    <w:rsid w:val="00B24398"/>
    <w:rsid w:val="00B32371"/>
    <w:rsid w:val="00B34732"/>
    <w:rsid w:val="00B4258E"/>
    <w:rsid w:val="00B4574F"/>
    <w:rsid w:val="00B47D02"/>
    <w:rsid w:val="00B50F9D"/>
    <w:rsid w:val="00B5432C"/>
    <w:rsid w:val="00B5545D"/>
    <w:rsid w:val="00B570F4"/>
    <w:rsid w:val="00B6633B"/>
    <w:rsid w:val="00B67567"/>
    <w:rsid w:val="00B675ED"/>
    <w:rsid w:val="00B67AAE"/>
    <w:rsid w:val="00B75142"/>
    <w:rsid w:val="00B85480"/>
    <w:rsid w:val="00B92959"/>
    <w:rsid w:val="00B946C6"/>
    <w:rsid w:val="00BA2F8E"/>
    <w:rsid w:val="00BA3BD0"/>
    <w:rsid w:val="00BA3D3D"/>
    <w:rsid w:val="00BA4751"/>
    <w:rsid w:val="00BA4DA6"/>
    <w:rsid w:val="00BB614E"/>
    <w:rsid w:val="00BC1E56"/>
    <w:rsid w:val="00BC44F1"/>
    <w:rsid w:val="00BD03CD"/>
    <w:rsid w:val="00BD3085"/>
    <w:rsid w:val="00BD6251"/>
    <w:rsid w:val="00BD795C"/>
    <w:rsid w:val="00BE046A"/>
    <w:rsid w:val="00BF3D45"/>
    <w:rsid w:val="00C000EA"/>
    <w:rsid w:val="00C02BF3"/>
    <w:rsid w:val="00C07429"/>
    <w:rsid w:val="00C07436"/>
    <w:rsid w:val="00C11C88"/>
    <w:rsid w:val="00C15008"/>
    <w:rsid w:val="00C1756F"/>
    <w:rsid w:val="00C27A27"/>
    <w:rsid w:val="00C30CA6"/>
    <w:rsid w:val="00C30D87"/>
    <w:rsid w:val="00C33FCE"/>
    <w:rsid w:val="00C36DD7"/>
    <w:rsid w:val="00C37871"/>
    <w:rsid w:val="00C431FE"/>
    <w:rsid w:val="00C437E7"/>
    <w:rsid w:val="00C5067E"/>
    <w:rsid w:val="00C61D14"/>
    <w:rsid w:val="00C66021"/>
    <w:rsid w:val="00C7005B"/>
    <w:rsid w:val="00C705E4"/>
    <w:rsid w:val="00C76F35"/>
    <w:rsid w:val="00C7700D"/>
    <w:rsid w:val="00C779A7"/>
    <w:rsid w:val="00C77CFE"/>
    <w:rsid w:val="00C80225"/>
    <w:rsid w:val="00C80793"/>
    <w:rsid w:val="00C81071"/>
    <w:rsid w:val="00C83431"/>
    <w:rsid w:val="00C85675"/>
    <w:rsid w:val="00C86E07"/>
    <w:rsid w:val="00C907F0"/>
    <w:rsid w:val="00C93F46"/>
    <w:rsid w:val="00CA3679"/>
    <w:rsid w:val="00CA6ECD"/>
    <w:rsid w:val="00CA7A77"/>
    <w:rsid w:val="00CB2892"/>
    <w:rsid w:val="00CB560F"/>
    <w:rsid w:val="00CB67EF"/>
    <w:rsid w:val="00CC0F1C"/>
    <w:rsid w:val="00CC35B5"/>
    <w:rsid w:val="00CC4993"/>
    <w:rsid w:val="00CD4CA9"/>
    <w:rsid w:val="00CD6A79"/>
    <w:rsid w:val="00CE0275"/>
    <w:rsid w:val="00CE5735"/>
    <w:rsid w:val="00CE5B92"/>
    <w:rsid w:val="00CE7BAD"/>
    <w:rsid w:val="00CF27BD"/>
    <w:rsid w:val="00CF7913"/>
    <w:rsid w:val="00D01A9F"/>
    <w:rsid w:val="00D1033D"/>
    <w:rsid w:val="00D138DE"/>
    <w:rsid w:val="00D155BC"/>
    <w:rsid w:val="00D23BD9"/>
    <w:rsid w:val="00D2427C"/>
    <w:rsid w:val="00D2653C"/>
    <w:rsid w:val="00D37B9F"/>
    <w:rsid w:val="00D4063F"/>
    <w:rsid w:val="00D41D94"/>
    <w:rsid w:val="00D42609"/>
    <w:rsid w:val="00D4595E"/>
    <w:rsid w:val="00D47159"/>
    <w:rsid w:val="00D503CB"/>
    <w:rsid w:val="00D529E6"/>
    <w:rsid w:val="00D558DA"/>
    <w:rsid w:val="00D56D70"/>
    <w:rsid w:val="00D60FE1"/>
    <w:rsid w:val="00D61967"/>
    <w:rsid w:val="00D63163"/>
    <w:rsid w:val="00D63CB3"/>
    <w:rsid w:val="00D74B7B"/>
    <w:rsid w:val="00D800ED"/>
    <w:rsid w:val="00D832C3"/>
    <w:rsid w:val="00DA07DF"/>
    <w:rsid w:val="00DA1CB9"/>
    <w:rsid w:val="00DA46B1"/>
    <w:rsid w:val="00DA5C9B"/>
    <w:rsid w:val="00DB0C0B"/>
    <w:rsid w:val="00DB243C"/>
    <w:rsid w:val="00DB28D9"/>
    <w:rsid w:val="00DB4A94"/>
    <w:rsid w:val="00DC0A68"/>
    <w:rsid w:val="00DC1DEC"/>
    <w:rsid w:val="00DC2C37"/>
    <w:rsid w:val="00DC7493"/>
    <w:rsid w:val="00DD112D"/>
    <w:rsid w:val="00DD5F93"/>
    <w:rsid w:val="00DD6C2A"/>
    <w:rsid w:val="00DE0741"/>
    <w:rsid w:val="00DE37D1"/>
    <w:rsid w:val="00DE5D09"/>
    <w:rsid w:val="00DF0BB5"/>
    <w:rsid w:val="00DF295A"/>
    <w:rsid w:val="00DF5E41"/>
    <w:rsid w:val="00DF73B4"/>
    <w:rsid w:val="00E02D60"/>
    <w:rsid w:val="00E040DC"/>
    <w:rsid w:val="00E13A7D"/>
    <w:rsid w:val="00E1428C"/>
    <w:rsid w:val="00E16657"/>
    <w:rsid w:val="00E2123A"/>
    <w:rsid w:val="00E21416"/>
    <w:rsid w:val="00E24F76"/>
    <w:rsid w:val="00E260B5"/>
    <w:rsid w:val="00E326DD"/>
    <w:rsid w:val="00E456CC"/>
    <w:rsid w:val="00E4582B"/>
    <w:rsid w:val="00E46EC3"/>
    <w:rsid w:val="00E5222B"/>
    <w:rsid w:val="00E60A64"/>
    <w:rsid w:val="00E615E3"/>
    <w:rsid w:val="00E7545C"/>
    <w:rsid w:val="00E77026"/>
    <w:rsid w:val="00E812BB"/>
    <w:rsid w:val="00E822F0"/>
    <w:rsid w:val="00E823A0"/>
    <w:rsid w:val="00E833B5"/>
    <w:rsid w:val="00E97B43"/>
    <w:rsid w:val="00EA12DA"/>
    <w:rsid w:val="00EA4361"/>
    <w:rsid w:val="00EA68D9"/>
    <w:rsid w:val="00EA7E2D"/>
    <w:rsid w:val="00EB2C1B"/>
    <w:rsid w:val="00EB48D4"/>
    <w:rsid w:val="00EC3FCD"/>
    <w:rsid w:val="00EC43AE"/>
    <w:rsid w:val="00EC4767"/>
    <w:rsid w:val="00EC7D3F"/>
    <w:rsid w:val="00ED1D0E"/>
    <w:rsid w:val="00ED2129"/>
    <w:rsid w:val="00ED372A"/>
    <w:rsid w:val="00ED56F9"/>
    <w:rsid w:val="00ED6FA1"/>
    <w:rsid w:val="00EE100E"/>
    <w:rsid w:val="00EF1B5B"/>
    <w:rsid w:val="00EF1EF8"/>
    <w:rsid w:val="00EF2C6C"/>
    <w:rsid w:val="00EF347F"/>
    <w:rsid w:val="00F01899"/>
    <w:rsid w:val="00F01E63"/>
    <w:rsid w:val="00F02043"/>
    <w:rsid w:val="00F02272"/>
    <w:rsid w:val="00F05079"/>
    <w:rsid w:val="00F10985"/>
    <w:rsid w:val="00F10A20"/>
    <w:rsid w:val="00F15055"/>
    <w:rsid w:val="00F17B5B"/>
    <w:rsid w:val="00F23744"/>
    <w:rsid w:val="00F24492"/>
    <w:rsid w:val="00F267B9"/>
    <w:rsid w:val="00F318B9"/>
    <w:rsid w:val="00F33819"/>
    <w:rsid w:val="00F3641E"/>
    <w:rsid w:val="00F4724C"/>
    <w:rsid w:val="00F51A23"/>
    <w:rsid w:val="00F5319C"/>
    <w:rsid w:val="00F578E4"/>
    <w:rsid w:val="00F63523"/>
    <w:rsid w:val="00F6412F"/>
    <w:rsid w:val="00F66540"/>
    <w:rsid w:val="00F744F6"/>
    <w:rsid w:val="00F75A52"/>
    <w:rsid w:val="00F77C0C"/>
    <w:rsid w:val="00F80429"/>
    <w:rsid w:val="00F80516"/>
    <w:rsid w:val="00F8299E"/>
    <w:rsid w:val="00F84106"/>
    <w:rsid w:val="00F85108"/>
    <w:rsid w:val="00F85C0A"/>
    <w:rsid w:val="00F86C63"/>
    <w:rsid w:val="00F93FFA"/>
    <w:rsid w:val="00FA0859"/>
    <w:rsid w:val="00FA0F28"/>
    <w:rsid w:val="00FC0DF0"/>
    <w:rsid w:val="00FC59C8"/>
    <w:rsid w:val="00FD1D9A"/>
    <w:rsid w:val="00FD2CBA"/>
    <w:rsid w:val="00FD47D1"/>
    <w:rsid w:val="00FD7C6F"/>
    <w:rsid w:val="00FE102C"/>
    <w:rsid w:val="00FF2018"/>
    <w:rsid w:val="00FF398F"/>
    <w:rsid w:val="00FF3CD8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03D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3D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3D7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D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21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3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50F1"/>
  </w:style>
  <w:style w:type="paragraph" w:styleId="ac">
    <w:name w:val="footer"/>
    <w:basedOn w:val="a"/>
    <w:link w:val="ad"/>
    <w:uiPriority w:val="99"/>
    <w:unhideWhenUsed/>
    <w:rsid w:val="0023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50F1"/>
  </w:style>
  <w:style w:type="character" w:customStyle="1" w:styleId="6">
    <w:name w:val="Основной текст (6)_"/>
    <w:basedOn w:val="a0"/>
    <w:link w:val="60"/>
    <w:uiPriority w:val="99"/>
    <w:locked/>
    <w:rsid w:val="00DF295A"/>
    <w:rPr>
      <w:rFonts w:ascii="Times New Roman" w:hAnsi="Times New Roman"/>
      <w:b/>
      <w:bCs/>
      <w:spacing w:val="1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DF295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F295A"/>
    <w:pPr>
      <w:shd w:val="clear" w:color="auto" w:fill="FFFFFF"/>
      <w:spacing w:after="60" w:line="240" w:lineRule="atLeast"/>
    </w:pPr>
    <w:rPr>
      <w:rFonts w:ascii="Times New Roman" w:hAnsi="Times New Roman"/>
      <w:b/>
      <w:bCs/>
      <w:spacing w:val="10"/>
      <w:sz w:val="23"/>
      <w:szCs w:val="23"/>
    </w:rPr>
  </w:style>
  <w:style w:type="paragraph" w:customStyle="1" w:styleId="71">
    <w:name w:val="Основной текст (7)1"/>
    <w:basedOn w:val="a"/>
    <w:link w:val="7"/>
    <w:uiPriority w:val="99"/>
    <w:rsid w:val="00DF295A"/>
    <w:pPr>
      <w:shd w:val="clear" w:color="auto" w:fill="FFFFFF"/>
      <w:spacing w:before="540" w:after="960" w:line="456" w:lineRule="exact"/>
      <w:ind w:firstLine="680"/>
      <w:jc w:val="both"/>
    </w:pPr>
    <w:rPr>
      <w:rFonts w:ascii="Times New Roman" w:hAnsi="Times New Roman"/>
    </w:rPr>
  </w:style>
  <w:style w:type="character" w:customStyle="1" w:styleId="1">
    <w:name w:val="Основной текст Знак1"/>
    <w:basedOn w:val="a0"/>
    <w:link w:val="4"/>
    <w:uiPriority w:val="99"/>
    <w:locked/>
    <w:rsid w:val="00887B63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4">
    <w:name w:val="Подпись к картинке (4)"/>
    <w:basedOn w:val="a"/>
    <w:link w:val="1"/>
    <w:uiPriority w:val="99"/>
    <w:rsid w:val="00887B63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</w:rPr>
  </w:style>
  <w:style w:type="character" w:customStyle="1" w:styleId="3">
    <w:name w:val="Основной текст (3)_"/>
    <w:basedOn w:val="a0"/>
    <w:link w:val="31"/>
    <w:uiPriority w:val="99"/>
    <w:locked/>
    <w:rsid w:val="00F5319C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5319C"/>
    <w:pPr>
      <w:shd w:val="clear" w:color="auto" w:fill="FFFFFF"/>
      <w:spacing w:after="0" w:line="240" w:lineRule="exact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38pt">
    <w:name w:val="Основной текст (3) + 8 pt"/>
    <w:basedOn w:val="3"/>
    <w:uiPriority w:val="99"/>
    <w:rsid w:val="00F5319C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250D76"/>
    <w:rPr>
      <w:rFonts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50D76"/>
    <w:pPr>
      <w:shd w:val="clear" w:color="auto" w:fill="FFFFFF"/>
      <w:spacing w:after="0" w:line="240" w:lineRule="atLeast"/>
      <w:jc w:val="both"/>
    </w:pPr>
    <w:rPr>
      <w:rFonts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3C661B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basedOn w:val="11"/>
    <w:uiPriority w:val="99"/>
    <w:rsid w:val="003C661B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C661B"/>
    <w:pPr>
      <w:shd w:val="clear" w:color="auto" w:fill="FFFFFF"/>
      <w:spacing w:after="420" w:line="302" w:lineRule="exact"/>
      <w:ind w:firstLine="1380"/>
      <w:outlineLvl w:val="0"/>
    </w:pPr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72pt">
    <w:name w:val="Основной текст (7) + Интервал 2 pt"/>
    <w:basedOn w:val="7"/>
    <w:uiPriority w:val="99"/>
    <w:rsid w:val="00CA3679"/>
    <w:rPr>
      <w:rFonts w:ascii="Times New Roman" w:hAnsi="Times New Roman" w:cs="Times New Roman"/>
      <w:spacing w:val="40"/>
      <w:sz w:val="24"/>
      <w:szCs w:val="24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F23744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1A3EC8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712">
    <w:name w:val="Основной текст (7) + 12"/>
    <w:aliases w:val="5 pt2,Курсив1"/>
    <w:basedOn w:val="7"/>
    <w:uiPriority w:val="99"/>
    <w:rsid w:val="00074D98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5">
    <w:name w:val="Подпись к картинке (5)_"/>
    <w:basedOn w:val="a0"/>
    <w:link w:val="51"/>
    <w:uiPriority w:val="99"/>
    <w:locked/>
    <w:rsid w:val="00074D98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50">
    <w:name w:val="Подпись к картинке (5)"/>
    <w:basedOn w:val="5"/>
    <w:uiPriority w:val="99"/>
    <w:rsid w:val="00074D98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51">
    <w:name w:val="Подпись к картинке (5)1"/>
    <w:basedOn w:val="a"/>
    <w:link w:val="5"/>
    <w:uiPriority w:val="99"/>
    <w:rsid w:val="00074D98"/>
    <w:pPr>
      <w:shd w:val="clear" w:color="auto" w:fill="FFFFFF"/>
      <w:spacing w:after="0" w:line="240" w:lineRule="exact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70pt">
    <w:name w:val="Основной текст (7) + Интервал 0 pt"/>
    <w:basedOn w:val="7"/>
    <w:uiPriority w:val="99"/>
    <w:rsid w:val="00074D98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074D9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0pt1">
    <w:name w:val="Основной текст (3) + Интервал 0 pt1"/>
    <w:basedOn w:val="3"/>
    <w:uiPriority w:val="99"/>
    <w:rsid w:val="00C66021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362A07"/>
    <w:rPr>
      <w:rFonts w:ascii="Times New Roman" w:hAnsi="Times New Roman" w:cs="Times New Roman"/>
      <w:b/>
      <w:bCs/>
      <w:spacing w:val="50"/>
      <w:sz w:val="23"/>
      <w:szCs w:val="23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362A0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styleId="ae">
    <w:name w:val="Hyperlink"/>
    <w:rsid w:val="00C37871"/>
    <w:rPr>
      <w:color w:val="0000FF"/>
      <w:u w:val="single"/>
    </w:rPr>
  </w:style>
  <w:style w:type="paragraph" w:styleId="af">
    <w:name w:val="Block Text"/>
    <w:basedOn w:val="a"/>
    <w:rsid w:val="00C37871"/>
    <w:pPr>
      <w:spacing w:after="0" w:line="240" w:lineRule="auto"/>
      <w:ind w:left="-142" w:right="-428" w:firstLine="568"/>
      <w:jc w:val="both"/>
    </w:pPr>
    <w:rPr>
      <w:rFonts w:ascii="Times New Roman" w:eastAsia="Batang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.tj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mailto:vak@mon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eferat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Контр.этап</c:v>
                </c:pt>
              </c:strCache>
            </c:strRef>
          </c:tx>
          <c:cat>
            <c:numRef>
              <c:f>Лист1!$A$2:$A$17</c:f>
              <c:numCache>
                <c:formatCode>\О\с\н\о\в\н\о\й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\О\с\н\о\в\н\о\й</c:formatCode>
                <c:ptCount val="16"/>
                <c:pt idx="0">
                  <c:v>3.5</c:v>
                </c:pt>
                <c:pt idx="1">
                  <c:v>3.4</c:v>
                </c:pt>
                <c:pt idx="2">
                  <c:v>3.1</c:v>
                </c:pt>
                <c:pt idx="3">
                  <c:v>3.6</c:v>
                </c:pt>
                <c:pt idx="4">
                  <c:v>3.4</c:v>
                </c:pt>
                <c:pt idx="5">
                  <c:v>3.2</c:v>
                </c:pt>
                <c:pt idx="6">
                  <c:v>3.4</c:v>
                </c:pt>
                <c:pt idx="7">
                  <c:v>3.1</c:v>
                </c:pt>
                <c:pt idx="8">
                  <c:v>3.2</c:v>
                </c:pt>
                <c:pt idx="9">
                  <c:v>3.4</c:v>
                </c:pt>
                <c:pt idx="10">
                  <c:v>3</c:v>
                </c:pt>
                <c:pt idx="11">
                  <c:v>2.9</c:v>
                </c:pt>
                <c:pt idx="12">
                  <c:v>3.1</c:v>
                </c:pt>
                <c:pt idx="13">
                  <c:v>3.6</c:v>
                </c:pt>
                <c:pt idx="14">
                  <c:v>3.6</c:v>
                </c:pt>
                <c:pt idx="15">
                  <c:v>3.2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Констат.этап</c:v>
                </c:pt>
              </c:strCache>
            </c:strRef>
          </c:tx>
          <c:cat>
            <c:numRef>
              <c:f>Лист1!$A$2:$A$17</c:f>
              <c:numCache>
                <c:formatCode>\О\с\н\о\в\н\о\й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  <c:numCache>
                <c:formatCode>\О\с\н\о\в\н\о\й</c:formatCode>
                <c:ptCount val="16"/>
                <c:pt idx="0">
                  <c:v>2.9</c:v>
                </c:pt>
                <c:pt idx="1">
                  <c:v>2.7</c:v>
                </c:pt>
                <c:pt idx="2">
                  <c:v>2.5</c:v>
                </c:pt>
                <c:pt idx="3">
                  <c:v>3</c:v>
                </c:pt>
                <c:pt idx="4">
                  <c:v>2.6</c:v>
                </c:pt>
                <c:pt idx="5">
                  <c:v>2.5</c:v>
                </c:pt>
                <c:pt idx="6">
                  <c:v>3</c:v>
                </c:pt>
                <c:pt idx="7">
                  <c:v>2.7</c:v>
                </c:pt>
                <c:pt idx="8">
                  <c:v>2.7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2.5</c:v>
                </c:pt>
                <c:pt idx="13">
                  <c:v>2.9</c:v>
                </c:pt>
                <c:pt idx="14">
                  <c:v>2.9</c:v>
                </c:pt>
                <c:pt idx="15">
                  <c:v>2.8</c:v>
                </c:pt>
              </c:numCache>
            </c:numRef>
          </c:val>
        </c:ser>
        <c:marker val="1"/>
        <c:axId val="83266560"/>
        <c:axId val="83268352"/>
      </c:lineChart>
      <c:catAx>
        <c:axId val="83266560"/>
        <c:scaling>
          <c:orientation val="minMax"/>
        </c:scaling>
        <c:axPos val="b"/>
        <c:numFmt formatCode="\О\с\н\о\в\н\о\й" sourceLinked="1"/>
        <c:tickLblPos val="nextTo"/>
        <c:crossAx val="83268352"/>
        <c:crosses val="autoZero"/>
        <c:auto val="1"/>
        <c:lblAlgn val="ctr"/>
        <c:lblOffset val="100"/>
      </c:catAx>
      <c:valAx>
        <c:axId val="83268352"/>
        <c:scaling>
          <c:orientation val="minMax"/>
          <c:max val="5"/>
        </c:scaling>
        <c:axPos val="l"/>
        <c:majorGridlines/>
        <c:numFmt formatCode="\О\с\н\о\в\н\о\й" sourceLinked="1"/>
        <c:tickLblPos val="nextTo"/>
        <c:crossAx val="8326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98586572438167"/>
          <c:y val="0.4451612903225815"/>
          <c:w val="0.19611307420494667"/>
          <c:h val="0.15483870967741944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контр. этап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низк. уровень</c:v>
                </c:pt>
                <c:pt idx="1">
                  <c:v>сред. уровень</c:v>
                </c:pt>
                <c:pt idx="2">
                  <c:v>выс. уровень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контр.этап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низк. уровень</c:v>
                </c:pt>
                <c:pt idx="1">
                  <c:v>сред. уровень</c:v>
                </c:pt>
                <c:pt idx="2">
                  <c:v>выс. уровень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1.5</c:v>
                </c:pt>
                <c:pt idx="1">
                  <c:v>4.0999999999999996</c:v>
                </c:pt>
                <c:pt idx="2">
                  <c:v>0</c:v>
                </c:pt>
              </c:numCache>
            </c:numRef>
          </c:val>
        </c:ser>
        <c:shape val="box"/>
        <c:axId val="77162752"/>
        <c:axId val="83529728"/>
        <c:axId val="83284416"/>
      </c:bar3DChart>
      <c:catAx>
        <c:axId val="77162752"/>
        <c:scaling>
          <c:orientation val="minMax"/>
        </c:scaling>
        <c:axPos val="b"/>
        <c:numFmt formatCode="\О\с\н\о\в\н\о\й" sourceLinked="1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83529728"/>
        <c:crosses val="autoZero"/>
        <c:auto val="1"/>
        <c:lblAlgn val="ctr"/>
        <c:lblOffset val="100"/>
      </c:catAx>
      <c:valAx>
        <c:axId val="83529728"/>
        <c:scaling>
          <c:orientation val="minMax"/>
        </c:scaling>
        <c:axPos val="l"/>
        <c:majorGridlines/>
        <c:numFmt formatCode="\О\с\н\о\в\н\о\й" sourceLinked="1"/>
        <c:tickLblPos val="nextTo"/>
        <c:crossAx val="77162752"/>
        <c:crosses val="autoZero"/>
        <c:crossBetween val="between"/>
      </c:valAx>
      <c:serAx>
        <c:axId val="83284416"/>
        <c:scaling>
          <c:orientation val="minMax"/>
        </c:scaling>
        <c:delete val="1"/>
        <c:axPos val="b"/>
        <c:tickLblPos val="none"/>
        <c:crossAx val="83529728"/>
        <c:crosses val="autoZero"/>
      </c:ser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83392228317929162"/>
          <c:y val="0.44516139568574931"/>
          <c:w val="0.15017672216432876"/>
          <c:h val="0.15483867236129814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375">
                <a:noFill/>
              </a:ln>
            </c:spPr>
            <c:showVal val="1"/>
          </c:dLbls>
          <c:cat>
            <c:numRef>
              <c:f>Лист1!$A$2:$A$5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2.7</c:v>
                </c:pt>
                <c:pt idx="1">
                  <c:v>2.7</c:v>
                </c:pt>
                <c:pt idx="2">
                  <c:v>2.4</c:v>
                </c:pt>
                <c:pt idx="3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3,3</a:t>
                    </a:r>
                    <a:endParaRPr lang="en-US"/>
                  </a:p>
                </c:rich>
              </c:tx>
              <c:spPr>
                <a:noFill/>
                <a:ln w="25375">
                  <a:noFill/>
                </a:ln>
              </c:spPr>
            </c:dLbl>
            <c:dLbl>
              <c:idx val="1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Лист1!$A$2:$A$5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3.3</c:v>
                </c:pt>
                <c:pt idx="1">
                  <c:v>3.3</c:v>
                </c:pt>
                <c:pt idx="2">
                  <c:v>3.1</c:v>
                </c:pt>
                <c:pt idx="3">
                  <c:v>3.2</c:v>
                </c:pt>
              </c:numCache>
            </c:numRef>
          </c:val>
        </c:ser>
        <c:shape val="cylinder"/>
        <c:axId val="83607552"/>
        <c:axId val="83609088"/>
        <c:axId val="0"/>
      </c:bar3DChart>
      <c:catAx>
        <c:axId val="83607552"/>
        <c:scaling>
          <c:orientation val="minMax"/>
        </c:scaling>
        <c:axPos val="b"/>
        <c:numFmt formatCode="\О\с\н\о\в\н\о\й" sourceLinked="1"/>
        <c:tickLblPos val="nextTo"/>
        <c:crossAx val="83609088"/>
        <c:crosses val="autoZero"/>
        <c:auto val="1"/>
        <c:lblAlgn val="ctr"/>
        <c:lblOffset val="100"/>
      </c:catAx>
      <c:valAx>
        <c:axId val="83609088"/>
        <c:scaling>
          <c:orientation val="minMax"/>
          <c:max val="4"/>
          <c:min val="0"/>
        </c:scaling>
        <c:axPos val="l"/>
        <c:majorGridlines>
          <c:spPr>
            <a:effectLst>
              <a:outerShdw blurRad="50800" dist="50800" dir="5400000" algn="ctr" rotWithShape="0">
                <a:srgbClr val="000000">
                  <a:alpha val="43137"/>
                </a:srgbClr>
              </a:outerShdw>
            </a:effectLst>
          </c:spPr>
        </c:majorGridlines>
        <c:numFmt formatCode="\О\с\н\о\в\н\о\й" sourceLinked="0"/>
        <c:tickLblPos val="nextTo"/>
        <c:spPr>
          <a:ln cmpd="sng"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crossAx val="8360755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89045936395759717"/>
          <c:y val="0.44516129032258067"/>
          <c:w val="9.3639575971731767E-2"/>
          <c:h val="0.15483870967741944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8479763691223826E-2"/>
                  <c:y val="2.387294339857824E-2"/>
                </c:manualLayout>
              </c:layout>
              <c:spPr>
                <a:noFill/>
                <a:ln w="23855">
                  <a:noFill/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8.7719083661348479E-2"/>
                  <c:y val="-0.1229028322327548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sz="1400" b="1"/>
                      <a:t>59</a:t>
                    </a:r>
                  </a:p>
                </c:rich>
              </c:tx>
              <c:spPr>
                <a:noFill/>
                <a:ln w="23855">
                  <a:noFill/>
                </a:ln>
              </c:spPr>
              <c:dLblPos val="bestFit"/>
              <c:showVal val="1"/>
            </c:dLbl>
            <c:dLbl>
              <c:idx val="2"/>
              <c:layout>
                <c:manualLayout>
                  <c:x val="1.9723358501787865E-2"/>
                  <c:y val="8.1773611157120479E-2"/>
                </c:manualLayout>
              </c:layout>
              <c:spPr>
                <a:noFill/>
                <a:ln w="23855">
                  <a:noFill/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занимаются самосовершенствованием  систематически</c:v>
                </c:pt>
                <c:pt idx="1">
                  <c:v>занимаются самосовершенствованием  эпизодически</c:v>
                </c:pt>
                <c:pt idx="2">
                  <c:v>не занимаются самосовершенствованием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38</c:v>
                </c:pt>
                <c:pt idx="1">
                  <c:v>59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3855">
          <a:noFill/>
        </a:ln>
      </c:spPr>
    </c:plotArea>
    <c:legend>
      <c:legendPos val="r"/>
      <c:layout>
        <c:manualLayout>
          <c:xMode val="edge"/>
          <c:yMode val="edge"/>
          <c:x val="0.18632475541233484"/>
          <c:y val="0.69677403217754941"/>
          <c:w val="0.67008551660719184"/>
          <c:h val="0.24838711749072206"/>
        </c:manualLayout>
      </c:layout>
      <c:txPr>
        <a:bodyPr/>
        <a:lstStyle/>
        <a:p>
          <a:pPr>
            <a:defRPr sz="939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B099-8F7B-4D6B-9F8A-F6FB6840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MORT</Company>
  <LinksUpToDate>false</LinksUpToDate>
  <CharactersWithSpaces>48895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2014-02-05T10:36:00Z</cp:lastPrinted>
  <dcterms:created xsi:type="dcterms:W3CDTF">2014-04-08T09:15:00Z</dcterms:created>
  <dcterms:modified xsi:type="dcterms:W3CDTF">2014-12-25T19:04:00Z</dcterms:modified>
</cp:coreProperties>
</file>