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74" w:rsidRPr="00F94D32" w:rsidRDefault="00624274" w:rsidP="00624274">
      <w:pPr>
        <w:spacing w:after="0" w:line="223" w:lineRule="auto"/>
        <w:jc w:val="right"/>
        <w:rPr>
          <w:rFonts w:ascii="Times New Roman" w:hAnsi="Times New Roman" w:cs="Times New Roman"/>
          <w:i/>
          <w:sz w:val="28"/>
          <w:szCs w:val="28"/>
        </w:rPr>
      </w:pPr>
      <w:r w:rsidRPr="00F94D32">
        <w:rPr>
          <w:rFonts w:ascii="Times New Roman" w:hAnsi="Times New Roman" w:cs="Times New Roman"/>
          <w:i/>
          <w:sz w:val="28"/>
          <w:szCs w:val="28"/>
        </w:rPr>
        <w:t xml:space="preserve">   На правах рукопис</w:t>
      </w:r>
      <w:r w:rsidR="00104A26">
        <w:rPr>
          <w:rFonts w:ascii="Times New Roman" w:hAnsi="Times New Roman" w:cs="Times New Roman"/>
          <w:i/>
          <w:sz w:val="28"/>
          <w:szCs w:val="28"/>
        </w:rPr>
        <w:t>и</w:t>
      </w:r>
    </w:p>
    <w:p w:rsidR="00624274" w:rsidRPr="00F94D32" w:rsidRDefault="00624274" w:rsidP="00624274">
      <w:pPr>
        <w:spacing w:after="0" w:line="223" w:lineRule="auto"/>
        <w:jc w:val="center"/>
        <w:rPr>
          <w:rFonts w:ascii="Times New Roman" w:hAnsi="Times New Roman" w:cs="Times New Roman"/>
          <w:b/>
          <w:bCs/>
          <w:sz w:val="28"/>
          <w:szCs w:val="28"/>
        </w:rPr>
      </w:pPr>
    </w:p>
    <w:p w:rsidR="00624274" w:rsidRPr="00F94D32" w:rsidRDefault="00624274" w:rsidP="00624274">
      <w:pPr>
        <w:spacing w:after="0" w:line="223" w:lineRule="auto"/>
        <w:jc w:val="center"/>
        <w:rPr>
          <w:rFonts w:ascii="Times New Roman" w:hAnsi="Times New Roman" w:cs="Times New Roman"/>
          <w:b/>
          <w:bCs/>
          <w:sz w:val="28"/>
          <w:szCs w:val="28"/>
        </w:rPr>
      </w:pPr>
    </w:p>
    <w:p w:rsidR="00624274" w:rsidRPr="00F94D32" w:rsidRDefault="00624274" w:rsidP="00624274">
      <w:pPr>
        <w:spacing w:after="0" w:line="223" w:lineRule="auto"/>
        <w:jc w:val="center"/>
        <w:rPr>
          <w:rFonts w:ascii="Times New Roman" w:hAnsi="Times New Roman" w:cs="Times New Roman"/>
          <w:b/>
          <w:bCs/>
          <w:sz w:val="28"/>
          <w:szCs w:val="28"/>
        </w:rPr>
      </w:pPr>
    </w:p>
    <w:p w:rsidR="00624274" w:rsidRPr="00F94D32" w:rsidRDefault="00624274" w:rsidP="00624274">
      <w:pPr>
        <w:spacing w:after="0" w:line="223" w:lineRule="auto"/>
        <w:jc w:val="center"/>
        <w:rPr>
          <w:rFonts w:ascii="Times New Roman" w:hAnsi="Times New Roman" w:cs="Times New Roman"/>
          <w:b/>
          <w:bCs/>
          <w:sz w:val="28"/>
          <w:szCs w:val="28"/>
        </w:rPr>
      </w:pPr>
    </w:p>
    <w:p w:rsidR="00624274" w:rsidRPr="00F94D32" w:rsidRDefault="00624274" w:rsidP="00624274">
      <w:pPr>
        <w:spacing w:after="0" w:line="223" w:lineRule="auto"/>
        <w:jc w:val="center"/>
        <w:rPr>
          <w:rFonts w:ascii="Times New Roman" w:hAnsi="Times New Roman" w:cs="Times New Roman"/>
          <w:b/>
          <w:bCs/>
          <w:sz w:val="28"/>
          <w:szCs w:val="28"/>
        </w:rPr>
      </w:pPr>
    </w:p>
    <w:p w:rsidR="00624274" w:rsidRPr="00F94D32" w:rsidRDefault="00624274" w:rsidP="00624274">
      <w:pPr>
        <w:spacing w:after="0" w:line="223" w:lineRule="auto"/>
        <w:jc w:val="center"/>
        <w:rPr>
          <w:rFonts w:ascii="Times New Roman" w:hAnsi="Times New Roman" w:cs="Times New Roman"/>
          <w:b/>
          <w:bCs/>
          <w:sz w:val="28"/>
          <w:szCs w:val="28"/>
        </w:rPr>
      </w:pPr>
    </w:p>
    <w:p w:rsidR="00545E59" w:rsidRPr="00545E59" w:rsidRDefault="00BB76E4" w:rsidP="00545E59">
      <w:pPr>
        <w:spacing w:line="360" w:lineRule="auto"/>
        <w:jc w:val="center"/>
        <w:rPr>
          <w:rFonts w:ascii="Times New Roman" w:hAnsi="Times New Roman" w:cs="Times New Roman"/>
          <w:sz w:val="28"/>
          <w:szCs w:val="28"/>
        </w:rPr>
      </w:pPr>
      <w:r w:rsidRPr="00545E59">
        <w:rPr>
          <w:rFonts w:ascii="Times New Roman" w:hAnsi="Times New Roman" w:cs="Times New Roman"/>
          <w:b/>
          <w:bCs/>
          <w:sz w:val="28"/>
          <w:szCs w:val="28"/>
        </w:rPr>
        <w:t xml:space="preserve">      </w:t>
      </w:r>
      <w:r w:rsidR="00545E59" w:rsidRPr="00545E59">
        <w:rPr>
          <w:rFonts w:ascii="Times New Roman" w:hAnsi="Times New Roman" w:cs="Times New Roman"/>
          <w:b/>
          <w:sz w:val="28"/>
          <w:szCs w:val="28"/>
        </w:rPr>
        <w:t>МУХАМЕТОВ ГАПУР БАБАЕВИЧ</w:t>
      </w:r>
    </w:p>
    <w:p w:rsidR="00624274" w:rsidRPr="00F94D32" w:rsidRDefault="00624274" w:rsidP="00624274">
      <w:pPr>
        <w:spacing w:after="0" w:line="223" w:lineRule="auto"/>
        <w:jc w:val="center"/>
        <w:rPr>
          <w:rFonts w:ascii="Times New Roman" w:hAnsi="Times New Roman" w:cs="Times New Roman"/>
          <w:b/>
          <w:bCs/>
          <w:sz w:val="28"/>
          <w:szCs w:val="28"/>
        </w:rPr>
      </w:pPr>
    </w:p>
    <w:p w:rsidR="006D1746" w:rsidRDefault="006D1746" w:rsidP="00545E59">
      <w:pPr>
        <w:spacing w:line="240" w:lineRule="auto"/>
        <w:jc w:val="center"/>
        <w:rPr>
          <w:rFonts w:ascii="Times New Roman" w:hAnsi="Times New Roman" w:cs="Times New Roman"/>
          <w:b/>
          <w:sz w:val="28"/>
          <w:szCs w:val="28"/>
        </w:rPr>
      </w:pPr>
    </w:p>
    <w:p w:rsidR="00545E59" w:rsidRPr="00545E59" w:rsidRDefault="00545E59" w:rsidP="00545E59">
      <w:pPr>
        <w:spacing w:line="240" w:lineRule="auto"/>
        <w:jc w:val="center"/>
        <w:rPr>
          <w:rFonts w:ascii="Times New Roman" w:hAnsi="Times New Roman" w:cs="Times New Roman"/>
          <w:b/>
          <w:sz w:val="28"/>
          <w:szCs w:val="28"/>
        </w:rPr>
      </w:pPr>
      <w:r w:rsidRPr="00545E59">
        <w:rPr>
          <w:rFonts w:ascii="Times New Roman" w:hAnsi="Times New Roman" w:cs="Times New Roman"/>
          <w:b/>
          <w:sz w:val="28"/>
          <w:szCs w:val="28"/>
        </w:rPr>
        <w:t>ТЕОРЕТИКО-МЕТОДОЛОГИЧЕСКАЯ ОБОСНОВАННОСТЬ ИССЛЕДОВАНИЯ МОНИТОРИНГА КАЧЕСТВА ОБУЧЕНИЯ В ОБРАЗОВАТЕЛЬНЫХ УЧРЕЖДЕНИЯХ РЕСПУБЛИКИ ТАДЖИКИСТАН</w:t>
      </w:r>
    </w:p>
    <w:p w:rsidR="00545E59" w:rsidRPr="00545E59" w:rsidRDefault="00545E59" w:rsidP="00545E59">
      <w:pPr>
        <w:spacing w:line="360" w:lineRule="auto"/>
        <w:jc w:val="center"/>
        <w:rPr>
          <w:rFonts w:ascii="Times New Roman" w:hAnsi="Times New Roman" w:cs="Times New Roman"/>
          <w:b/>
          <w:sz w:val="28"/>
          <w:szCs w:val="28"/>
        </w:rPr>
      </w:pPr>
    </w:p>
    <w:p w:rsidR="006D1746" w:rsidRDefault="006D1746" w:rsidP="005140B9">
      <w:pPr>
        <w:spacing w:line="240" w:lineRule="auto"/>
        <w:jc w:val="center"/>
        <w:rPr>
          <w:rFonts w:ascii="Times New Roman" w:hAnsi="Times New Roman" w:cs="Times New Roman"/>
          <w:b/>
          <w:sz w:val="32"/>
          <w:szCs w:val="32"/>
        </w:rPr>
      </w:pPr>
    </w:p>
    <w:p w:rsidR="006D1746" w:rsidRPr="006D1746" w:rsidRDefault="006D1746" w:rsidP="008E1649">
      <w:pPr>
        <w:spacing w:after="0" w:line="240" w:lineRule="auto"/>
        <w:jc w:val="center"/>
        <w:rPr>
          <w:rFonts w:ascii="Times New Roman" w:hAnsi="Times New Roman" w:cs="Times New Roman"/>
          <w:b/>
          <w:sz w:val="32"/>
          <w:szCs w:val="32"/>
        </w:rPr>
      </w:pPr>
      <w:r w:rsidRPr="006D1746">
        <w:rPr>
          <w:rFonts w:ascii="Times New Roman" w:hAnsi="Times New Roman" w:cs="Times New Roman"/>
          <w:b/>
          <w:sz w:val="32"/>
          <w:szCs w:val="32"/>
        </w:rPr>
        <w:t xml:space="preserve">Автореферат </w:t>
      </w:r>
    </w:p>
    <w:p w:rsidR="008E1649" w:rsidRDefault="006D1746" w:rsidP="008E1649">
      <w:pPr>
        <w:spacing w:after="0" w:line="240" w:lineRule="auto"/>
        <w:jc w:val="center"/>
        <w:rPr>
          <w:rFonts w:ascii="Times New Roman" w:hAnsi="Times New Roman" w:cs="Times New Roman"/>
          <w:sz w:val="28"/>
          <w:szCs w:val="28"/>
        </w:rPr>
      </w:pPr>
      <w:r w:rsidRPr="006D1746">
        <w:rPr>
          <w:rFonts w:ascii="Times New Roman" w:hAnsi="Times New Roman" w:cs="Times New Roman"/>
          <w:sz w:val="28"/>
          <w:szCs w:val="28"/>
        </w:rPr>
        <w:t xml:space="preserve">диссертации </w:t>
      </w:r>
      <w:r w:rsidR="00545E59" w:rsidRPr="00545E59">
        <w:rPr>
          <w:rFonts w:ascii="Times New Roman" w:hAnsi="Times New Roman" w:cs="Times New Roman"/>
          <w:sz w:val="28"/>
          <w:szCs w:val="28"/>
        </w:rPr>
        <w:t>на соискание ученой степени</w:t>
      </w:r>
      <w:r w:rsidR="008E1649">
        <w:rPr>
          <w:rFonts w:ascii="Times New Roman" w:hAnsi="Times New Roman" w:cs="Times New Roman"/>
          <w:sz w:val="28"/>
          <w:szCs w:val="28"/>
        </w:rPr>
        <w:t xml:space="preserve"> </w:t>
      </w:r>
    </w:p>
    <w:p w:rsidR="00545E59" w:rsidRDefault="00545E59" w:rsidP="008E1649">
      <w:pPr>
        <w:spacing w:after="0" w:line="240" w:lineRule="auto"/>
        <w:jc w:val="center"/>
        <w:rPr>
          <w:rFonts w:ascii="Times New Roman" w:hAnsi="Times New Roman" w:cs="Times New Roman"/>
          <w:sz w:val="28"/>
          <w:szCs w:val="28"/>
        </w:rPr>
      </w:pPr>
      <w:r w:rsidRPr="00545E59">
        <w:rPr>
          <w:rFonts w:ascii="Times New Roman" w:hAnsi="Times New Roman" w:cs="Times New Roman"/>
          <w:sz w:val="28"/>
          <w:szCs w:val="28"/>
        </w:rPr>
        <w:t>доктора педагогических наук</w:t>
      </w:r>
    </w:p>
    <w:p w:rsidR="008E1649" w:rsidRPr="00545E59" w:rsidRDefault="008E1649" w:rsidP="008E1649">
      <w:pPr>
        <w:spacing w:after="0" w:line="240" w:lineRule="auto"/>
        <w:jc w:val="center"/>
        <w:rPr>
          <w:rFonts w:ascii="Times New Roman" w:hAnsi="Times New Roman" w:cs="Times New Roman"/>
          <w:sz w:val="28"/>
          <w:szCs w:val="28"/>
        </w:rPr>
      </w:pPr>
    </w:p>
    <w:p w:rsidR="008E1649" w:rsidRDefault="008E1649" w:rsidP="008E1649">
      <w:pPr>
        <w:spacing w:after="0" w:line="240" w:lineRule="auto"/>
        <w:jc w:val="center"/>
        <w:rPr>
          <w:rFonts w:ascii="Times New Roman" w:hAnsi="Times New Roman" w:cs="Times New Roman"/>
          <w:sz w:val="28"/>
          <w:szCs w:val="28"/>
        </w:rPr>
      </w:pPr>
      <w:r w:rsidRPr="00545E59">
        <w:rPr>
          <w:rFonts w:ascii="Times New Roman" w:hAnsi="Times New Roman" w:cs="Times New Roman"/>
          <w:sz w:val="28"/>
          <w:szCs w:val="28"/>
        </w:rPr>
        <w:t xml:space="preserve">13.00.01 – общая педагогика, </w:t>
      </w:r>
    </w:p>
    <w:p w:rsidR="008E1649" w:rsidRPr="00545E59" w:rsidRDefault="008E1649" w:rsidP="008E1649">
      <w:pPr>
        <w:spacing w:after="0" w:line="240" w:lineRule="auto"/>
        <w:jc w:val="center"/>
        <w:rPr>
          <w:rFonts w:ascii="Times New Roman" w:hAnsi="Times New Roman" w:cs="Times New Roman"/>
          <w:sz w:val="28"/>
          <w:szCs w:val="28"/>
        </w:rPr>
      </w:pPr>
      <w:r w:rsidRPr="00545E59">
        <w:rPr>
          <w:rFonts w:ascii="Times New Roman" w:hAnsi="Times New Roman" w:cs="Times New Roman"/>
          <w:sz w:val="28"/>
          <w:szCs w:val="28"/>
        </w:rPr>
        <w:t>история педагогики и образования</w:t>
      </w:r>
      <w:r>
        <w:rPr>
          <w:rFonts w:ascii="Times New Roman" w:hAnsi="Times New Roman" w:cs="Times New Roman"/>
          <w:sz w:val="28"/>
          <w:szCs w:val="28"/>
        </w:rPr>
        <w:t xml:space="preserve"> </w:t>
      </w:r>
      <w:r w:rsidRPr="00545E59">
        <w:rPr>
          <w:rFonts w:ascii="Times New Roman" w:hAnsi="Times New Roman" w:cs="Times New Roman"/>
          <w:sz w:val="28"/>
          <w:szCs w:val="28"/>
        </w:rPr>
        <w:t>(педагогические науки)</w:t>
      </w:r>
    </w:p>
    <w:p w:rsidR="00545E59" w:rsidRPr="00545E59" w:rsidRDefault="00545E59" w:rsidP="008E1649">
      <w:pPr>
        <w:spacing w:after="0" w:line="240" w:lineRule="auto"/>
        <w:jc w:val="center"/>
        <w:rPr>
          <w:rFonts w:ascii="Times New Roman" w:hAnsi="Times New Roman" w:cs="Times New Roman"/>
          <w:sz w:val="28"/>
          <w:szCs w:val="28"/>
        </w:rPr>
      </w:pPr>
    </w:p>
    <w:p w:rsidR="00545E59" w:rsidRPr="00545E59" w:rsidRDefault="00545E59" w:rsidP="00545E59">
      <w:pPr>
        <w:spacing w:line="360" w:lineRule="auto"/>
        <w:jc w:val="right"/>
        <w:rPr>
          <w:rFonts w:ascii="Times New Roman" w:hAnsi="Times New Roman" w:cs="Times New Roman"/>
          <w:b/>
          <w:sz w:val="28"/>
          <w:szCs w:val="28"/>
        </w:rPr>
      </w:pPr>
    </w:p>
    <w:p w:rsidR="00545E59" w:rsidRPr="00545E59" w:rsidRDefault="00545E59" w:rsidP="00545E59">
      <w:pPr>
        <w:spacing w:line="360" w:lineRule="auto"/>
        <w:jc w:val="right"/>
        <w:rPr>
          <w:rFonts w:ascii="Times New Roman" w:hAnsi="Times New Roman" w:cs="Times New Roman"/>
          <w:b/>
          <w:sz w:val="28"/>
          <w:szCs w:val="28"/>
        </w:rPr>
      </w:pPr>
    </w:p>
    <w:p w:rsidR="00545E59" w:rsidRPr="00545E59" w:rsidRDefault="00545E59" w:rsidP="00545E59">
      <w:pPr>
        <w:spacing w:line="360" w:lineRule="auto"/>
        <w:rPr>
          <w:rFonts w:ascii="Times New Roman" w:hAnsi="Times New Roman" w:cs="Times New Roman"/>
          <w:sz w:val="28"/>
          <w:szCs w:val="28"/>
        </w:rPr>
      </w:pPr>
    </w:p>
    <w:p w:rsidR="00545E59" w:rsidRDefault="00545E59" w:rsidP="00545E59">
      <w:pPr>
        <w:spacing w:line="360" w:lineRule="auto"/>
        <w:jc w:val="center"/>
        <w:rPr>
          <w:rFonts w:ascii="Times New Roman" w:hAnsi="Times New Roman" w:cs="Times New Roman"/>
          <w:b/>
          <w:sz w:val="28"/>
          <w:szCs w:val="28"/>
        </w:rPr>
      </w:pPr>
    </w:p>
    <w:p w:rsidR="008E1649" w:rsidRDefault="008E1649" w:rsidP="00545E59">
      <w:pPr>
        <w:spacing w:line="360" w:lineRule="auto"/>
        <w:jc w:val="center"/>
        <w:rPr>
          <w:rFonts w:ascii="Times New Roman" w:hAnsi="Times New Roman" w:cs="Times New Roman"/>
          <w:b/>
          <w:sz w:val="28"/>
          <w:szCs w:val="28"/>
        </w:rPr>
      </w:pPr>
    </w:p>
    <w:p w:rsidR="008E1649" w:rsidRDefault="008E1649" w:rsidP="00545E59">
      <w:pPr>
        <w:spacing w:line="360" w:lineRule="auto"/>
        <w:jc w:val="center"/>
        <w:rPr>
          <w:rFonts w:ascii="Times New Roman" w:hAnsi="Times New Roman" w:cs="Times New Roman"/>
          <w:b/>
          <w:sz w:val="28"/>
          <w:szCs w:val="28"/>
        </w:rPr>
      </w:pPr>
      <w:bookmarkStart w:id="0" w:name="_GoBack"/>
      <w:bookmarkEnd w:id="0"/>
    </w:p>
    <w:p w:rsidR="00545E59" w:rsidRDefault="00545E59" w:rsidP="00545E59">
      <w:pPr>
        <w:spacing w:line="360" w:lineRule="auto"/>
        <w:jc w:val="center"/>
        <w:rPr>
          <w:rFonts w:ascii="Times New Roman" w:hAnsi="Times New Roman" w:cs="Times New Roman"/>
          <w:b/>
          <w:sz w:val="28"/>
          <w:szCs w:val="28"/>
        </w:rPr>
      </w:pPr>
    </w:p>
    <w:p w:rsidR="006D1746" w:rsidRDefault="006D1746" w:rsidP="00545E59">
      <w:pPr>
        <w:spacing w:line="360" w:lineRule="auto"/>
        <w:jc w:val="center"/>
        <w:rPr>
          <w:rFonts w:ascii="Times New Roman" w:hAnsi="Times New Roman" w:cs="Times New Roman"/>
          <w:b/>
          <w:sz w:val="28"/>
          <w:szCs w:val="28"/>
        </w:rPr>
      </w:pPr>
    </w:p>
    <w:p w:rsidR="00545E59" w:rsidRPr="00545E59" w:rsidRDefault="00545E59" w:rsidP="00545E59">
      <w:pPr>
        <w:spacing w:line="360" w:lineRule="auto"/>
        <w:jc w:val="center"/>
        <w:rPr>
          <w:rFonts w:ascii="Times New Roman" w:hAnsi="Times New Roman" w:cs="Times New Roman"/>
          <w:sz w:val="28"/>
          <w:szCs w:val="28"/>
        </w:rPr>
      </w:pPr>
      <w:r w:rsidRPr="00545E59">
        <w:rPr>
          <w:rFonts w:ascii="Times New Roman" w:hAnsi="Times New Roman" w:cs="Times New Roman"/>
          <w:b/>
          <w:sz w:val="28"/>
          <w:szCs w:val="28"/>
        </w:rPr>
        <w:t>Душанбе - 2014</w:t>
      </w:r>
    </w:p>
    <w:p w:rsidR="00624274" w:rsidRPr="00F94D32" w:rsidRDefault="00624274" w:rsidP="00624274">
      <w:pPr>
        <w:suppressAutoHyphens/>
        <w:autoSpaceDE w:val="0"/>
        <w:autoSpaceDN w:val="0"/>
        <w:adjustRightInd w:val="0"/>
        <w:spacing w:after="0" w:line="240" w:lineRule="auto"/>
        <w:jc w:val="center"/>
        <w:rPr>
          <w:rFonts w:ascii="Times New Roman" w:hAnsi="Times New Roman" w:cs="Times New Roman"/>
          <w:sz w:val="26"/>
          <w:szCs w:val="26"/>
        </w:rPr>
      </w:pPr>
      <w:r w:rsidRPr="00F94D32">
        <w:rPr>
          <w:rFonts w:ascii="Times New Roman" w:hAnsi="Times New Roman" w:cs="Times New Roman"/>
          <w:iCs/>
          <w:sz w:val="26"/>
          <w:szCs w:val="26"/>
        </w:rPr>
        <w:lastRenderedPageBreak/>
        <w:t xml:space="preserve">Работа выполнена в </w:t>
      </w:r>
      <w:r w:rsidR="00104A26">
        <w:rPr>
          <w:rFonts w:ascii="Times New Roman" w:hAnsi="Times New Roman" w:cs="Times New Roman"/>
          <w:iCs/>
          <w:sz w:val="26"/>
          <w:szCs w:val="26"/>
        </w:rPr>
        <w:t>Таджикском национальном университете</w:t>
      </w:r>
    </w:p>
    <w:p w:rsidR="00624274" w:rsidRPr="00F94D32" w:rsidRDefault="00624274" w:rsidP="00624274">
      <w:pPr>
        <w:pStyle w:val="21"/>
        <w:spacing w:after="0" w:line="240" w:lineRule="auto"/>
        <w:ind w:left="0"/>
        <w:rPr>
          <w:sz w:val="26"/>
          <w:szCs w:val="26"/>
        </w:rPr>
      </w:pPr>
    </w:p>
    <w:tbl>
      <w:tblPr>
        <w:tblW w:w="5000" w:type="pct"/>
        <w:jc w:val="center"/>
        <w:tblLayout w:type="fixed"/>
        <w:tblLook w:val="0000"/>
      </w:tblPr>
      <w:tblGrid>
        <w:gridCol w:w="3759"/>
        <w:gridCol w:w="6039"/>
      </w:tblGrid>
      <w:tr w:rsidR="00624274" w:rsidRPr="00F94D32" w:rsidTr="00C314DB">
        <w:trPr>
          <w:trHeight w:val="744"/>
          <w:jc w:val="center"/>
        </w:trPr>
        <w:tc>
          <w:tcPr>
            <w:tcW w:w="2660" w:type="dxa"/>
          </w:tcPr>
          <w:p w:rsidR="00624274" w:rsidRPr="00F94D32" w:rsidRDefault="00624274" w:rsidP="00104A26">
            <w:pPr>
              <w:spacing w:after="0" w:line="240" w:lineRule="auto"/>
              <w:rPr>
                <w:rFonts w:ascii="Times New Roman" w:hAnsi="Times New Roman" w:cs="Times New Roman"/>
                <w:b/>
                <w:sz w:val="26"/>
                <w:szCs w:val="26"/>
              </w:rPr>
            </w:pPr>
            <w:r w:rsidRPr="00F94D32">
              <w:rPr>
                <w:rFonts w:ascii="Times New Roman" w:hAnsi="Times New Roman" w:cs="Times New Roman"/>
                <w:b/>
                <w:sz w:val="26"/>
                <w:szCs w:val="26"/>
              </w:rPr>
              <w:t xml:space="preserve">Научный </w:t>
            </w:r>
            <w:r w:rsidR="00104A26">
              <w:rPr>
                <w:rFonts w:ascii="Times New Roman" w:hAnsi="Times New Roman" w:cs="Times New Roman"/>
                <w:b/>
                <w:sz w:val="26"/>
                <w:szCs w:val="26"/>
              </w:rPr>
              <w:t>консультант</w:t>
            </w:r>
            <w:r w:rsidRPr="00F94D32">
              <w:rPr>
                <w:rFonts w:ascii="Times New Roman" w:hAnsi="Times New Roman" w:cs="Times New Roman"/>
                <w:b/>
                <w:sz w:val="26"/>
                <w:szCs w:val="26"/>
                <w:lang w:val="en-US"/>
              </w:rPr>
              <w:t>:</w:t>
            </w:r>
          </w:p>
        </w:tc>
        <w:tc>
          <w:tcPr>
            <w:tcW w:w="4274" w:type="dxa"/>
          </w:tcPr>
          <w:p w:rsidR="00624274" w:rsidRPr="00F94D32" w:rsidRDefault="00624274" w:rsidP="00C314DB">
            <w:pPr>
              <w:spacing w:after="0" w:line="240" w:lineRule="auto"/>
              <w:rPr>
                <w:rFonts w:ascii="Times New Roman" w:hAnsi="Times New Roman" w:cs="Times New Roman"/>
                <w:sz w:val="26"/>
                <w:szCs w:val="26"/>
              </w:rPr>
            </w:pPr>
            <w:r w:rsidRPr="00F94D32">
              <w:rPr>
                <w:rFonts w:ascii="Times New Roman" w:hAnsi="Times New Roman" w:cs="Times New Roman"/>
                <w:b/>
                <w:bCs/>
                <w:sz w:val="26"/>
                <w:szCs w:val="26"/>
              </w:rPr>
              <w:t>Негматов Садуллоджон Эргашевич</w:t>
            </w:r>
          </w:p>
          <w:p w:rsidR="00624274" w:rsidRPr="00F94D32" w:rsidRDefault="00624274" w:rsidP="00C314DB">
            <w:pPr>
              <w:spacing w:after="0" w:line="240" w:lineRule="auto"/>
              <w:rPr>
                <w:rFonts w:ascii="Times New Roman" w:hAnsi="Times New Roman" w:cs="Times New Roman"/>
                <w:sz w:val="26"/>
                <w:szCs w:val="26"/>
              </w:rPr>
            </w:pPr>
            <w:r w:rsidRPr="00F94D32">
              <w:rPr>
                <w:rFonts w:ascii="Times New Roman" w:hAnsi="Times New Roman" w:cs="Times New Roman"/>
                <w:sz w:val="26"/>
                <w:szCs w:val="26"/>
              </w:rPr>
              <w:t xml:space="preserve">доктор педагогических наук, профессор </w:t>
            </w:r>
          </w:p>
          <w:p w:rsidR="00624274" w:rsidRPr="00F94D32" w:rsidRDefault="00624274" w:rsidP="00BB76E4">
            <w:pPr>
              <w:spacing w:after="0" w:line="240" w:lineRule="auto"/>
              <w:rPr>
                <w:rFonts w:ascii="Times New Roman" w:hAnsi="Times New Roman" w:cs="Times New Roman"/>
                <w:sz w:val="26"/>
                <w:szCs w:val="26"/>
                <w:highlight w:val="yellow"/>
              </w:rPr>
            </w:pPr>
            <w:r w:rsidRPr="00F94D32">
              <w:rPr>
                <w:rFonts w:ascii="Times New Roman" w:hAnsi="Times New Roman" w:cs="Times New Roman"/>
                <w:sz w:val="26"/>
                <w:szCs w:val="26"/>
              </w:rPr>
              <w:t xml:space="preserve"> (Академия образования Таджикистана</w:t>
            </w:r>
            <w:r w:rsidR="00104A26">
              <w:rPr>
                <w:rFonts w:ascii="Times New Roman" w:hAnsi="Times New Roman" w:cs="Times New Roman"/>
                <w:sz w:val="26"/>
                <w:szCs w:val="26"/>
              </w:rPr>
              <w:t>, зав. отделом</w:t>
            </w:r>
            <w:r w:rsidR="00BB76E4" w:rsidRPr="00F94D32">
              <w:rPr>
                <w:rFonts w:ascii="Times New Roman" w:hAnsi="Times New Roman" w:cs="Times New Roman"/>
                <w:sz w:val="26"/>
                <w:szCs w:val="26"/>
              </w:rPr>
              <w:t xml:space="preserve"> оценки образования</w:t>
            </w:r>
            <w:r w:rsidRPr="00F94D32">
              <w:rPr>
                <w:rFonts w:ascii="Times New Roman" w:hAnsi="Times New Roman" w:cs="Times New Roman"/>
                <w:sz w:val="26"/>
                <w:szCs w:val="26"/>
              </w:rPr>
              <w:t>)</w:t>
            </w:r>
          </w:p>
        </w:tc>
      </w:tr>
    </w:tbl>
    <w:p w:rsidR="00624274" w:rsidRPr="00F94D32" w:rsidRDefault="00624274" w:rsidP="00624274">
      <w:pPr>
        <w:pStyle w:val="a7"/>
        <w:ind w:left="0" w:right="0" w:firstLine="709"/>
        <w:rPr>
          <w:sz w:val="26"/>
          <w:szCs w:val="26"/>
        </w:rPr>
      </w:pPr>
    </w:p>
    <w:tbl>
      <w:tblPr>
        <w:tblW w:w="5000" w:type="pct"/>
        <w:jc w:val="center"/>
        <w:tblLayout w:type="fixed"/>
        <w:tblLook w:val="0000"/>
      </w:tblPr>
      <w:tblGrid>
        <w:gridCol w:w="3759"/>
        <w:gridCol w:w="6039"/>
      </w:tblGrid>
      <w:tr w:rsidR="00624274" w:rsidRPr="00F94D32" w:rsidTr="004C2F31">
        <w:trPr>
          <w:trHeight w:val="774"/>
          <w:jc w:val="center"/>
        </w:trPr>
        <w:tc>
          <w:tcPr>
            <w:tcW w:w="3759" w:type="dxa"/>
          </w:tcPr>
          <w:p w:rsidR="00624274" w:rsidRPr="00F94D32" w:rsidRDefault="00624274" w:rsidP="00C314DB">
            <w:pPr>
              <w:spacing w:after="0" w:line="240" w:lineRule="auto"/>
              <w:rPr>
                <w:rFonts w:ascii="Times New Roman" w:hAnsi="Times New Roman" w:cs="Times New Roman"/>
                <w:b/>
                <w:sz w:val="26"/>
                <w:szCs w:val="26"/>
              </w:rPr>
            </w:pPr>
            <w:r w:rsidRPr="00F94D32">
              <w:rPr>
                <w:rFonts w:ascii="Times New Roman" w:hAnsi="Times New Roman" w:cs="Times New Roman"/>
                <w:b/>
                <w:sz w:val="26"/>
                <w:szCs w:val="26"/>
              </w:rPr>
              <w:t>Официальные оппоненты:</w:t>
            </w:r>
          </w:p>
        </w:tc>
        <w:tc>
          <w:tcPr>
            <w:tcW w:w="6039" w:type="dxa"/>
          </w:tcPr>
          <w:p w:rsidR="00624274" w:rsidRPr="00F94D32" w:rsidRDefault="00104A26" w:rsidP="00C314DB">
            <w:pPr>
              <w:spacing w:after="0" w:line="240" w:lineRule="auto"/>
              <w:rPr>
                <w:rFonts w:ascii="Times New Roman" w:hAnsi="Times New Roman" w:cs="Times New Roman"/>
                <w:b/>
                <w:iCs/>
                <w:sz w:val="26"/>
                <w:szCs w:val="26"/>
              </w:rPr>
            </w:pPr>
            <w:r>
              <w:rPr>
                <w:rFonts w:ascii="Times New Roman" w:hAnsi="Times New Roman" w:cs="Times New Roman"/>
                <w:b/>
                <w:iCs/>
                <w:sz w:val="26"/>
                <w:szCs w:val="26"/>
              </w:rPr>
              <w:t>Абдурахимов Кудратулло Саидович</w:t>
            </w:r>
          </w:p>
          <w:p w:rsidR="00BB76E4" w:rsidRPr="00F94D32" w:rsidRDefault="00BB76E4" w:rsidP="00C314DB">
            <w:pPr>
              <w:spacing w:after="0" w:line="240" w:lineRule="auto"/>
              <w:rPr>
                <w:rFonts w:ascii="Times New Roman" w:hAnsi="Times New Roman" w:cs="Times New Roman"/>
                <w:sz w:val="26"/>
                <w:szCs w:val="26"/>
              </w:rPr>
            </w:pPr>
            <w:r w:rsidRPr="00F94D32">
              <w:rPr>
                <w:rFonts w:ascii="Times New Roman" w:hAnsi="Times New Roman" w:cs="Times New Roman"/>
                <w:bCs/>
                <w:iCs/>
                <w:sz w:val="26"/>
                <w:szCs w:val="26"/>
              </w:rPr>
              <w:t xml:space="preserve"> </w:t>
            </w:r>
            <w:r w:rsidR="00624274" w:rsidRPr="00F94D32">
              <w:rPr>
                <w:rFonts w:ascii="Times New Roman" w:hAnsi="Times New Roman" w:cs="Times New Roman"/>
                <w:sz w:val="26"/>
                <w:szCs w:val="26"/>
              </w:rPr>
              <w:t>доктор педагогических наук,</w:t>
            </w:r>
            <w:r w:rsidRPr="00F94D32">
              <w:rPr>
                <w:rFonts w:ascii="Times New Roman" w:hAnsi="Times New Roman" w:cs="Times New Roman"/>
                <w:sz w:val="26"/>
                <w:szCs w:val="26"/>
              </w:rPr>
              <w:t xml:space="preserve"> профессор</w:t>
            </w:r>
          </w:p>
          <w:p w:rsidR="00624274" w:rsidRPr="00F94D32" w:rsidRDefault="00BB76E4" w:rsidP="00104A26">
            <w:pPr>
              <w:spacing w:after="0" w:line="240" w:lineRule="auto"/>
              <w:rPr>
                <w:rFonts w:ascii="Times New Roman" w:hAnsi="Times New Roman" w:cs="Times New Roman"/>
                <w:b/>
                <w:i/>
                <w:sz w:val="26"/>
                <w:szCs w:val="26"/>
              </w:rPr>
            </w:pPr>
            <w:r w:rsidRPr="00F94D32">
              <w:rPr>
                <w:rFonts w:ascii="Times New Roman" w:hAnsi="Times New Roman" w:cs="Times New Roman"/>
                <w:sz w:val="26"/>
                <w:szCs w:val="26"/>
              </w:rPr>
              <w:t>(</w:t>
            </w:r>
            <w:r w:rsidR="00104A26">
              <w:rPr>
                <w:rFonts w:ascii="Times New Roman" w:hAnsi="Times New Roman" w:cs="Times New Roman"/>
                <w:sz w:val="26"/>
                <w:szCs w:val="26"/>
              </w:rPr>
              <w:t>Курган-Тюбинский</w:t>
            </w:r>
            <w:r w:rsidRPr="00F94D32">
              <w:rPr>
                <w:rFonts w:ascii="Times New Roman" w:hAnsi="Times New Roman" w:cs="Times New Roman"/>
                <w:sz w:val="26"/>
                <w:szCs w:val="26"/>
              </w:rPr>
              <w:t xml:space="preserve"> государственный университет им. </w:t>
            </w:r>
            <w:r w:rsidR="00104A26">
              <w:rPr>
                <w:rFonts w:ascii="Times New Roman" w:hAnsi="Times New Roman" w:cs="Times New Roman"/>
                <w:sz w:val="26"/>
                <w:szCs w:val="26"/>
              </w:rPr>
              <w:t>Носира Хусрав</w:t>
            </w:r>
            <w:r w:rsidRPr="00F94D32">
              <w:rPr>
                <w:rFonts w:ascii="Times New Roman" w:hAnsi="Times New Roman" w:cs="Times New Roman"/>
                <w:sz w:val="26"/>
                <w:szCs w:val="26"/>
              </w:rPr>
              <w:t xml:space="preserve">а, </w:t>
            </w:r>
            <w:r w:rsidR="00104A26">
              <w:rPr>
                <w:rFonts w:ascii="Times New Roman" w:hAnsi="Times New Roman" w:cs="Times New Roman"/>
                <w:sz w:val="26"/>
                <w:szCs w:val="26"/>
              </w:rPr>
              <w:t>зав. кафедрой педагогики и психологии</w:t>
            </w:r>
            <w:r w:rsidRPr="00F94D32">
              <w:rPr>
                <w:rFonts w:ascii="Times New Roman" w:hAnsi="Times New Roman" w:cs="Times New Roman"/>
                <w:sz w:val="26"/>
                <w:szCs w:val="26"/>
              </w:rPr>
              <w:t>)</w:t>
            </w:r>
            <w:r w:rsidR="00624274" w:rsidRPr="00F94D32">
              <w:rPr>
                <w:rFonts w:ascii="Times New Roman" w:hAnsi="Times New Roman" w:cs="Times New Roman"/>
                <w:sz w:val="26"/>
                <w:szCs w:val="26"/>
              </w:rPr>
              <w:t xml:space="preserve"> </w:t>
            </w:r>
          </w:p>
        </w:tc>
      </w:tr>
      <w:tr w:rsidR="00624274" w:rsidRPr="00F94D32" w:rsidTr="004C2F31">
        <w:trPr>
          <w:trHeight w:val="542"/>
          <w:jc w:val="center"/>
        </w:trPr>
        <w:tc>
          <w:tcPr>
            <w:tcW w:w="3759" w:type="dxa"/>
          </w:tcPr>
          <w:p w:rsidR="00624274" w:rsidRPr="00F94D32" w:rsidRDefault="00624274" w:rsidP="00C314DB">
            <w:pPr>
              <w:spacing w:after="0" w:line="240" w:lineRule="auto"/>
              <w:rPr>
                <w:rFonts w:ascii="Times New Roman" w:hAnsi="Times New Roman" w:cs="Times New Roman"/>
                <w:b/>
                <w:sz w:val="26"/>
                <w:szCs w:val="26"/>
              </w:rPr>
            </w:pPr>
          </w:p>
        </w:tc>
        <w:tc>
          <w:tcPr>
            <w:tcW w:w="6039" w:type="dxa"/>
          </w:tcPr>
          <w:p w:rsidR="00104A26" w:rsidRDefault="00104A26" w:rsidP="00C314DB">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Шоев Нурали Наботович</w:t>
            </w:r>
          </w:p>
          <w:p w:rsidR="00BB76E4" w:rsidRPr="00F94D32" w:rsidRDefault="00104A26" w:rsidP="00C314DB">
            <w:pPr>
              <w:spacing w:after="0" w:line="240" w:lineRule="auto"/>
              <w:rPr>
                <w:rFonts w:ascii="Times New Roman" w:hAnsi="Times New Roman" w:cs="Times New Roman"/>
                <w:bCs/>
                <w:sz w:val="26"/>
                <w:szCs w:val="26"/>
              </w:rPr>
            </w:pPr>
            <w:r w:rsidRPr="00104A26">
              <w:rPr>
                <w:rFonts w:ascii="Times New Roman" w:hAnsi="Times New Roman" w:cs="Times New Roman"/>
                <w:bCs/>
                <w:sz w:val="26"/>
                <w:szCs w:val="26"/>
              </w:rPr>
              <w:t>доктор</w:t>
            </w:r>
            <w:r w:rsidR="00BB76E4" w:rsidRPr="00F94D32">
              <w:rPr>
                <w:rFonts w:ascii="Times New Roman" w:hAnsi="Times New Roman" w:cs="Times New Roman"/>
                <w:bCs/>
                <w:sz w:val="26"/>
                <w:szCs w:val="26"/>
              </w:rPr>
              <w:t xml:space="preserve"> педагогических наук</w:t>
            </w:r>
            <w:r>
              <w:rPr>
                <w:rFonts w:ascii="Times New Roman" w:hAnsi="Times New Roman" w:cs="Times New Roman"/>
                <w:bCs/>
                <w:sz w:val="26"/>
                <w:szCs w:val="26"/>
              </w:rPr>
              <w:t>, профессор</w:t>
            </w:r>
          </w:p>
          <w:p w:rsidR="00624274" w:rsidRDefault="00BB76E4" w:rsidP="00104A26">
            <w:pPr>
              <w:spacing w:after="0" w:line="240" w:lineRule="auto"/>
              <w:rPr>
                <w:rFonts w:ascii="Times New Roman" w:hAnsi="Times New Roman" w:cs="Times New Roman"/>
                <w:sz w:val="26"/>
                <w:szCs w:val="26"/>
              </w:rPr>
            </w:pPr>
            <w:r w:rsidRPr="00F94D32">
              <w:rPr>
                <w:rFonts w:ascii="Times New Roman" w:hAnsi="Times New Roman" w:cs="Times New Roman"/>
                <w:sz w:val="26"/>
                <w:szCs w:val="26"/>
              </w:rPr>
              <w:t>(</w:t>
            </w:r>
            <w:r w:rsidR="00104A26">
              <w:rPr>
                <w:rFonts w:ascii="Times New Roman" w:hAnsi="Times New Roman" w:cs="Times New Roman"/>
                <w:sz w:val="26"/>
                <w:szCs w:val="26"/>
              </w:rPr>
              <w:t>Технологический университет Таджикистана, ректор</w:t>
            </w:r>
            <w:r w:rsidR="004C2F31" w:rsidRPr="00F94D32">
              <w:rPr>
                <w:rFonts w:ascii="Times New Roman" w:hAnsi="Times New Roman" w:cs="Times New Roman"/>
                <w:sz w:val="26"/>
                <w:szCs w:val="26"/>
              </w:rPr>
              <w:t xml:space="preserve">) </w:t>
            </w:r>
          </w:p>
          <w:p w:rsidR="00104A26" w:rsidRDefault="00104A26" w:rsidP="00104A26">
            <w:pPr>
              <w:spacing w:after="0" w:line="240" w:lineRule="auto"/>
              <w:rPr>
                <w:rFonts w:ascii="Times New Roman" w:hAnsi="Times New Roman" w:cs="Times New Roman"/>
                <w:b/>
                <w:sz w:val="26"/>
                <w:szCs w:val="26"/>
              </w:rPr>
            </w:pPr>
            <w:r w:rsidRPr="00104A26">
              <w:rPr>
                <w:rFonts w:ascii="Times New Roman" w:hAnsi="Times New Roman" w:cs="Times New Roman"/>
                <w:b/>
                <w:sz w:val="26"/>
                <w:szCs w:val="26"/>
              </w:rPr>
              <w:t>Салимов Рустам Давл</w:t>
            </w:r>
            <w:r>
              <w:rPr>
                <w:rFonts w:ascii="Times New Roman" w:hAnsi="Times New Roman" w:cs="Times New Roman"/>
                <w:b/>
                <w:sz w:val="26"/>
                <w:szCs w:val="26"/>
              </w:rPr>
              <w:t>а</w:t>
            </w:r>
            <w:r w:rsidRPr="00104A26">
              <w:rPr>
                <w:rFonts w:ascii="Times New Roman" w:hAnsi="Times New Roman" w:cs="Times New Roman"/>
                <w:b/>
                <w:sz w:val="26"/>
                <w:szCs w:val="26"/>
              </w:rPr>
              <w:t>тович</w:t>
            </w:r>
          </w:p>
          <w:p w:rsidR="00104A26" w:rsidRDefault="00104A26" w:rsidP="00104A26">
            <w:pPr>
              <w:spacing w:after="0" w:line="240" w:lineRule="auto"/>
              <w:rPr>
                <w:rFonts w:ascii="Times New Roman" w:hAnsi="Times New Roman" w:cs="Times New Roman"/>
                <w:sz w:val="26"/>
                <w:szCs w:val="26"/>
              </w:rPr>
            </w:pPr>
            <w:r>
              <w:rPr>
                <w:rFonts w:ascii="Times New Roman" w:hAnsi="Times New Roman" w:cs="Times New Roman"/>
                <w:sz w:val="26"/>
                <w:szCs w:val="26"/>
              </w:rPr>
              <w:t>д</w:t>
            </w:r>
            <w:r w:rsidRPr="00104A26">
              <w:rPr>
                <w:rFonts w:ascii="Times New Roman" w:hAnsi="Times New Roman" w:cs="Times New Roman"/>
                <w:sz w:val="26"/>
                <w:szCs w:val="26"/>
              </w:rPr>
              <w:t xml:space="preserve">октор </w:t>
            </w:r>
            <w:r>
              <w:rPr>
                <w:rFonts w:ascii="Times New Roman" w:hAnsi="Times New Roman" w:cs="Times New Roman"/>
                <w:sz w:val="26"/>
                <w:szCs w:val="26"/>
              </w:rPr>
              <w:t>филологических наук, профессор</w:t>
            </w:r>
          </w:p>
          <w:p w:rsidR="00104A26" w:rsidRPr="00104A26" w:rsidRDefault="00104A26" w:rsidP="00104A26">
            <w:pPr>
              <w:spacing w:after="0" w:line="240" w:lineRule="auto"/>
              <w:rPr>
                <w:rFonts w:ascii="Times New Roman" w:hAnsi="Times New Roman" w:cs="Times New Roman"/>
                <w:sz w:val="26"/>
                <w:szCs w:val="26"/>
              </w:rPr>
            </w:pPr>
            <w:r>
              <w:rPr>
                <w:rFonts w:ascii="Times New Roman" w:hAnsi="Times New Roman" w:cs="Times New Roman"/>
                <w:sz w:val="26"/>
                <w:szCs w:val="26"/>
              </w:rPr>
              <w:t>(Российско-Таджикский (славянский) университет, декан ф</w:t>
            </w:r>
            <w:r w:rsidR="00E0737C">
              <w:rPr>
                <w:rFonts w:ascii="Times New Roman" w:hAnsi="Times New Roman" w:cs="Times New Roman"/>
                <w:sz w:val="26"/>
                <w:szCs w:val="26"/>
              </w:rPr>
              <w:t>илологического факультета)</w:t>
            </w:r>
          </w:p>
          <w:p w:rsidR="00104A26" w:rsidRPr="00F94D32" w:rsidRDefault="00104A26" w:rsidP="00104A26">
            <w:pPr>
              <w:spacing w:after="0" w:line="240" w:lineRule="auto"/>
              <w:rPr>
                <w:rFonts w:ascii="Times New Roman" w:hAnsi="Times New Roman" w:cs="Times New Roman"/>
                <w:b/>
                <w:i/>
                <w:sz w:val="26"/>
                <w:szCs w:val="26"/>
              </w:rPr>
            </w:pPr>
          </w:p>
        </w:tc>
      </w:tr>
    </w:tbl>
    <w:p w:rsidR="00624274" w:rsidRPr="00F94D32" w:rsidRDefault="00624274" w:rsidP="00624274">
      <w:pPr>
        <w:pStyle w:val="a7"/>
        <w:ind w:left="0" w:right="0" w:firstLine="709"/>
        <w:rPr>
          <w:sz w:val="26"/>
          <w:szCs w:val="26"/>
        </w:rPr>
      </w:pPr>
    </w:p>
    <w:tbl>
      <w:tblPr>
        <w:tblW w:w="5000" w:type="pct"/>
        <w:jc w:val="center"/>
        <w:tblLayout w:type="fixed"/>
        <w:tblLook w:val="0000"/>
      </w:tblPr>
      <w:tblGrid>
        <w:gridCol w:w="3759"/>
        <w:gridCol w:w="6039"/>
      </w:tblGrid>
      <w:tr w:rsidR="00624274" w:rsidRPr="00F94D32" w:rsidTr="00C314DB">
        <w:trPr>
          <w:trHeight w:val="551"/>
          <w:jc w:val="center"/>
        </w:trPr>
        <w:tc>
          <w:tcPr>
            <w:tcW w:w="2660" w:type="dxa"/>
          </w:tcPr>
          <w:p w:rsidR="00624274" w:rsidRPr="00F94D32" w:rsidRDefault="00624274" w:rsidP="00C314DB">
            <w:pPr>
              <w:spacing w:after="0" w:line="240" w:lineRule="auto"/>
              <w:rPr>
                <w:rFonts w:ascii="Times New Roman" w:hAnsi="Times New Roman" w:cs="Times New Roman"/>
                <w:b/>
                <w:snapToGrid w:val="0"/>
                <w:sz w:val="26"/>
                <w:szCs w:val="26"/>
              </w:rPr>
            </w:pPr>
            <w:r w:rsidRPr="00F94D32">
              <w:rPr>
                <w:rFonts w:ascii="Times New Roman" w:hAnsi="Times New Roman" w:cs="Times New Roman"/>
                <w:b/>
                <w:snapToGrid w:val="0"/>
                <w:sz w:val="26"/>
                <w:szCs w:val="26"/>
              </w:rPr>
              <w:t>Ведущая организация:</w:t>
            </w:r>
          </w:p>
        </w:tc>
        <w:tc>
          <w:tcPr>
            <w:tcW w:w="4274" w:type="dxa"/>
          </w:tcPr>
          <w:p w:rsidR="00624274" w:rsidRPr="00F94D32" w:rsidRDefault="00624274" w:rsidP="00E0737C">
            <w:pPr>
              <w:suppressAutoHyphens/>
              <w:spacing w:after="0" w:line="240" w:lineRule="auto"/>
              <w:rPr>
                <w:rFonts w:ascii="Times New Roman" w:hAnsi="Times New Roman" w:cs="Times New Roman"/>
                <w:b/>
                <w:i/>
                <w:snapToGrid w:val="0"/>
                <w:sz w:val="26"/>
                <w:szCs w:val="26"/>
              </w:rPr>
            </w:pPr>
            <w:r w:rsidRPr="00F94D32">
              <w:rPr>
                <w:rFonts w:ascii="Times New Roman" w:hAnsi="Times New Roman" w:cs="Times New Roman"/>
                <w:sz w:val="26"/>
                <w:szCs w:val="26"/>
              </w:rPr>
              <w:t xml:space="preserve">Таджикский государственный </w:t>
            </w:r>
            <w:r w:rsidR="00E0737C">
              <w:rPr>
                <w:rFonts w:ascii="Times New Roman" w:hAnsi="Times New Roman" w:cs="Times New Roman"/>
                <w:sz w:val="26"/>
                <w:szCs w:val="26"/>
              </w:rPr>
              <w:t>педагогический университет</w:t>
            </w:r>
            <w:r w:rsidR="00B60C1A" w:rsidRPr="00F94D32">
              <w:rPr>
                <w:rFonts w:ascii="Times New Roman" w:hAnsi="Times New Roman" w:cs="Times New Roman"/>
                <w:sz w:val="26"/>
                <w:szCs w:val="26"/>
              </w:rPr>
              <w:t xml:space="preserve"> им. С</w:t>
            </w:r>
            <w:r w:rsidR="00E0737C">
              <w:rPr>
                <w:rFonts w:ascii="Times New Roman" w:hAnsi="Times New Roman" w:cs="Times New Roman"/>
                <w:sz w:val="26"/>
                <w:szCs w:val="26"/>
              </w:rPr>
              <w:t>адриддина Айни</w:t>
            </w:r>
            <w:r w:rsidRPr="00F94D32">
              <w:rPr>
                <w:rFonts w:ascii="Times New Roman" w:hAnsi="Times New Roman" w:cs="Times New Roman"/>
                <w:sz w:val="26"/>
                <w:szCs w:val="26"/>
              </w:rPr>
              <w:t xml:space="preserve"> </w:t>
            </w:r>
          </w:p>
        </w:tc>
      </w:tr>
    </w:tbl>
    <w:p w:rsidR="00624274" w:rsidRPr="00F94D32" w:rsidRDefault="00624274" w:rsidP="00624274">
      <w:pPr>
        <w:suppressAutoHyphens/>
        <w:autoSpaceDE w:val="0"/>
        <w:autoSpaceDN w:val="0"/>
        <w:adjustRightInd w:val="0"/>
        <w:spacing w:after="0" w:line="240" w:lineRule="auto"/>
        <w:rPr>
          <w:rFonts w:ascii="Times New Roman" w:hAnsi="Times New Roman" w:cs="Times New Roman"/>
          <w:sz w:val="26"/>
          <w:szCs w:val="26"/>
        </w:rPr>
      </w:pPr>
    </w:p>
    <w:p w:rsidR="006F3200" w:rsidRPr="00F94D32" w:rsidRDefault="006F3200" w:rsidP="00624274">
      <w:pPr>
        <w:pStyle w:val="21"/>
        <w:spacing w:after="0" w:line="240" w:lineRule="auto"/>
        <w:ind w:left="0" w:firstLine="540"/>
        <w:rPr>
          <w:sz w:val="26"/>
          <w:szCs w:val="26"/>
        </w:rPr>
      </w:pPr>
    </w:p>
    <w:p w:rsidR="00624274" w:rsidRPr="00F94D32" w:rsidRDefault="00624274" w:rsidP="00624274">
      <w:pPr>
        <w:pStyle w:val="21"/>
        <w:spacing w:after="0" w:line="240" w:lineRule="auto"/>
        <w:ind w:left="0" w:firstLine="540"/>
        <w:rPr>
          <w:sz w:val="26"/>
          <w:szCs w:val="26"/>
        </w:rPr>
      </w:pPr>
      <w:r w:rsidRPr="00F94D32">
        <w:rPr>
          <w:sz w:val="26"/>
          <w:szCs w:val="26"/>
        </w:rPr>
        <w:t>Защита диссертации состоится «</w:t>
      </w:r>
      <w:r w:rsidR="00257987">
        <w:rPr>
          <w:sz w:val="26"/>
          <w:szCs w:val="26"/>
        </w:rPr>
        <w:t>28</w:t>
      </w:r>
      <w:r w:rsidRPr="00F94D32">
        <w:rPr>
          <w:sz w:val="26"/>
          <w:szCs w:val="26"/>
        </w:rPr>
        <w:t xml:space="preserve">» </w:t>
      </w:r>
      <w:r w:rsidR="00257987">
        <w:rPr>
          <w:sz w:val="26"/>
          <w:szCs w:val="26"/>
        </w:rPr>
        <w:t>июня</w:t>
      </w:r>
      <w:r w:rsidR="00E0737C">
        <w:rPr>
          <w:sz w:val="26"/>
          <w:szCs w:val="26"/>
        </w:rPr>
        <w:t xml:space="preserve"> </w:t>
      </w:r>
      <w:r w:rsidRPr="00F94D32">
        <w:rPr>
          <w:sz w:val="26"/>
          <w:szCs w:val="26"/>
        </w:rPr>
        <w:t>201</w:t>
      </w:r>
      <w:r w:rsidR="00E0737C">
        <w:rPr>
          <w:sz w:val="26"/>
          <w:szCs w:val="26"/>
        </w:rPr>
        <w:t>4</w:t>
      </w:r>
      <w:r w:rsidRPr="00F94D32">
        <w:rPr>
          <w:sz w:val="26"/>
          <w:szCs w:val="26"/>
        </w:rPr>
        <w:t xml:space="preserve"> г. в 09.00 часов на заседании диссертационного совета Д 047.016.01 по присуждению ученой степени доктора и кандидата педагогических наук при Академии образования Таджикистана, по адресу: 734024, Республика Таджикистан, г. Душанбе, ул. Айни, 45.</w:t>
      </w:r>
    </w:p>
    <w:p w:rsidR="00624274" w:rsidRPr="00F94D32" w:rsidRDefault="00624274" w:rsidP="00624274">
      <w:pPr>
        <w:pStyle w:val="21"/>
        <w:spacing w:after="0" w:line="240" w:lineRule="auto"/>
        <w:ind w:left="0" w:firstLine="540"/>
        <w:rPr>
          <w:sz w:val="26"/>
          <w:szCs w:val="26"/>
        </w:rPr>
      </w:pPr>
    </w:p>
    <w:p w:rsidR="00624274" w:rsidRPr="00F94D32" w:rsidRDefault="00624274" w:rsidP="00624274">
      <w:pPr>
        <w:pStyle w:val="21"/>
        <w:spacing w:after="0" w:line="240" w:lineRule="auto"/>
        <w:ind w:left="0"/>
        <w:rPr>
          <w:sz w:val="26"/>
          <w:szCs w:val="26"/>
        </w:rPr>
      </w:pPr>
      <w:r w:rsidRPr="00F94D32">
        <w:rPr>
          <w:sz w:val="26"/>
          <w:szCs w:val="26"/>
        </w:rPr>
        <w:t>С диссертацией можно ознакомиться в научной библиотеке Академии образования Таджикистана.</w:t>
      </w:r>
    </w:p>
    <w:p w:rsidR="006F3200" w:rsidRPr="00F94D32" w:rsidRDefault="006F3200" w:rsidP="00624274">
      <w:pPr>
        <w:suppressAutoHyphens/>
        <w:autoSpaceDE w:val="0"/>
        <w:autoSpaceDN w:val="0"/>
        <w:adjustRightInd w:val="0"/>
        <w:spacing w:after="0" w:line="240" w:lineRule="auto"/>
        <w:rPr>
          <w:rFonts w:ascii="Times New Roman" w:hAnsi="Times New Roman" w:cs="Times New Roman"/>
          <w:bCs/>
          <w:sz w:val="26"/>
          <w:szCs w:val="26"/>
        </w:rPr>
      </w:pPr>
      <w:bookmarkStart w:id="1" w:name="OLE_LINK33"/>
      <w:bookmarkStart w:id="2" w:name="OLE_LINK34"/>
      <w:r w:rsidRPr="00F94D32">
        <w:rPr>
          <w:rFonts w:ascii="Times New Roman" w:hAnsi="Times New Roman" w:cs="Times New Roman"/>
          <w:bCs/>
          <w:sz w:val="26"/>
          <w:szCs w:val="26"/>
        </w:rPr>
        <w:tab/>
      </w:r>
    </w:p>
    <w:p w:rsidR="00624274" w:rsidRPr="00F94D32" w:rsidRDefault="006F3200" w:rsidP="00E0737C">
      <w:pPr>
        <w:suppressAutoHyphens/>
        <w:autoSpaceDE w:val="0"/>
        <w:autoSpaceDN w:val="0"/>
        <w:adjustRightInd w:val="0"/>
        <w:spacing w:after="0" w:line="240" w:lineRule="auto"/>
        <w:jc w:val="both"/>
        <w:rPr>
          <w:rFonts w:ascii="Times New Roman" w:hAnsi="Times New Roman" w:cs="Times New Roman"/>
          <w:sz w:val="26"/>
          <w:szCs w:val="26"/>
          <w:lang w:bidi="fa-IR"/>
        </w:rPr>
      </w:pPr>
      <w:r w:rsidRPr="00F94D32">
        <w:rPr>
          <w:rFonts w:ascii="Times New Roman" w:hAnsi="Times New Roman" w:cs="Times New Roman"/>
          <w:bCs/>
          <w:sz w:val="26"/>
          <w:szCs w:val="26"/>
        </w:rPr>
        <w:tab/>
      </w:r>
      <w:r w:rsidR="00624274" w:rsidRPr="00F94D32">
        <w:rPr>
          <w:rFonts w:ascii="Times New Roman" w:hAnsi="Times New Roman" w:cs="Times New Roman"/>
          <w:bCs/>
          <w:sz w:val="26"/>
          <w:szCs w:val="26"/>
        </w:rPr>
        <w:t>Автореферат</w:t>
      </w:r>
      <w:bookmarkEnd w:id="1"/>
      <w:bookmarkEnd w:id="2"/>
      <w:r w:rsidR="00624274" w:rsidRPr="00F94D32">
        <w:rPr>
          <w:rFonts w:ascii="Times New Roman" w:hAnsi="Times New Roman" w:cs="Times New Roman"/>
          <w:bCs/>
          <w:sz w:val="26"/>
          <w:szCs w:val="26"/>
        </w:rPr>
        <w:t xml:space="preserve"> размещен на официальном сайте ВАК Министерства образования и науки Российской Федерации </w:t>
      </w:r>
      <w:r w:rsidR="00624274" w:rsidRPr="00F94D32">
        <w:rPr>
          <w:rFonts w:ascii="Times New Roman" w:hAnsi="Times New Roman" w:cs="Times New Roman"/>
          <w:bCs/>
          <w:sz w:val="26"/>
          <w:szCs w:val="26"/>
          <w:lang w:val="en-US"/>
        </w:rPr>
        <w:t>http</w:t>
      </w:r>
      <w:r w:rsidR="00624274" w:rsidRPr="00F94D32">
        <w:rPr>
          <w:rFonts w:ascii="Times New Roman" w:hAnsi="Times New Roman" w:cs="Times New Roman"/>
          <w:bCs/>
          <w:sz w:val="26"/>
          <w:szCs w:val="26"/>
        </w:rPr>
        <w:t>://vak2.</w:t>
      </w:r>
      <w:r w:rsidR="00624274" w:rsidRPr="00F94D32">
        <w:rPr>
          <w:rFonts w:ascii="Times New Roman" w:hAnsi="Times New Roman" w:cs="Times New Roman"/>
          <w:bCs/>
          <w:sz w:val="26"/>
          <w:szCs w:val="26"/>
          <w:lang w:val="en-US"/>
        </w:rPr>
        <w:t>ed</w:t>
      </w:r>
      <w:r w:rsidR="00624274" w:rsidRPr="00F94D32">
        <w:rPr>
          <w:rFonts w:ascii="Times New Roman" w:hAnsi="Times New Roman" w:cs="Times New Roman"/>
          <w:bCs/>
          <w:sz w:val="26"/>
          <w:szCs w:val="26"/>
        </w:rPr>
        <w:t>.</w:t>
      </w:r>
      <w:r w:rsidR="00624274" w:rsidRPr="00F94D32">
        <w:rPr>
          <w:rFonts w:ascii="Times New Roman" w:hAnsi="Times New Roman" w:cs="Times New Roman"/>
          <w:bCs/>
          <w:sz w:val="26"/>
          <w:szCs w:val="26"/>
          <w:lang w:val="en-US"/>
        </w:rPr>
        <w:t>gov</w:t>
      </w:r>
      <w:r w:rsidR="00624274" w:rsidRPr="00F94D32">
        <w:rPr>
          <w:rFonts w:ascii="Times New Roman" w:hAnsi="Times New Roman" w:cs="Times New Roman"/>
          <w:bCs/>
          <w:sz w:val="26"/>
          <w:szCs w:val="26"/>
        </w:rPr>
        <w:t>.</w:t>
      </w:r>
      <w:r w:rsidR="00624274" w:rsidRPr="00F94D32">
        <w:rPr>
          <w:rFonts w:ascii="Times New Roman" w:hAnsi="Times New Roman" w:cs="Times New Roman"/>
          <w:bCs/>
          <w:sz w:val="26"/>
          <w:szCs w:val="26"/>
          <w:lang w:val="en-US"/>
        </w:rPr>
        <w:t>ru</w:t>
      </w:r>
      <w:r w:rsidR="00624274" w:rsidRPr="00F94D32">
        <w:rPr>
          <w:rFonts w:ascii="Times New Roman" w:hAnsi="Times New Roman" w:cs="Times New Roman"/>
          <w:bCs/>
          <w:sz w:val="26"/>
          <w:szCs w:val="26"/>
        </w:rPr>
        <w:t xml:space="preserve"> и сайте Академии образования Таджикистана </w:t>
      </w:r>
      <w:r w:rsidR="00624274" w:rsidRPr="00F94D32">
        <w:rPr>
          <w:rFonts w:ascii="Times New Roman" w:hAnsi="Times New Roman" w:cs="Times New Roman"/>
          <w:bCs/>
          <w:sz w:val="26"/>
          <w:szCs w:val="26"/>
          <w:lang w:val="en-US" w:bidi="fa-IR"/>
        </w:rPr>
        <w:t>www</w:t>
      </w:r>
      <w:r w:rsidR="00624274" w:rsidRPr="00F94D32">
        <w:rPr>
          <w:rFonts w:ascii="Times New Roman" w:hAnsi="Times New Roman" w:cs="Times New Roman"/>
          <w:bCs/>
          <w:sz w:val="26"/>
          <w:szCs w:val="26"/>
          <w:lang w:bidi="fa-IR"/>
        </w:rPr>
        <w:t>.</w:t>
      </w:r>
      <w:r w:rsidR="00624274" w:rsidRPr="00F94D32">
        <w:rPr>
          <w:rFonts w:ascii="Times New Roman" w:hAnsi="Times New Roman" w:cs="Times New Roman"/>
          <w:bCs/>
          <w:sz w:val="26"/>
          <w:szCs w:val="26"/>
          <w:lang w:val="en-US" w:bidi="fa-IR"/>
        </w:rPr>
        <w:t>aot</w:t>
      </w:r>
      <w:r w:rsidR="00624274" w:rsidRPr="00F94D32">
        <w:rPr>
          <w:rFonts w:ascii="Times New Roman" w:hAnsi="Times New Roman" w:cs="Times New Roman"/>
          <w:bCs/>
          <w:sz w:val="26"/>
          <w:szCs w:val="26"/>
          <w:lang w:bidi="fa-IR"/>
        </w:rPr>
        <w:t>.</w:t>
      </w:r>
      <w:r w:rsidR="00624274" w:rsidRPr="00F94D32">
        <w:rPr>
          <w:rFonts w:ascii="Times New Roman" w:hAnsi="Times New Roman" w:cs="Times New Roman"/>
          <w:bCs/>
          <w:sz w:val="26"/>
          <w:szCs w:val="26"/>
          <w:lang w:val="en-US" w:bidi="fa-IR"/>
        </w:rPr>
        <w:t>tj</w:t>
      </w:r>
    </w:p>
    <w:p w:rsidR="006F3200" w:rsidRPr="00F94D32" w:rsidRDefault="006F3200" w:rsidP="00624274">
      <w:pPr>
        <w:suppressAutoHyphens/>
        <w:autoSpaceDE w:val="0"/>
        <w:autoSpaceDN w:val="0"/>
        <w:adjustRightInd w:val="0"/>
        <w:spacing w:after="0" w:line="240" w:lineRule="auto"/>
        <w:ind w:firstLine="540"/>
        <w:rPr>
          <w:rFonts w:ascii="Times New Roman" w:hAnsi="Times New Roman" w:cs="Times New Roman"/>
          <w:sz w:val="26"/>
          <w:szCs w:val="26"/>
        </w:rPr>
      </w:pPr>
    </w:p>
    <w:p w:rsidR="00624274" w:rsidRPr="00F94D32" w:rsidRDefault="00257987" w:rsidP="00624274">
      <w:pPr>
        <w:suppressAutoHyphens/>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Автореферат разослан « 25» мая</w:t>
      </w:r>
      <w:r w:rsidR="00624274" w:rsidRPr="00F94D32">
        <w:rPr>
          <w:rFonts w:ascii="Times New Roman" w:hAnsi="Times New Roman" w:cs="Times New Roman"/>
          <w:sz w:val="26"/>
          <w:szCs w:val="26"/>
        </w:rPr>
        <w:t xml:space="preserve"> 201</w:t>
      </w:r>
      <w:r w:rsidR="00E0737C">
        <w:rPr>
          <w:rFonts w:ascii="Times New Roman" w:hAnsi="Times New Roman" w:cs="Times New Roman"/>
          <w:sz w:val="26"/>
          <w:szCs w:val="26"/>
        </w:rPr>
        <w:t>4</w:t>
      </w:r>
      <w:r w:rsidR="00624274" w:rsidRPr="00F94D32">
        <w:rPr>
          <w:rFonts w:ascii="Times New Roman" w:hAnsi="Times New Roman" w:cs="Times New Roman"/>
          <w:sz w:val="26"/>
          <w:szCs w:val="26"/>
        </w:rPr>
        <w:t xml:space="preserve"> г.</w:t>
      </w:r>
    </w:p>
    <w:p w:rsidR="00624274" w:rsidRPr="00F94D32" w:rsidRDefault="00624274" w:rsidP="00624274">
      <w:pPr>
        <w:suppressAutoHyphens/>
        <w:autoSpaceDE w:val="0"/>
        <w:autoSpaceDN w:val="0"/>
        <w:adjustRightInd w:val="0"/>
        <w:spacing w:after="0" w:line="240" w:lineRule="auto"/>
        <w:ind w:firstLine="540"/>
        <w:rPr>
          <w:rFonts w:ascii="Times New Roman" w:hAnsi="Times New Roman" w:cs="Times New Roman"/>
          <w:sz w:val="26"/>
          <w:szCs w:val="26"/>
        </w:rPr>
      </w:pPr>
    </w:p>
    <w:tbl>
      <w:tblPr>
        <w:tblW w:w="5000" w:type="pct"/>
        <w:jc w:val="center"/>
        <w:tblLayout w:type="fixed"/>
        <w:tblLook w:val="0000"/>
      </w:tblPr>
      <w:tblGrid>
        <w:gridCol w:w="9798"/>
      </w:tblGrid>
      <w:tr w:rsidR="00624274" w:rsidRPr="00F94D32" w:rsidTr="00C314DB">
        <w:trPr>
          <w:trHeight w:val="503"/>
          <w:jc w:val="center"/>
        </w:trPr>
        <w:tc>
          <w:tcPr>
            <w:tcW w:w="6934" w:type="dxa"/>
          </w:tcPr>
          <w:p w:rsidR="006F3200" w:rsidRPr="00F94D32" w:rsidRDefault="006F3200" w:rsidP="00C314DB">
            <w:pPr>
              <w:spacing w:after="0" w:line="240" w:lineRule="auto"/>
              <w:ind w:right="-1083"/>
              <w:rPr>
                <w:rFonts w:ascii="Times New Roman" w:hAnsi="Times New Roman" w:cs="Times New Roman"/>
                <w:b/>
                <w:snapToGrid w:val="0"/>
                <w:sz w:val="26"/>
                <w:szCs w:val="26"/>
              </w:rPr>
            </w:pPr>
          </w:p>
          <w:p w:rsidR="006F3200" w:rsidRPr="00F94D32" w:rsidRDefault="006F3200" w:rsidP="00C314DB">
            <w:pPr>
              <w:spacing w:after="0" w:line="240" w:lineRule="auto"/>
              <w:ind w:right="-1083"/>
              <w:rPr>
                <w:rFonts w:ascii="Times New Roman" w:hAnsi="Times New Roman" w:cs="Times New Roman"/>
                <w:b/>
                <w:snapToGrid w:val="0"/>
                <w:sz w:val="26"/>
                <w:szCs w:val="26"/>
              </w:rPr>
            </w:pPr>
          </w:p>
          <w:p w:rsidR="006F3200" w:rsidRPr="00F94D32" w:rsidRDefault="006F3200" w:rsidP="00C314DB">
            <w:pPr>
              <w:spacing w:after="0" w:line="240" w:lineRule="auto"/>
              <w:ind w:right="-1083"/>
              <w:rPr>
                <w:rFonts w:ascii="Times New Roman" w:hAnsi="Times New Roman" w:cs="Times New Roman"/>
                <w:b/>
                <w:snapToGrid w:val="0"/>
                <w:sz w:val="26"/>
                <w:szCs w:val="26"/>
              </w:rPr>
            </w:pPr>
          </w:p>
          <w:p w:rsidR="006F3200" w:rsidRPr="00F94D32" w:rsidRDefault="006F3200" w:rsidP="00C314DB">
            <w:pPr>
              <w:spacing w:after="0" w:line="240" w:lineRule="auto"/>
              <w:ind w:right="-1083"/>
              <w:rPr>
                <w:rFonts w:ascii="Times New Roman" w:hAnsi="Times New Roman" w:cs="Times New Roman"/>
                <w:b/>
                <w:snapToGrid w:val="0"/>
                <w:sz w:val="26"/>
                <w:szCs w:val="26"/>
              </w:rPr>
            </w:pPr>
          </w:p>
          <w:p w:rsidR="00624274" w:rsidRPr="00F94D32" w:rsidRDefault="00624274" w:rsidP="00C314DB">
            <w:pPr>
              <w:spacing w:after="0" w:line="240" w:lineRule="auto"/>
              <w:ind w:right="-1083"/>
              <w:rPr>
                <w:rFonts w:ascii="Times New Roman" w:hAnsi="Times New Roman" w:cs="Times New Roman"/>
                <w:b/>
                <w:snapToGrid w:val="0"/>
                <w:sz w:val="26"/>
                <w:szCs w:val="26"/>
              </w:rPr>
            </w:pPr>
            <w:r w:rsidRPr="00F94D32">
              <w:rPr>
                <w:rFonts w:ascii="Times New Roman" w:hAnsi="Times New Roman" w:cs="Times New Roman"/>
                <w:b/>
                <w:snapToGrid w:val="0"/>
                <w:sz w:val="26"/>
                <w:szCs w:val="26"/>
              </w:rPr>
              <w:t xml:space="preserve">Ученый секретарь </w:t>
            </w:r>
          </w:p>
          <w:p w:rsidR="00624274" w:rsidRPr="00F94D32" w:rsidRDefault="00624274" w:rsidP="00C314DB">
            <w:pPr>
              <w:spacing w:after="0" w:line="240" w:lineRule="auto"/>
              <w:ind w:right="-1083"/>
              <w:rPr>
                <w:rFonts w:ascii="Times New Roman" w:hAnsi="Times New Roman" w:cs="Times New Roman"/>
                <w:b/>
                <w:snapToGrid w:val="0"/>
                <w:sz w:val="26"/>
                <w:szCs w:val="26"/>
              </w:rPr>
            </w:pPr>
            <w:r w:rsidRPr="00F94D32">
              <w:rPr>
                <w:rFonts w:ascii="Times New Roman" w:hAnsi="Times New Roman" w:cs="Times New Roman"/>
                <w:b/>
                <w:snapToGrid w:val="0"/>
                <w:sz w:val="26"/>
                <w:szCs w:val="26"/>
              </w:rPr>
              <w:t>диссертационного совета,</w:t>
            </w:r>
          </w:p>
          <w:p w:rsidR="00624274" w:rsidRPr="00F94D32" w:rsidRDefault="00624274" w:rsidP="00C314DB">
            <w:pPr>
              <w:spacing w:after="0" w:line="240" w:lineRule="auto"/>
              <w:ind w:right="-1083"/>
              <w:rPr>
                <w:rFonts w:ascii="Times New Roman" w:hAnsi="Times New Roman" w:cs="Times New Roman"/>
                <w:b/>
                <w:snapToGrid w:val="0"/>
                <w:sz w:val="26"/>
                <w:szCs w:val="26"/>
              </w:rPr>
            </w:pPr>
            <w:r w:rsidRPr="00F94D32">
              <w:rPr>
                <w:rFonts w:ascii="Times New Roman" w:hAnsi="Times New Roman" w:cs="Times New Roman"/>
                <w:b/>
                <w:snapToGrid w:val="0"/>
                <w:sz w:val="26"/>
                <w:szCs w:val="26"/>
              </w:rPr>
              <w:t>доктор п</w:t>
            </w:r>
            <w:r w:rsidR="006F3200" w:rsidRPr="00F94D32">
              <w:rPr>
                <w:rFonts w:ascii="Times New Roman" w:hAnsi="Times New Roman" w:cs="Times New Roman"/>
                <w:b/>
                <w:snapToGrid w:val="0"/>
                <w:sz w:val="26"/>
                <w:szCs w:val="26"/>
              </w:rPr>
              <w:t>едагогических наук</w:t>
            </w:r>
            <w:r w:rsidRPr="00F94D32">
              <w:rPr>
                <w:rFonts w:ascii="Times New Roman" w:hAnsi="Times New Roman" w:cs="Times New Roman"/>
                <w:b/>
                <w:snapToGrid w:val="0"/>
                <w:sz w:val="26"/>
                <w:szCs w:val="26"/>
              </w:rPr>
              <w:t xml:space="preserve">,  профессор                                     </w:t>
            </w:r>
            <w:r w:rsidR="006F3200" w:rsidRPr="00F94D32">
              <w:rPr>
                <w:rFonts w:ascii="Times New Roman" w:hAnsi="Times New Roman" w:cs="Times New Roman"/>
                <w:b/>
                <w:snapToGrid w:val="0"/>
                <w:sz w:val="26"/>
                <w:szCs w:val="26"/>
              </w:rPr>
              <w:t xml:space="preserve">           </w:t>
            </w:r>
            <w:r w:rsidRPr="00F94D32">
              <w:rPr>
                <w:rFonts w:ascii="Times New Roman" w:hAnsi="Times New Roman" w:cs="Times New Roman"/>
                <w:b/>
                <w:snapToGrid w:val="0"/>
                <w:sz w:val="26"/>
                <w:szCs w:val="26"/>
              </w:rPr>
              <w:t xml:space="preserve">Негматов С. Э.    </w:t>
            </w:r>
          </w:p>
          <w:p w:rsidR="00624274" w:rsidRPr="00F94D32" w:rsidRDefault="00624274" w:rsidP="00C314DB">
            <w:pPr>
              <w:spacing w:after="0" w:line="240" w:lineRule="auto"/>
              <w:ind w:left="3103"/>
              <w:rPr>
                <w:rFonts w:ascii="Times New Roman" w:hAnsi="Times New Roman" w:cs="Times New Roman"/>
                <w:b/>
                <w:sz w:val="26"/>
                <w:szCs w:val="26"/>
              </w:rPr>
            </w:pPr>
          </w:p>
        </w:tc>
      </w:tr>
    </w:tbl>
    <w:p w:rsidR="00624274" w:rsidRPr="00F94D32" w:rsidRDefault="00F94D32" w:rsidP="006F3200">
      <w:pPr>
        <w:spacing w:after="0" w:line="223"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006F3200" w:rsidRPr="00F94D32">
        <w:rPr>
          <w:rFonts w:ascii="Times New Roman" w:hAnsi="Times New Roman" w:cs="Times New Roman"/>
          <w:sz w:val="28"/>
          <w:szCs w:val="28"/>
        </w:rPr>
        <w:t xml:space="preserve">  </w:t>
      </w:r>
      <w:r w:rsidR="00624274" w:rsidRPr="00F94D32">
        <w:rPr>
          <w:rFonts w:ascii="Times New Roman" w:hAnsi="Times New Roman" w:cs="Times New Roman"/>
          <w:b/>
          <w:bCs/>
          <w:sz w:val="28"/>
          <w:szCs w:val="28"/>
        </w:rPr>
        <w:t>1.ОБЩАЯ ХАРАКТЕРИСТИКА РАБОТЫ</w:t>
      </w:r>
    </w:p>
    <w:p w:rsidR="00624274" w:rsidRPr="00F94D32" w:rsidRDefault="00624274" w:rsidP="00624274">
      <w:pPr>
        <w:spacing w:after="0" w:line="223" w:lineRule="auto"/>
        <w:ind w:firstLine="284"/>
        <w:jc w:val="center"/>
        <w:rPr>
          <w:rFonts w:ascii="Times New Roman" w:hAnsi="Times New Roman" w:cs="Times New Roman"/>
          <w:b/>
          <w:bCs/>
          <w:sz w:val="16"/>
          <w:szCs w:val="16"/>
        </w:rPr>
      </w:pPr>
    </w:p>
    <w:p w:rsidR="00AF704B" w:rsidRDefault="00AF704B"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b/>
          <w:sz w:val="28"/>
          <w:szCs w:val="28"/>
        </w:rPr>
        <w:tab/>
      </w:r>
      <w:r w:rsidRPr="00AF704B">
        <w:rPr>
          <w:rFonts w:ascii="Times New Roman" w:hAnsi="Times New Roman" w:cs="Times New Roman"/>
          <w:b/>
          <w:sz w:val="28"/>
          <w:szCs w:val="28"/>
        </w:rPr>
        <w:t>Актуальность темы исследования</w:t>
      </w:r>
      <w:r>
        <w:rPr>
          <w:rFonts w:ascii="Times New Roman" w:hAnsi="Times New Roman" w:cs="Times New Roman"/>
          <w:sz w:val="28"/>
          <w:szCs w:val="28"/>
        </w:rPr>
        <w:t xml:space="preserve"> </w:t>
      </w:r>
    </w:p>
    <w:p w:rsidR="005140B9" w:rsidRPr="00AF704B" w:rsidRDefault="00AF704B"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005140B9" w:rsidRPr="00AF704B">
        <w:rPr>
          <w:rFonts w:ascii="Times New Roman" w:hAnsi="Times New Roman" w:cs="Times New Roman"/>
          <w:sz w:val="28"/>
          <w:szCs w:val="28"/>
        </w:rPr>
        <w:t>Социально-экономические и духовно-культурные преобразования, происходящие в Республике Таджикистан, затрагивают все сферы, и в первую очередь, образование. Выдвигаются новые требования к качеству подготовки выпускников всех  уровней образовательной системы. Безусловно, все это, в конечном счете, предопределило трансформацию  парадигмы образования, зафиксированную в Законе «Об образовании» в Республике Таджикистан.</w:t>
      </w:r>
    </w:p>
    <w:p w:rsidR="005140B9" w:rsidRPr="00A161D0" w:rsidRDefault="00AF704B" w:rsidP="0060475C">
      <w:pPr>
        <w:pStyle w:val="a9"/>
        <w:spacing w:before="0" w:beforeAutospacing="0" w:after="0" w:afterAutospacing="0" w:line="360" w:lineRule="auto"/>
        <w:ind w:left="567" w:right="-766" w:firstLine="540"/>
        <w:rPr>
          <w:color w:val="auto"/>
          <w:sz w:val="28"/>
          <w:szCs w:val="28"/>
        </w:rPr>
      </w:pPr>
      <w:r>
        <w:rPr>
          <w:color w:val="auto"/>
          <w:sz w:val="28"/>
          <w:szCs w:val="28"/>
        </w:rPr>
        <w:tab/>
      </w:r>
      <w:r w:rsidR="005140B9" w:rsidRPr="00A161D0">
        <w:rPr>
          <w:color w:val="auto"/>
          <w:sz w:val="28"/>
          <w:szCs w:val="28"/>
        </w:rPr>
        <w:t xml:space="preserve">Рост конкуренции в сфере образовательных услуг, ужесточение требований со стороны </w:t>
      </w:r>
      <w:r w:rsidR="005140B9">
        <w:rPr>
          <w:color w:val="auto"/>
          <w:sz w:val="28"/>
          <w:szCs w:val="28"/>
        </w:rPr>
        <w:t>работодателей</w:t>
      </w:r>
      <w:r w:rsidR="005140B9" w:rsidRPr="00A161D0">
        <w:rPr>
          <w:color w:val="auto"/>
          <w:sz w:val="28"/>
          <w:szCs w:val="28"/>
        </w:rPr>
        <w:t xml:space="preserve"> к качеству образования, вхождение Таджикистана в единое </w:t>
      </w:r>
      <w:r w:rsidR="005140B9">
        <w:rPr>
          <w:color w:val="auto"/>
          <w:sz w:val="28"/>
          <w:szCs w:val="28"/>
        </w:rPr>
        <w:t xml:space="preserve">Европейское </w:t>
      </w:r>
      <w:r w:rsidR="005140B9" w:rsidRPr="00A161D0">
        <w:rPr>
          <w:color w:val="auto"/>
          <w:sz w:val="28"/>
          <w:szCs w:val="28"/>
        </w:rPr>
        <w:t>образовательное пространство привели к тому, что в национальном образовании стали активно разрабатываться системы менеджмента качества, неотъемлемым элементом которых является мониторинг качества образования.</w:t>
      </w:r>
    </w:p>
    <w:p w:rsidR="005140B9" w:rsidRPr="00A161D0" w:rsidRDefault="005140B9" w:rsidP="0060475C">
      <w:pPr>
        <w:pStyle w:val="a9"/>
        <w:spacing w:before="0" w:beforeAutospacing="0" w:after="0" w:afterAutospacing="0" w:line="360" w:lineRule="auto"/>
        <w:ind w:left="567" w:right="-766" w:firstLine="540"/>
        <w:rPr>
          <w:color w:val="auto"/>
          <w:sz w:val="28"/>
          <w:szCs w:val="28"/>
        </w:rPr>
      </w:pPr>
      <w:r w:rsidRPr="00A161D0">
        <w:rPr>
          <w:color w:val="auto"/>
          <w:sz w:val="28"/>
          <w:szCs w:val="28"/>
        </w:rPr>
        <w:t xml:space="preserve">Проблема качества подготовки специалистов всегда считалась  актуальной, а в период перехода к рыночным отношениям становится чрезвычайно важной в силу объективных причин: ликвидация государственного распределения выпускников вузов; неустойчивость рынка труда; сокращение госбюджетного финансирования образовательной </w:t>
      </w:r>
      <w:r>
        <w:rPr>
          <w:color w:val="auto"/>
          <w:sz w:val="28"/>
          <w:szCs w:val="28"/>
        </w:rPr>
        <w:t>системы</w:t>
      </w:r>
      <w:r w:rsidRPr="00A161D0">
        <w:rPr>
          <w:color w:val="auto"/>
          <w:sz w:val="28"/>
          <w:szCs w:val="28"/>
        </w:rPr>
        <w:t xml:space="preserve">; снижение мотивации к овладению педагогическими знаниями и пр. </w:t>
      </w:r>
    </w:p>
    <w:p w:rsidR="005140B9" w:rsidRPr="00A161D0" w:rsidRDefault="00AF704B" w:rsidP="0060475C">
      <w:pPr>
        <w:pStyle w:val="a9"/>
        <w:spacing w:before="0" w:beforeAutospacing="0" w:after="0" w:afterAutospacing="0" w:line="360" w:lineRule="auto"/>
        <w:ind w:left="567" w:right="-766" w:firstLine="540"/>
        <w:rPr>
          <w:color w:val="auto"/>
          <w:sz w:val="28"/>
          <w:szCs w:val="28"/>
        </w:rPr>
      </w:pPr>
      <w:r>
        <w:rPr>
          <w:color w:val="auto"/>
          <w:sz w:val="28"/>
          <w:szCs w:val="28"/>
        </w:rPr>
        <w:tab/>
      </w:r>
      <w:r w:rsidR="005140B9" w:rsidRPr="00A161D0">
        <w:rPr>
          <w:color w:val="auto"/>
          <w:sz w:val="28"/>
          <w:szCs w:val="28"/>
        </w:rPr>
        <w:t xml:space="preserve">Эффективность исследований по оценке качества образования в основном зависит от того, что понимается под качеством образования. Это понятие трактуется различными исследователями неоднозначно. В целом можно выделить три основных подхода к оценке качества образования. Первый - </w:t>
      </w:r>
      <w:r w:rsidR="005140B9" w:rsidRPr="00A161D0">
        <w:rPr>
          <w:i/>
          <w:iCs/>
          <w:color w:val="auto"/>
          <w:sz w:val="28"/>
          <w:szCs w:val="28"/>
        </w:rPr>
        <w:t>теоретический</w:t>
      </w:r>
      <w:r w:rsidR="005140B9" w:rsidRPr="00A161D0">
        <w:rPr>
          <w:color w:val="auto"/>
          <w:sz w:val="28"/>
          <w:szCs w:val="28"/>
        </w:rPr>
        <w:t>, в рамках которого изучение проблемы идет по пути теоретико-методологического исследования. При этом иногда явно не просматриваются пути перехода от теоретического уровня к практическим разработкам методики оценки качества и внедрения ее в учебный процесс</w:t>
      </w:r>
      <w:r>
        <w:rPr>
          <w:color w:val="auto"/>
          <w:sz w:val="28"/>
          <w:szCs w:val="28"/>
        </w:rPr>
        <w:t>.</w:t>
      </w:r>
      <w:r w:rsidR="005140B9" w:rsidRPr="0079701A">
        <w:rPr>
          <w:color w:val="auto"/>
          <w:sz w:val="28"/>
          <w:szCs w:val="28"/>
        </w:rPr>
        <w:t xml:space="preserve"> </w:t>
      </w:r>
      <w:r>
        <w:rPr>
          <w:color w:val="auto"/>
          <w:sz w:val="28"/>
          <w:szCs w:val="28"/>
        </w:rPr>
        <w:tab/>
      </w:r>
      <w:r w:rsidR="005140B9" w:rsidRPr="00A161D0">
        <w:rPr>
          <w:color w:val="auto"/>
          <w:sz w:val="28"/>
          <w:szCs w:val="28"/>
        </w:rPr>
        <w:t xml:space="preserve">Второй, </w:t>
      </w:r>
      <w:r w:rsidR="005140B9" w:rsidRPr="00A161D0">
        <w:rPr>
          <w:i/>
          <w:iCs/>
          <w:color w:val="auto"/>
          <w:sz w:val="28"/>
          <w:szCs w:val="28"/>
        </w:rPr>
        <w:t xml:space="preserve">практический </w:t>
      </w:r>
      <w:r w:rsidR="005140B9" w:rsidRPr="00A161D0">
        <w:rPr>
          <w:color w:val="auto"/>
          <w:sz w:val="28"/>
          <w:szCs w:val="28"/>
        </w:rPr>
        <w:t xml:space="preserve">подход, подразумевает, что его представители идут по пути создания средств </w:t>
      </w:r>
      <w:r w:rsidR="005140B9" w:rsidRPr="00A161D0">
        <w:rPr>
          <w:color w:val="auto"/>
          <w:sz w:val="28"/>
          <w:szCs w:val="28"/>
        </w:rPr>
        <w:lastRenderedPageBreak/>
        <w:t xml:space="preserve">(например, контроля) для оценки подготовки обучаемых, не задумываясь о концептуальных составляющих исследования. </w:t>
      </w:r>
    </w:p>
    <w:p w:rsidR="005140B9" w:rsidRPr="00A161D0" w:rsidRDefault="00AF704B" w:rsidP="0060475C">
      <w:pPr>
        <w:pStyle w:val="a9"/>
        <w:spacing w:before="0" w:beforeAutospacing="0" w:after="0" w:afterAutospacing="0" w:line="360" w:lineRule="auto"/>
        <w:ind w:left="567" w:right="-766" w:firstLine="540"/>
        <w:rPr>
          <w:color w:val="auto"/>
          <w:sz w:val="28"/>
          <w:szCs w:val="28"/>
        </w:rPr>
      </w:pPr>
      <w:r>
        <w:rPr>
          <w:color w:val="auto"/>
          <w:sz w:val="28"/>
          <w:szCs w:val="28"/>
        </w:rPr>
        <w:tab/>
      </w:r>
      <w:r w:rsidR="005140B9" w:rsidRPr="00A161D0">
        <w:rPr>
          <w:color w:val="auto"/>
          <w:sz w:val="28"/>
          <w:szCs w:val="28"/>
        </w:rPr>
        <w:t xml:space="preserve">Представители </w:t>
      </w:r>
      <w:r w:rsidR="005140B9" w:rsidRPr="00A161D0">
        <w:rPr>
          <w:i/>
          <w:iCs/>
          <w:color w:val="auto"/>
          <w:sz w:val="28"/>
          <w:szCs w:val="28"/>
        </w:rPr>
        <w:t xml:space="preserve">третьего </w:t>
      </w:r>
      <w:r w:rsidR="005140B9" w:rsidRPr="00A161D0">
        <w:rPr>
          <w:color w:val="auto"/>
          <w:sz w:val="28"/>
          <w:szCs w:val="28"/>
        </w:rPr>
        <w:t xml:space="preserve">направления сочетают в проводимых исследованиях теоретико-методологическую и практическую составляющие. Они идут по самому трудному пути, однако именно такой подход к данной проблеме наиболее приемлем. </w:t>
      </w:r>
    </w:p>
    <w:p w:rsidR="005140B9" w:rsidRPr="00A161D0" w:rsidRDefault="00AF704B" w:rsidP="0060475C">
      <w:pPr>
        <w:pStyle w:val="a9"/>
        <w:spacing w:before="0" w:beforeAutospacing="0" w:after="0" w:afterAutospacing="0" w:line="360" w:lineRule="auto"/>
        <w:ind w:left="567" w:right="-766" w:firstLine="540"/>
        <w:rPr>
          <w:color w:val="auto"/>
          <w:sz w:val="28"/>
          <w:szCs w:val="28"/>
        </w:rPr>
      </w:pPr>
      <w:r>
        <w:rPr>
          <w:color w:val="auto"/>
          <w:sz w:val="28"/>
          <w:szCs w:val="28"/>
        </w:rPr>
        <w:tab/>
      </w:r>
      <w:r w:rsidR="005140B9">
        <w:rPr>
          <w:color w:val="auto"/>
          <w:sz w:val="28"/>
          <w:szCs w:val="28"/>
        </w:rPr>
        <w:t>Д</w:t>
      </w:r>
      <w:r w:rsidR="005140B9" w:rsidRPr="00A161D0">
        <w:rPr>
          <w:color w:val="auto"/>
          <w:sz w:val="28"/>
          <w:szCs w:val="28"/>
        </w:rPr>
        <w:t>о настоящего времени не разработана и не утверждена единая научно-обоснованная система показателей качества подготовки обучаемых так же, как не существует единой общепринятой и утвержденной системы мониторинга качества образования</w:t>
      </w:r>
      <w:r w:rsidR="005140B9">
        <w:rPr>
          <w:color w:val="auto"/>
          <w:sz w:val="28"/>
          <w:szCs w:val="28"/>
        </w:rPr>
        <w:t xml:space="preserve"> в Республике Таджикистан</w:t>
      </w:r>
      <w:r w:rsidR="005140B9" w:rsidRPr="00A161D0">
        <w:rPr>
          <w:color w:val="auto"/>
          <w:sz w:val="28"/>
          <w:szCs w:val="28"/>
        </w:rPr>
        <w:t xml:space="preserve">. </w:t>
      </w:r>
    </w:p>
    <w:p w:rsidR="005140B9" w:rsidRPr="00A161D0" w:rsidRDefault="00AF704B" w:rsidP="0060475C">
      <w:pPr>
        <w:pStyle w:val="a9"/>
        <w:spacing w:before="0" w:beforeAutospacing="0" w:after="0" w:afterAutospacing="0" w:line="360" w:lineRule="auto"/>
        <w:ind w:left="567" w:right="-766" w:firstLine="540"/>
        <w:rPr>
          <w:color w:val="auto"/>
          <w:sz w:val="28"/>
          <w:szCs w:val="28"/>
        </w:rPr>
      </w:pPr>
      <w:r>
        <w:rPr>
          <w:color w:val="auto"/>
          <w:sz w:val="28"/>
          <w:szCs w:val="28"/>
        </w:rPr>
        <w:tab/>
      </w:r>
      <w:r w:rsidR="005140B9" w:rsidRPr="00A161D0">
        <w:rPr>
          <w:color w:val="auto"/>
          <w:sz w:val="28"/>
          <w:szCs w:val="28"/>
        </w:rPr>
        <w:t>Наметившиеся политические и социальные тенденции XXI века в  республике, как и во всем постсоветском пространстве, привели к возрастанию актуальности проблем качества образования, поиску новых подходов к повышению эффективности управления образовательными системами. К числу таких тенденций, во-первых, следует отнести интенсивное реформирование, охватывающее практически все уровни образования и требующее систематического анализа тенденций в изменении качества образования.</w:t>
      </w:r>
    </w:p>
    <w:p w:rsidR="005140B9" w:rsidRPr="00A161D0" w:rsidRDefault="00AF704B" w:rsidP="0060475C">
      <w:pPr>
        <w:pStyle w:val="a9"/>
        <w:spacing w:before="0" w:beforeAutospacing="0" w:after="0" w:afterAutospacing="0" w:line="360" w:lineRule="auto"/>
        <w:ind w:left="567" w:right="-766" w:firstLine="540"/>
        <w:rPr>
          <w:color w:val="auto"/>
          <w:sz w:val="28"/>
          <w:szCs w:val="28"/>
        </w:rPr>
      </w:pPr>
      <w:r>
        <w:rPr>
          <w:color w:val="auto"/>
          <w:sz w:val="28"/>
          <w:szCs w:val="28"/>
        </w:rPr>
        <w:tab/>
      </w:r>
      <w:r w:rsidR="005140B9" w:rsidRPr="00A161D0">
        <w:rPr>
          <w:color w:val="auto"/>
          <w:sz w:val="28"/>
          <w:szCs w:val="28"/>
        </w:rPr>
        <w:t xml:space="preserve">Во-вторых, это диверсификация образования, проявляющаяся в значительном расширении объема его содержания в условиях информационной и технической революции начала ХХI века, введения новых методов обучения и информатизации на всех уровнях образования. В управлении качеством образования диверсификация приводит к необходимости интенсивного развития механизмов управления и увеличения числа факторов, нуждающихся в учете при управлении и влияющих на устойчивость образовательной системы. </w:t>
      </w:r>
    </w:p>
    <w:p w:rsidR="005140B9" w:rsidRPr="00A161D0" w:rsidRDefault="00AF704B" w:rsidP="0060475C">
      <w:pPr>
        <w:pStyle w:val="a9"/>
        <w:spacing w:before="0" w:beforeAutospacing="0" w:after="0" w:afterAutospacing="0" w:line="360" w:lineRule="auto"/>
        <w:ind w:left="567" w:right="-766" w:firstLine="540"/>
        <w:rPr>
          <w:color w:val="auto"/>
          <w:sz w:val="28"/>
          <w:szCs w:val="28"/>
        </w:rPr>
      </w:pPr>
      <w:r>
        <w:rPr>
          <w:color w:val="auto"/>
          <w:sz w:val="28"/>
          <w:szCs w:val="28"/>
        </w:rPr>
        <w:tab/>
      </w:r>
      <w:r w:rsidR="005140B9" w:rsidRPr="00A161D0">
        <w:rPr>
          <w:color w:val="auto"/>
          <w:sz w:val="28"/>
          <w:szCs w:val="28"/>
        </w:rPr>
        <w:t xml:space="preserve">В-третьих, к числу современных образовательных тенденций, актуализирующих разработку проблем качества образования, следует отнести индивидуализацию, имеющую развитую теоретическую базу, но трудно приживающуюся в реальном учебном процессе. Теоретические положения развивающего личностно-ориентированного обучения, разработанные в </w:t>
      </w:r>
      <w:r w:rsidR="005140B9" w:rsidRPr="00A161D0">
        <w:rPr>
          <w:color w:val="auto"/>
          <w:sz w:val="28"/>
          <w:szCs w:val="28"/>
        </w:rPr>
        <w:lastRenderedPageBreak/>
        <w:t>современной дидактике,  еще не нашли адекватной практической реализации. Не в полной мере изучено влияние рекомендуемых методов и приемов индивидуализации обучения на результаты учебного процесса.</w:t>
      </w:r>
    </w:p>
    <w:p w:rsidR="005140B9" w:rsidRPr="001614F6" w:rsidRDefault="00AF704B" w:rsidP="0060475C">
      <w:pPr>
        <w:pStyle w:val="a9"/>
        <w:spacing w:before="0" w:beforeAutospacing="0" w:after="0" w:afterAutospacing="0" w:line="360" w:lineRule="auto"/>
        <w:ind w:left="567" w:right="-766" w:firstLine="540"/>
        <w:rPr>
          <w:color w:val="auto"/>
          <w:sz w:val="28"/>
          <w:szCs w:val="28"/>
        </w:rPr>
      </w:pPr>
      <w:r>
        <w:rPr>
          <w:color w:val="auto"/>
          <w:sz w:val="28"/>
          <w:szCs w:val="28"/>
        </w:rPr>
        <w:tab/>
      </w:r>
      <w:r w:rsidR="005140B9" w:rsidRPr="00A161D0">
        <w:rPr>
          <w:color w:val="auto"/>
          <w:sz w:val="28"/>
          <w:szCs w:val="28"/>
        </w:rPr>
        <w:t xml:space="preserve">В-четвертых, следует выделить интернационализацию и гуманизацию образования, вызванную политическим и экономическим сближением стран мира и требующую обеспечения общего образовательного пространства с сохранением позитивных национальных традиций </w:t>
      </w:r>
      <w:r w:rsidR="005140B9">
        <w:rPr>
          <w:color w:val="auto"/>
          <w:sz w:val="28"/>
          <w:szCs w:val="28"/>
        </w:rPr>
        <w:t>образовательных</w:t>
      </w:r>
      <w:r w:rsidR="005140B9" w:rsidRPr="00A161D0">
        <w:rPr>
          <w:color w:val="auto"/>
          <w:sz w:val="28"/>
          <w:szCs w:val="28"/>
        </w:rPr>
        <w:t xml:space="preserve"> учреждений. Следствием интернационализации стало присоединение Республики Таджикистан к Болонской декларации, для реализации принципов которой потребовалось реформирование образования на различных уровнях. Так, в </w:t>
      </w:r>
      <w:r w:rsidR="005140B9">
        <w:rPr>
          <w:color w:val="auto"/>
          <w:sz w:val="28"/>
          <w:szCs w:val="28"/>
        </w:rPr>
        <w:t>образовательных учреждениях</w:t>
      </w:r>
      <w:r w:rsidR="005140B9" w:rsidRPr="00A161D0">
        <w:rPr>
          <w:color w:val="auto"/>
          <w:sz w:val="28"/>
          <w:szCs w:val="28"/>
        </w:rPr>
        <w:t xml:space="preserve"> процесс реформирования привел ко многим инновациям, среди которых, в первую очередь, следует назвать введение </w:t>
      </w:r>
      <w:r w:rsidR="005140B9">
        <w:rPr>
          <w:color w:val="auto"/>
          <w:sz w:val="28"/>
          <w:szCs w:val="28"/>
        </w:rPr>
        <w:t>Государственного образовательного стандарта</w:t>
      </w:r>
      <w:r w:rsidR="005140B9" w:rsidRPr="001614F6">
        <w:rPr>
          <w:color w:val="auto"/>
          <w:sz w:val="28"/>
          <w:szCs w:val="28"/>
        </w:rPr>
        <w:t>.</w:t>
      </w:r>
    </w:p>
    <w:p w:rsidR="005140B9" w:rsidRPr="00A161D0" w:rsidRDefault="00AF704B" w:rsidP="0060475C">
      <w:pPr>
        <w:pStyle w:val="a9"/>
        <w:spacing w:before="0" w:beforeAutospacing="0" w:after="0" w:afterAutospacing="0" w:line="360" w:lineRule="auto"/>
        <w:ind w:left="567" w:right="-766" w:firstLine="540"/>
        <w:rPr>
          <w:color w:val="auto"/>
          <w:sz w:val="28"/>
          <w:szCs w:val="28"/>
        </w:rPr>
      </w:pPr>
      <w:r>
        <w:rPr>
          <w:color w:val="auto"/>
          <w:sz w:val="28"/>
          <w:szCs w:val="28"/>
        </w:rPr>
        <w:tab/>
      </w:r>
      <w:r w:rsidR="00977032">
        <w:rPr>
          <w:color w:val="auto"/>
          <w:sz w:val="28"/>
          <w:szCs w:val="28"/>
        </w:rPr>
        <w:t>Следует констатировать</w:t>
      </w:r>
      <w:r w:rsidR="005140B9" w:rsidRPr="00A161D0">
        <w:rPr>
          <w:color w:val="auto"/>
          <w:sz w:val="28"/>
          <w:szCs w:val="28"/>
        </w:rPr>
        <w:t xml:space="preserve">, что </w:t>
      </w:r>
      <w:r w:rsidR="005140B9">
        <w:rPr>
          <w:color w:val="auto"/>
          <w:sz w:val="28"/>
          <w:szCs w:val="28"/>
        </w:rPr>
        <w:t xml:space="preserve">образовательные учреждения </w:t>
      </w:r>
      <w:r w:rsidR="005140B9" w:rsidRPr="00A161D0">
        <w:rPr>
          <w:color w:val="auto"/>
          <w:sz w:val="28"/>
          <w:szCs w:val="28"/>
        </w:rPr>
        <w:t>Таджикистана подверга</w:t>
      </w:r>
      <w:r w:rsidR="005140B9">
        <w:rPr>
          <w:color w:val="auto"/>
          <w:sz w:val="28"/>
          <w:szCs w:val="28"/>
        </w:rPr>
        <w:t>ю</w:t>
      </w:r>
      <w:r w:rsidR="005140B9" w:rsidRPr="00A161D0">
        <w:rPr>
          <w:color w:val="auto"/>
          <w:sz w:val="28"/>
          <w:szCs w:val="28"/>
        </w:rPr>
        <w:t>тся модернизации и пережива</w:t>
      </w:r>
      <w:r w:rsidR="005140B9">
        <w:rPr>
          <w:color w:val="auto"/>
          <w:sz w:val="28"/>
          <w:szCs w:val="28"/>
        </w:rPr>
        <w:t>ю</w:t>
      </w:r>
      <w:r w:rsidR="005140B9" w:rsidRPr="00A161D0">
        <w:rPr>
          <w:color w:val="auto"/>
          <w:sz w:val="28"/>
          <w:szCs w:val="28"/>
        </w:rPr>
        <w:t>т те же трудности, что и образование во многих странах постсоветского пространства. Происходит интенсивный рост числа специальностей и специализаций в связи с появлением новых профессий и «демаркации» прежних на рынке труда. Возрастает роль горизонтальной мобильности выпускников вузов в течение трудовой жизни, что приводит к стиранию граней между классическими академическими и прикладными профессиями. Возникает феномен как бы обязательного высшего образования в формате массового приобретения. Происходит глобализация профессий и профессионалов на почве нарастания конвергентных процессов в системах образования</w:t>
      </w:r>
      <w:r w:rsidR="005140B9">
        <w:rPr>
          <w:color w:val="auto"/>
          <w:sz w:val="28"/>
          <w:szCs w:val="28"/>
        </w:rPr>
        <w:t>.</w:t>
      </w:r>
      <w:r w:rsidR="005140B9" w:rsidRPr="00A161D0">
        <w:rPr>
          <w:color w:val="auto"/>
          <w:sz w:val="28"/>
          <w:szCs w:val="28"/>
        </w:rPr>
        <w:t xml:space="preserve"> </w:t>
      </w:r>
      <w:r w:rsidR="005140B9">
        <w:rPr>
          <w:color w:val="auto"/>
          <w:sz w:val="28"/>
          <w:szCs w:val="28"/>
        </w:rPr>
        <w:t xml:space="preserve">Наблюдаются попытки </w:t>
      </w:r>
      <w:r w:rsidR="005140B9" w:rsidRPr="00A161D0">
        <w:rPr>
          <w:color w:val="auto"/>
          <w:sz w:val="28"/>
          <w:szCs w:val="28"/>
        </w:rPr>
        <w:t xml:space="preserve">к повышению ориентации результатов образования на требования работодателей, прозрачности процедур аттестации и аккредитации в условиях сопоставимости результатов образования. Наблюдается </w:t>
      </w:r>
      <w:r>
        <w:rPr>
          <w:color w:val="auto"/>
          <w:sz w:val="28"/>
          <w:szCs w:val="28"/>
        </w:rPr>
        <w:t>эффективность</w:t>
      </w:r>
      <w:r w:rsidR="005140B9" w:rsidRPr="00A161D0">
        <w:rPr>
          <w:color w:val="auto"/>
          <w:sz w:val="28"/>
          <w:szCs w:val="28"/>
        </w:rPr>
        <w:t xml:space="preserve"> </w:t>
      </w:r>
      <w:r>
        <w:rPr>
          <w:color w:val="auto"/>
          <w:sz w:val="28"/>
          <w:szCs w:val="28"/>
        </w:rPr>
        <w:t>системы</w:t>
      </w:r>
      <w:r w:rsidR="005140B9" w:rsidRPr="00A161D0">
        <w:rPr>
          <w:color w:val="auto"/>
          <w:sz w:val="28"/>
          <w:szCs w:val="28"/>
        </w:rPr>
        <w:t xml:space="preserve"> непрерывного образования, усложнение задач личностного развития в сочетании с внедрением рыночных механизмов в высшее профессиональное образование и т.д.</w:t>
      </w:r>
    </w:p>
    <w:p w:rsidR="005140B9" w:rsidRPr="00A161D0" w:rsidRDefault="00AF704B" w:rsidP="0060475C">
      <w:pPr>
        <w:pStyle w:val="a9"/>
        <w:spacing w:before="0" w:beforeAutospacing="0" w:after="0" w:afterAutospacing="0" w:line="360" w:lineRule="auto"/>
        <w:ind w:left="567" w:right="-766" w:firstLine="540"/>
        <w:rPr>
          <w:color w:val="auto"/>
          <w:sz w:val="28"/>
          <w:szCs w:val="28"/>
        </w:rPr>
      </w:pPr>
      <w:r>
        <w:rPr>
          <w:color w:val="auto"/>
          <w:sz w:val="28"/>
          <w:szCs w:val="28"/>
        </w:rPr>
        <w:lastRenderedPageBreak/>
        <w:tab/>
      </w:r>
      <w:r w:rsidR="005140B9" w:rsidRPr="00A161D0">
        <w:rPr>
          <w:color w:val="auto"/>
          <w:sz w:val="28"/>
          <w:szCs w:val="28"/>
        </w:rPr>
        <w:t xml:space="preserve">Возникающие трудности связаны с расширением влияния факторов динамизма и неопределенности, замедляющих темпы проведения Болонских реформ во всех странах. Попытки «подстегнуть» развитие Болонского процесса, предпринимаемые управленцами в сфере образования, приводят не к его интенсификации, а к нарастанию критики и сомнений в его эффективности. В частности, представители педагогической общественности республики </w:t>
      </w:r>
      <w:r w:rsidR="005140B9">
        <w:rPr>
          <w:color w:val="auto"/>
          <w:sz w:val="28"/>
          <w:szCs w:val="28"/>
        </w:rPr>
        <w:t>неоднозначно оценивают</w:t>
      </w:r>
      <w:r w:rsidR="005140B9" w:rsidRPr="00A161D0">
        <w:rPr>
          <w:color w:val="auto"/>
          <w:sz w:val="28"/>
          <w:szCs w:val="28"/>
        </w:rPr>
        <w:t xml:space="preserve"> введени</w:t>
      </w:r>
      <w:r w:rsidR="005140B9">
        <w:rPr>
          <w:color w:val="auto"/>
          <w:sz w:val="28"/>
          <w:szCs w:val="28"/>
        </w:rPr>
        <w:t>е</w:t>
      </w:r>
      <w:r w:rsidR="005140B9" w:rsidRPr="00A161D0">
        <w:rPr>
          <w:color w:val="auto"/>
          <w:sz w:val="28"/>
          <w:szCs w:val="28"/>
        </w:rPr>
        <w:t xml:space="preserve"> двухуровневой подготовки, которая для бакалавров может привести к значительному снижению качества результатов образования. Прослеживается </w:t>
      </w:r>
      <w:r w:rsidR="005140B9">
        <w:rPr>
          <w:color w:val="auto"/>
          <w:sz w:val="28"/>
          <w:szCs w:val="28"/>
        </w:rPr>
        <w:t>слабая</w:t>
      </w:r>
      <w:r w:rsidR="005140B9" w:rsidRPr="00A161D0">
        <w:rPr>
          <w:color w:val="auto"/>
          <w:sz w:val="28"/>
          <w:szCs w:val="28"/>
        </w:rPr>
        <w:t xml:space="preserve"> тенденция к продолжению образования после получения степени бакалавра, которая в массовом сознании пока еще рассматривается как </w:t>
      </w:r>
      <w:r w:rsidR="005140B9">
        <w:rPr>
          <w:color w:val="auto"/>
          <w:sz w:val="28"/>
          <w:szCs w:val="28"/>
        </w:rPr>
        <w:t>первая</w:t>
      </w:r>
      <w:r w:rsidR="005140B9" w:rsidRPr="00A161D0">
        <w:rPr>
          <w:color w:val="auto"/>
          <w:sz w:val="28"/>
          <w:szCs w:val="28"/>
        </w:rPr>
        <w:t xml:space="preserve"> ступень к получению полного </w:t>
      </w:r>
      <w:r w:rsidR="005140B9">
        <w:rPr>
          <w:color w:val="auto"/>
          <w:sz w:val="28"/>
          <w:szCs w:val="28"/>
        </w:rPr>
        <w:t xml:space="preserve">высшего </w:t>
      </w:r>
      <w:r w:rsidR="005140B9" w:rsidRPr="00A161D0">
        <w:rPr>
          <w:color w:val="auto"/>
          <w:sz w:val="28"/>
          <w:szCs w:val="28"/>
        </w:rPr>
        <w:t>образования. В среде работодателей отсутствует ясное понимание сферы трудовой деятельности бакалавров, не сложилась четкая дифференциация структуры квалификаций в соответствии с уровнями подготовки. Вскрылись проблемы, связанные с необходимостью преодоления инертности профессорско-преподавательского состава, представители которого неохотно воспринимают изменения, связанные с реализацией Болонской декларации и требующие значительной перестройки их работы. Трудно приживаются инновации, ориентированные на модульную организацию образовательного процесса, кредитную систему учета трудоемкости и требующие значительных затрат времени преподавателей для внедрения в учебный процесс.</w:t>
      </w:r>
    </w:p>
    <w:p w:rsidR="005140B9" w:rsidRPr="00A161D0" w:rsidRDefault="00AF704B" w:rsidP="0060475C">
      <w:pPr>
        <w:pStyle w:val="ab"/>
        <w:spacing w:after="0" w:line="360" w:lineRule="auto"/>
        <w:ind w:left="567" w:right="-766" w:firstLine="540"/>
        <w:jc w:val="both"/>
        <w:rPr>
          <w:sz w:val="28"/>
          <w:szCs w:val="28"/>
        </w:rPr>
      </w:pPr>
      <w:r>
        <w:rPr>
          <w:sz w:val="28"/>
          <w:szCs w:val="28"/>
        </w:rPr>
        <w:tab/>
      </w:r>
      <w:r w:rsidR="005140B9" w:rsidRPr="00A161D0">
        <w:rPr>
          <w:sz w:val="28"/>
          <w:szCs w:val="28"/>
        </w:rPr>
        <w:t xml:space="preserve">При организации процесса обучения школы и вузы республики </w:t>
      </w:r>
      <w:r w:rsidR="005140B9">
        <w:rPr>
          <w:sz w:val="28"/>
          <w:szCs w:val="28"/>
        </w:rPr>
        <w:t xml:space="preserve">мы </w:t>
      </w:r>
      <w:r w:rsidR="005140B9" w:rsidRPr="00A161D0">
        <w:rPr>
          <w:sz w:val="28"/>
          <w:szCs w:val="28"/>
        </w:rPr>
        <w:t>исход</w:t>
      </w:r>
      <w:r w:rsidR="005140B9">
        <w:rPr>
          <w:sz w:val="28"/>
          <w:szCs w:val="28"/>
        </w:rPr>
        <w:t>им</w:t>
      </w:r>
      <w:r w:rsidR="005140B9" w:rsidRPr="00A161D0">
        <w:rPr>
          <w:sz w:val="28"/>
          <w:szCs w:val="28"/>
        </w:rPr>
        <w:t xml:space="preserve"> из понимания человека как основной ценности общества, главной </w:t>
      </w:r>
      <w:r w:rsidR="005140B9">
        <w:rPr>
          <w:sz w:val="28"/>
          <w:szCs w:val="28"/>
        </w:rPr>
        <w:t xml:space="preserve">его </w:t>
      </w:r>
      <w:r w:rsidR="005140B9" w:rsidRPr="00A161D0">
        <w:rPr>
          <w:sz w:val="28"/>
          <w:szCs w:val="28"/>
        </w:rPr>
        <w:t xml:space="preserve">производительной силы. Подобная целевая установка определяет </w:t>
      </w:r>
      <w:r w:rsidR="005140B9">
        <w:rPr>
          <w:sz w:val="28"/>
          <w:szCs w:val="28"/>
        </w:rPr>
        <w:t>структуру и содержание</w:t>
      </w:r>
      <w:r w:rsidR="005140B9" w:rsidRPr="00A161D0">
        <w:rPr>
          <w:sz w:val="28"/>
          <w:szCs w:val="28"/>
        </w:rPr>
        <w:t xml:space="preserve"> учебного процесса</w:t>
      </w:r>
      <w:r w:rsidR="005140B9">
        <w:rPr>
          <w:sz w:val="28"/>
          <w:szCs w:val="28"/>
        </w:rPr>
        <w:t xml:space="preserve">. Здесь необходимо </w:t>
      </w:r>
      <w:r w:rsidR="005140B9" w:rsidRPr="00A161D0">
        <w:rPr>
          <w:sz w:val="28"/>
          <w:szCs w:val="28"/>
        </w:rPr>
        <w:t xml:space="preserve">  </w:t>
      </w:r>
      <w:r w:rsidR="005140B9">
        <w:rPr>
          <w:sz w:val="28"/>
          <w:szCs w:val="28"/>
        </w:rPr>
        <w:t xml:space="preserve">обеспечение </w:t>
      </w:r>
      <w:r w:rsidR="005140B9" w:rsidRPr="00A161D0">
        <w:rPr>
          <w:sz w:val="28"/>
          <w:szCs w:val="28"/>
        </w:rPr>
        <w:t>конструктивно</w:t>
      </w:r>
      <w:r w:rsidR="005140B9">
        <w:rPr>
          <w:sz w:val="28"/>
          <w:szCs w:val="28"/>
        </w:rPr>
        <w:t>го</w:t>
      </w:r>
      <w:r w:rsidR="005140B9" w:rsidRPr="00A161D0">
        <w:rPr>
          <w:sz w:val="28"/>
          <w:szCs w:val="28"/>
        </w:rPr>
        <w:t xml:space="preserve"> сотрудничеств</w:t>
      </w:r>
      <w:r w:rsidR="005140B9">
        <w:rPr>
          <w:sz w:val="28"/>
          <w:szCs w:val="28"/>
        </w:rPr>
        <w:t>а</w:t>
      </w:r>
      <w:r w:rsidR="005140B9" w:rsidRPr="00A161D0">
        <w:rPr>
          <w:sz w:val="28"/>
          <w:szCs w:val="28"/>
        </w:rPr>
        <w:t xml:space="preserve"> между </w:t>
      </w:r>
      <w:r w:rsidR="005140B9">
        <w:rPr>
          <w:sz w:val="28"/>
          <w:szCs w:val="28"/>
        </w:rPr>
        <w:t>субъектами образования</w:t>
      </w:r>
      <w:r w:rsidR="005140B9" w:rsidRPr="00A161D0">
        <w:rPr>
          <w:sz w:val="28"/>
          <w:szCs w:val="28"/>
        </w:rPr>
        <w:t xml:space="preserve">, создание условий для раскрытия потенциальных возможностей </w:t>
      </w:r>
      <w:r w:rsidR="005140B9">
        <w:rPr>
          <w:sz w:val="28"/>
          <w:szCs w:val="28"/>
        </w:rPr>
        <w:t>обучаемых</w:t>
      </w:r>
      <w:r w:rsidR="005140B9" w:rsidRPr="00A161D0">
        <w:rPr>
          <w:sz w:val="28"/>
          <w:szCs w:val="28"/>
        </w:rPr>
        <w:t xml:space="preserve">, удовлетворения </w:t>
      </w:r>
      <w:r w:rsidR="005140B9">
        <w:rPr>
          <w:sz w:val="28"/>
          <w:szCs w:val="28"/>
        </w:rPr>
        <w:t>их</w:t>
      </w:r>
      <w:r w:rsidR="005140B9" w:rsidRPr="00A161D0">
        <w:rPr>
          <w:sz w:val="28"/>
          <w:szCs w:val="28"/>
        </w:rPr>
        <w:t xml:space="preserve"> потребностей в самоорганизации. Все это обусловливает адекватность и эффективность существующих методов обучения природе </w:t>
      </w:r>
      <w:r w:rsidR="005140B9" w:rsidRPr="00A161D0">
        <w:rPr>
          <w:sz w:val="28"/>
          <w:szCs w:val="28"/>
        </w:rPr>
        <w:lastRenderedPageBreak/>
        <w:t>становления будущей личности и приводит к согласованию целей и результатов обучения.</w:t>
      </w:r>
    </w:p>
    <w:p w:rsidR="005140B9" w:rsidRPr="00A161D0" w:rsidRDefault="00AF704B" w:rsidP="0060475C">
      <w:pPr>
        <w:pStyle w:val="ab"/>
        <w:spacing w:after="0" w:line="360" w:lineRule="auto"/>
        <w:ind w:left="567" w:right="-766" w:firstLine="540"/>
        <w:jc w:val="both"/>
        <w:rPr>
          <w:sz w:val="28"/>
          <w:szCs w:val="28"/>
        </w:rPr>
      </w:pPr>
      <w:r>
        <w:rPr>
          <w:sz w:val="28"/>
          <w:szCs w:val="28"/>
        </w:rPr>
        <w:tab/>
      </w:r>
      <w:r w:rsidR="005140B9" w:rsidRPr="00A161D0">
        <w:rPr>
          <w:sz w:val="28"/>
          <w:szCs w:val="28"/>
        </w:rPr>
        <w:t xml:space="preserve">Однако все больше становится очевидным и то, что существующая система среднего и высшего образования, выполняющая социальный заказ по подготовке будущей производительной силы, </w:t>
      </w:r>
      <w:r w:rsidR="005140B9">
        <w:rPr>
          <w:sz w:val="28"/>
          <w:szCs w:val="28"/>
        </w:rPr>
        <w:t>все еще не в полной мере</w:t>
      </w:r>
      <w:r w:rsidR="005140B9" w:rsidRPr="00A161D0">
        <w:rPr>
          <w:sz w:val="28"/>
          <w:szCs w:val="28"/>
        </w:rPr>
        <w:t xml:space="preserve"> соответствует естественному развитию личности. </w:t>
      </w:r>
      <w:r w:rsidR="005140B9">
        <w:rPr>
          <w:sz w:val="28"/>
          <w:szCs w:val="28"/>
        </w:rPr>
        <w:t>В</w:t>
      </w:r>
      <w:r w:rsidR="005140B9" w:rsidRPr="00A161D0">
        <w:rPr>
          <w:sz w:val="28"/>
          <w:szCs w:val="28"/>
        </w:rPr>
        <w:t xml:space="preserve">озникает потребность в преобразованиях соответствующей подготовки субъектов образования, направленных на гуманизацию, самоактуализацию и самореализацию личности школьника и студента, чтобы выпускник школы и вуза вошел в жизнь не средним по уровню интеллектуальной подготовленности индивидом, а личностью, готовой </w:t>
      </w:r>
      <w:r w:rsidR="005140B9">
        <w:rPr>
          <w:sz w:val="28"/>
          <w:szCs w:val="28"/>
        </w:rPr>
        <w:t xml:space="preserve">продуктивно </w:t>
      </w:r>
      <w:r w:rsidR="005140B9" w:rsidRPr="00A161D0">
        <w:rPr>
          <w:sz w:val="28"/>
          <w:szCs w:val="28"/>
        </w:rPr>
        <w:t xml:space="preserve">участвовать в образовательной площадке. </w:t>
      </w:r>
    </w:p>
    <w:p w:rsidR="005140B9" w:rsidRPr="00AF704B" w:rsidRDefault="00AF704B" w:rsidP="0060475C">
      <w:pPr>
        <w:spacing w:after="0" w:line="360" w:lineRule="auto"/>
        <w:ind w:left="567" w:right="-766" w:firstLine="540"/>
        <w:jc w:val="both"/>
        <w:rPr>
          <w:rFonts w:ascii="Times New Roman" w:hAnsi="Times New Roman" w:cs="Times New Roman"/>
          <w:sz w:val="28"/>
          <w:szCs w:val="28"/>
          <w:lang w:val="ky-KG"/>
        </w:rPr>
      </w:pPr>
      <w:r>
        <w:rPr>
          <w:rFonts w:ascii="Times New Roman" w:hAnsi="Times New Roman" w:cs="Times New Roman"/>
          <w:sz w:val="28"/>
          <w:szCs w:val="28"/>
        </w:rPr>
        <w:tab/>
      </w:r>
      <w:r w:rsidR="005140B9" w:rsidRPr="00AF704B">
        <w:rPr>
          <w:rFonts w:ascii="Times New Roman" w:hAnsi="Times New Roman" w:cs="Times New Roman"/>
          <w:sz w:val="28"/>
          <w:szCs w:val="28"/>
        </w:rPr>
        <w:t xml:space="preserve">Поэтому, одной из главных целей образования становится создание  условий для самоопределения и самореализации будущей личности. Для этого необходимо смещение акцентов в обучении и воспитании с репродуктивного (пассивного наблюдателя) на продуктивного (активного участника),  с качественного усвоения знаний, умений и навыков на развитие личности  выпускников и будущих профессиональных специалистов.  То есть новая концепция развития образовательных учреждений в стране должна обеспечить ориентацию образования не только на усвоение обучающимся определенной суммы знаний, но и на его личность,  на его когнитивные (познавательные) и созидательные (конструктивные) способности.  </w:t>
      </w:r>
    </w:p>
    <w:p w:rsidR="005140B9" w:rsidRDefault="005140B9" w:rsidP="0060475C">
      <w:pPr>
        <w:spacing w:after="0" w:line="360" w:lineRule="auto"/>
        <w:ind w:left="567" w:right="-766" w:firstLine="540"/>
        <w:jc w:val="both"/>
        <w:rPr>
          <w:rFonts w:ascii="Times New Roman" w:hAnsi="Times New Roman" w:cs="Times New Roman"/>
          <w:sz w:val="28"/>
          <w:szCs w:val="28"/>
        </w:rPr>
      </w:pPr>
      <w:r w:rsidRPr="00AF704B">
        <w:rPr>
          <w:rFonts w:ascii="Times New Roman" w:hAnsi="Times New Roman" w:cs="Times New Roman"/>
          <w:sz w:val="28"/>
          <w:szCs w:val="28"/>
        </w:rPr>
        <w:t xml:space="preserve">Таким образом, актуальность работы заключается в том, что в ней впервые делается попытка теоретически обосновать важность решения проблемы педагогического мониторинга в целях оценки качества образования в школах и вузах республики. По нашему мнению, основная цель мониторинга знаний и умений состоит в обнаружении достижений, успехов школьников и студентов, указании путей совершенствования, углубления знаний, умений, с тем, чтобы создавались условия для последующего включения субъектов образования в когнитивной деятельности. Эта цель, в первую очередь, связана с определением качества усвоения студентами учебного материала - уровня овладения знаниями, </w:t>
      </w:r>
      <w:r w:rsidRPr="00AF704B">
        <w:rPr>
          <w:rFonts w:ascii="Times New Roman" w:hAnsi="Times New Roman" w:cs="Times New Roman"/>
          <w:sz w:val="28"/>
          <w:szCs w:val="28"/>
        </w:rPr>
        <w:lastRenderedPageBreak/>
        <w:t xml:space="preserve">умениями и навыками.  Во-вторых, конкретизация основной цели контроля связана с обучением приемам взаимоконтроля и самоконтроля, формированием потребности в самоконтроле и взаимоконтроле. В-третьих, она предполагает воспитание таких качеств личности, как ответственность за выполненную работу, проявление инициативы. </w:t>
      </w:r>
    </w:p>
    <w:p w:rsidR="00977032" w:rsidRPr="00AF704B" w:rsidRDefault="00977032"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t>Необходимо отметить, что приказом министра образования РТ от 04.0</w:t>
      </w:r>
      <w:r w:rsidR="00035534">
        <w:rPr>
          <w:rFonts w:ascii="Times New Roman" w:hAnsi="Times New Roman" w:cs="Times New Roman"/>
          <w:sz w:val="28"/>
          <w:szCs w:val="28"/>
        </w:rPr>
        <w:t>3</w:t>
      </w:r>
      <w:r>
        <w:rPr>
          <w:rFonts w:ascii="Times New Roman" w:hAnsi="Times New Roman" w:cs="Times New Roman"/>
          <w:sz w:val="28"/>
          <w:szCs w:val="28"/>
        </w:rPr>
        <w:t>.2013 года, протокол № 497, была утверждена Программа по мониторингу качества образования в высших учебных заведениях, средних профессиональных учреждениях, а также в общеобразовательных школах республики.</w:t>
      </w:r>
      <w:r w:rsidR="00B42272">
        <w:rPr>
          <w:rFonts w:ascii="Times New Roman" w:hAnsi="Times New Roman" w:cs="Times New Roman"/>
          <w:sz w:val="28"/>
          <w:szCs w:val="28"/>
        </w:rPr>
        <w:t xml:space="preserve"> В данной программе речь идет о повышении качества обучения и воспитания подрастающего поколения, овладениями ими основ науки, </w:t>
      </w:r>
      <w:r w:rsidR="00577C07">
        <w:rPr>
          <w:rFonts w:ascii="Times New Roman" w:hAnsi="Times New Roman" w:cs="Times New Roman"/>
          <w:sz w:val="28"/>
          <w:szCs w:val="28"/>
        </w:rPr>
        <w:t xml:space="preserve">успешной </w:t>
      </w:r>
      <w:r w:rsidR="00B42272">
        <w:rPr>
          <w:rFonts w:ascii="Times New Roman" w:hAnsi="Times New Roman" w:cs="Times New Roman"/>
          <w:sz w:val="28"/>
          <w:szCs w:val="28"/>
        </w:rPr>
        <w:t xml:space="preserve">конкурентоспособности в современных условиях ужесточающего и развивающего рынка труда. </w:t>
      </w:r>
    </w:p>
    <w:p w:rsidR="005140B9" w:rsidRPr="00AF704B" w:rsidRDefault="00AF704B"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00B42272">
        <w:rPr>
          <w:rFonts w:ascii="Times New Roman" w:hAnsi="Times New Roman" w:cs="Times New Roman"/>
          <w:sz w:val="28"/>
          <w:szCs w:val="28"/>
        </w:rPr>
        <w:t>Таким образом, в</w:t>
      </w:r>
      <w:r w:rsidR="005140B9" w:rsidRPr="00AF704B">
        <w:rPr>
          <w:rFonts w:ascii="Times New Roman" w:hAnsi="Times New Roman" w:cs="Times New Roman"/>
          <w:sz w:val="28"/>
          <w:szCs w:val="28"/>
        </w:rPr>
        <w:t xml:space="preserve"> исследовании поставлена цель выявления принципов и разработка приёмов оптимизации образовательного процесса путем анализа факторов, повышающих образовательную эффективность, путем конструирования и применения приемов и материалов, а также посредством оценки применяемых методов. Большая роль в этом отводится педагогической технологии – системному методу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ставящая своей задачей оптимизации форм образования.  Технология педагогического мониторинга в свете названных трансформаций и инноваций превращается в одну из основных форм организации учебного процесса, поскольку позволяет осуществить проверку результатов учебно-познавательной деятельности школьников и студентов, педагогического мастерства учителя, преподавателя и качества созданной обучающей системы. Внедряемые в настоящее время интенсивные методы обучения неизбежно ведут к новым поискам в области повышения качества и эффективности педагогического контроля. </w:t>
      </w:r>
    </w:p>
    <w:p w:rsidR="005140B9" w:rsidRPr="00AF704B" w:rsidRDefault="00AF704B" w:rsidP="0060475C">
      <w:pPr>
        <w:spacing w:after="0" w:line="360" w:lineRule="auto"/>
        <w:ind w:left="567" w:right="-766" w:firstLine="540"/>
        <w:jc w:val="both"/>
        <w:rPr>
          <w:rFonts w:ascii="Times New Roman" w:hAnsi="Times New Roman" w:cs="Times New Roman"/>
          <w:b/>
          <w:sz w:val="28"/>
          <w:szCs w:val="28"/>
        </w:rPr>
      </w:pPr>
      <w:r>
        <w:rPr>
          <w:rFonts w:ascii="Times New Roman" w:hAnsi="Times New Roman" w:cs="Times New Roman"/>
          <w:b/>
          <w:sz w:val="28"/>
          <w:szCs w:val="28"/>
        </w:rPr>
        <w:tab/>
      </w:r>
      <w:r w:rsidR="005140B9" w:rsidRPr="00AF704B">
        <w:rPr>
          <w:rFonts w:ascii="Times New Roman" w:hAnsi="Times New Roman" w:cs="Times New Roman"/>
          <w:b/>
          <w:sz w:val="28"/>
          <w:szCs w:val="28"/>
        </w:rPr>
        <w:t>Степень разработанности проблемы</w:t>
      </w:r>
    </w:p>
    <w:p w:rsidR="005140B9" w:rsidRPr="00AF704B" w:rsidRDefault="00AF704B"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lastRenderedPageBreak/>
        <w:tab/>
        <w:t>П</w:t>
      </w:r>
      <w:r w:rsidRPr="00AF704B">
        <w:rPr>
          <w:rFonts w:ascii="Times New Roman" w:hAnsi="Times New Roman" w:cs="Times New Roman"/>
          <w:sz w:val="28"/>
          <w:szCs w:val="28"/>
        </w:rPr>
        <w:t xml:space="preserve">едагогическая наука </w:t>
      </w:r>
      <w:r w:rsidR="005140B9" w:rsidRPr="00AF704B">
        <w:rPr>
          <w:rFonts w:ascii="Times New Roman" w:hAnsi="Times New Roman" w:cs="Times New Roman"/>
          <w:sz w:val="28"/>
          <w:szCs w:val="28"/>
        </w:rPr>
        <w:t xml:space="preserve">становится все более заинтересованной в объективном  мониторинге (контроле) </w:t>
      </w:r>
      <w:r>
        <w:rPr>
          <w:rFonts w:ascii="Times New Roman" w:hAnsi="Times New Roman" w:cs="Times New Roman"/>
          <w:sz w:val="28"/>
          <w:szCs w:val="28"/>
        </w:rPr>
        <w:t>обучения</w:t>
      </w:r>
      <w:r w:rsidR="005140B9" w:rsidRPr="00AF704B">
        <w:rPr>
          <w:rFonts w:ascii="Times New Roman" w:hAnsi="Times New Roman" w:cs="Times New Roman"/>
          <w:sz w:val="28"/>
          <w:szCs w:val="28"/>
        </w:rPr>
        <w:t>, объективной оценке и  диагностике</w:t>
      </w:r>
      <w:r w:rsidR="005140B9" w:rsidRPr="00AF704B">
        <w:rPr>
          <w:rFonts w:ascii="Times New Roman" w:hAnsi="Times New Roman" w:cs="Times New Roman"/>
          <w:b/>
          <w:sz w:val="28"/>
          <w:szCs w:val="28"/>
        </w:rPr>
        <w:t>,</w:t>
      </w:r>
      <w:r w:rsidR="005140B9" w:rsidRPr="00AF704B">
        <w:rPr>
          <w:rFonts w:ascii="Times New Roman" w:hAnsi="Times New Roman" w:cs="Times New Roman"/>
          <w:sz w:val="28"/>
          <w:szCs w:val="28"/>
        </w:rPr>
        <w:t xml:space="preserve"> дающей  возможность оперативной корректировки промежуточных результатов по достижению знаний обучаемыми и подготовке будущих кадров</w:t>
      </w:r>
      <w:r w:rsidR="005140B9" w:rsidRPr="00AF704B">
        <w:rPr>
          <w:rFonts w:ascii="Times New Roman" w:hAnsi="Times New Roman" w:cs="Times New Roman"/>
          <w:i/>
          <w:sz w:val="28"/>
          <w:szCs w:val="28"/>
        </w:rPr>
        <w:t xml:space="preserve">. </w:t>
      </w:r>
    </w:p>
    <w:p w:rsidR="005140B9" w:rsidRPr="00AF704B" w:rsidRDefault="00AF704B"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005140B9" w:rsidRPr="00AF704B">
        <w:rPr>
          <w:rFonts w:ascii="Times New Roman" w:hAnsi="Times New Roman" w:cs="Times New Roman"/>
          <w:sz w:val="28"/>
          <w:szCs w:val="28"/>
        </w:rPr>
        <w:t xml:space="preserve">Ученые - психологи и педагоги стран постсоветского пространства, изучающие различные аспекты  процесса  обучения в образовательных учреждениях, накопили достаточный теоретический и практический опыт по совершенствованию проблем оценки качества образования, и в том числе, профессиональной подготовки  будущего учителя. В частности: </w:t>
      </w:r>
    </w:p>
    <w:p w:rsidR="005140B9" w:rsidRPr="00AF704B" w:rsidRDefault="005140B9" w:rsidP="0060475C">
      <w:pPr>
        <w:spacing w:after="0" w:line="360" w:lineRule="auto"/>
        <w:ind w:left="567" w:right="-766" w:firstLine="540"/>
        <w:jc w:val="both"/>
        <w:rPr>
          <w:rFonts w:ascii="Times New Roman" w:hAnsi="Times New Roman" w:cs="Times New Roman"/>
          <w:sz w:val="28"/>
          <w:szCs w:val="28"/>
        </w:rPr>
      </w:pPr>
      <w:r w:rsidRPr="00AF704B">
        <w:rPr>
          <w:rFonts w:ascii="Times New Roman" w:hAnsi="Times New Roman" w:cs="Times New Roman"/>
          <w:sz w:val="28"/>
          <w:szCs w:val="28"/>
        </w:rPr>
        <w:t>- разработан общетеоретический подход к содержанию и технологии профессиональной подготовки учителя (Н.В.Кузьмина, Е.П.Белозерцев, А.А.Борубаев, В.А.Кан-Калик, А.М.Мудрик, М.Р.Рахимова,  В.А.Сластенин, А.И.Щербаков, И.Х.Каримова, Ф.Шарифзода, У.Зубайдов, Д.Н.Латыпов, Х.Буйдаков, Г.А.Уманов, Д.Г.Юлдашев  и  др.);</w:t>
      </w:r>
    </w:p>
    <w:p w:rsidR="005140B9" w:rsidRPr="00AF704B" w:rsidRDefault="005140B9" w:rsidP="0060475C">
      <w:pPr>
        <w:spacing w:after="0" w:line="360" w:lineRule="auto"/>
        <w:ind w:left="567" w:right="-766" w:firstLine="540"/>
        <w:jc w:val="both"/>
        <w:rPr>
          <w:rFonts w:ascii="Times New Roman" w:hAnsi="Times New Roman" w:cs="Times New Roman"/>
          <w:sz w:val="28"/>
          <w:szCs w:val="28"/>
        </w:rPr>
      </w:pPr>
      <w:r w:rsidRPr="00AF704B">
        <w:rPr>
          <w:rFonts w:ascii="Times New Roman" w:hAnsi="Times New Roman" w:cs="Times New Roman"/>
          <w:sz w:val="28"/>
          <w:szCs w:val="28"/>
        </w:rPr>
        <w:t xml:space="preserve">- изучен процесс формирования и развития личности учителя, раскрыты различные аспекты взаимовлияния педагогов и учащихся в условиях образовательных учреждений (Л.Н. Башлакова, Д.Б. Годовикова, Р.И. Деревянко, Т.И. Комиссаренко, М.И.Лисина, А.Абдуллина,  Дж.Бокошев,  Н.В.Кузьмина, Н.К.Дюшеева и др.); </w:t>
      </w:r>
    </w:p>
    <w:p w:rsidR="005140B9" w:rsidRPr="00AF704B" w:rsidRDefault="005140B9" w:rsidP="0060475C">
      <w:pPr>
        <w:spacing w:after="0" w:line="360" w:lineRule="auto"/>
        <w:ind w:left="567" w:right="-766" w:firstLine="540"/>
        <w:jc w:val="both"/>
        <w:rPr>
          <w:rFonts w:ascii="Times New Roman" w:hAnsi="Times New Roman" w:cs="Times New Roman"/>
          <w:sz w:val="28"/>
          <w:szCs w:val="28"/>
        </w:rPr>
      </w:pPr>
      <w:r w:rsidRPr="00AF704B">
        <w:rPr>
          <w:rFonts w:ascii="Times New Roman" w:hAnsi="Times New Roman" w:cs="Times New Roman"/>
          <w:sz w:val="28"/>
          <w:szCs w:val="28"/>
        </w:rPr>
        <w:t>- определены и исследованы профессиональные функции  педагога (Ю.А.Конаржевский, Н.В.Кузьмина, Н.Ф.Талызина, В.А.Якунин и др.).</w:t>
      </w:r>
    </w:p>
    <w:p w:rsidR="005140B9" w:rsidRPr="00AF704B" w:rsidRDefault="005140B9" w:rsidP="0060475C">
      <w:pPr>
        <w:spacing w:after="0" w:line="360" w:lineRule="auto"/>
        <w:ind w:left="567" w:right="-766" w:firstLine="540"/>
        <w:jc w:val="both"/>
        <w:rPr>
          <w:rFonts w:ascii="Times New Roman" w:hAnsi="Times New Roman" w:cs="Times New Roman"/>
          <w:sz w:val="28"/>
          <w:szCs w:val="28"/>
        </w:rPr>
      </w:pPr>
      <w:r w:rsidRPr="00AF704B">
        <w:rPr>
          <w:rFonts w:ascii="Times New Roman" w:hAnsi="Times New Roman" w:cs="Times New Roman"/>
          <w:sz w:val="28"/>
          <w:szCs w:val="28"/>
        </w:rPr>
        <w:t xml:space="preserve">- исследованы пути совершенствования   профессионально-педагогической направленности и определены условия формирования профессионально-значимых качеств будущего учителя (В.И.Загвязинский,  А.Э.Измайлов, Л.Иванова, А.П.Сейтешев, В.А.Сластенин,  А.И. Щербаков,   Ю.Г.Хлопков  и др.). </w:t>
      </w:r>
    </w:p>
    <w:p w:rsidR="005140B9" w:rsidRPr="00AF704B" w:rsidRDefault="00AF704B"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005140B9" w:rsidRPr="00AF704B">
        <w:rPr>
          <w:rFonts w:ascii="Times New Roman" w:hAnsi="Times New Roman" w:cs="Times New Roman"/>
          <w:sz w:val="28"/>
          <w:szCs w:val="28"/>
        </w:rPr>
        <w:t>В настоящее время на фоне многоаспектных исследований развивается новая область научного знания — мониторинг качества образования, психолого-педагогическая диагностика и диагностический мониторинг</w:t>
      </w:r>
      <w:r w:rsidR="005140B9" w:rsidRPr="00AF704B">
        <w:rPr>
          <w:rFonts w:ascii="Times New Roman" w:hAnsi="Times New Roman" w:cs="Times New Roman"/>
          <w:i/>
          <w:sz w:val="28"/>
          <w:szCs w:val="28"/>
        </w:rPr>
        <w:t xml:space="preserve">. </w:t>
      </w:r>
      <w:r w:rsidR="005140B9" w:rsidRPr="00AF704B">
        <w:rPr>
          <w:rFonts w:ascii="Times New Roman" w:hAnsi="Times New Roman" w:cs="Times New Roman"/>
          <w:sz w:val="28"/>
          <w:szCs w:val="28"/>
        </w:rPr>
        <w:t xml:space="preserve">Педагогами и психологами доказано,  что исследование качества обучения и воспитания на </w:t>
      </w:r>
      <w:r w:rsidR="005140B9" w:rsidRPr="00AF704B">
        <w:rPr>
          <w:rFonts w:ascii="Times New Roman" w:hAnsi="Times New Roman" w:cs="Times New Roman"/>
          <w:sz w:val="28"/>
          <w:szCs w:val="28"/>
        </w:rPr>
        <w:lastRenderedPageBreak/>
        <w:t>мониторинговой и диагностической основе значительно повышает эффективность и результативность процесса образования и способствует целенаправленному развитию личности обучающегося (В.А.Вавилкина,</w:t>
      </w:r>
      <w:r w:rsidR="005140B9" w:rsidRPr="00AF704B">
        <w:rPr>
          <w:rFonts w:ascii="Times New Roman" w:hAnsi="Times New Roman" w:cs="Times New Roman"/>
          <w:b/>
          <w:sz w:val="28"/>
          <w:szCs w:val="28"/>
        </w:rPr>
        <w:t xml:space="preserve"> </w:t>
      </w:r>
      <w:r w:rsidR="005140B9" w:rsidRPr="00AF704B">
        <w:rPr>
          <w:rFonts w:ascii="Times New Roman" w:hAnsi="Times New Roman" w:cs="Times New Roman"/>
          <w:sz w:val="28"/>
          <w:szCs w:val="28"/>
        </w:rPr>
        <w:t xml:space="preserve">К.М.Гуревич, К.Ингенкамп,   Н.А.Кузьмина, Р.М. Салина, А.Г.Шмелев и др.). Разные аспекты педагогического мониторинга и диагностики рассмотрены в трудах К.Ингенкампа, </w:t>
      </w:r>
      <w:r w:rsidR="005140B9" w:rsidRPr="00AF704B">
        <w:rPr>
          <w:rFonts w:ascii="Times New Roman" w:hAnsi="Times New Roman" w:cs="Times New Roman"/>
          <w:spacing w:val="6"/>
          <w:sz w:val="28"/>
          <w:szCs w:val="28"/>
        </w:rPr>
        <w:t>Б.П.Битинас, Катаевой Л.И.</w:t>
      </w:r>
      <w:r w:rsidR="005140B9" w:rsidRPr="00AF704B">
        <w:rPr>
          <w:rFonts w:ascii="Times New Roman" w:hAnsi="Times New Roman" w:cs="Times New Roman"/>
          <w:sz w:val="28"/>
          <w:szCs w:val="28"/>
        </w:rPr>
        <w:t xml:space="preserve">, Д.Гласса и Д.Стэнли, И.Ю. Гутника, Б.С.Кобзарь, Л.М.Макаровой,  К.Б.Колбаева, В.Н. </w:t>
      </w:r>
      <w:r w:rsidR="005140B9" w:rsidRPr="00AF704B">
        <w:rPr>
          <w:rFonts w:ascii="Times New Roman" w:eastAsia="Arial Unicode MS" w:hAnsi="Times New Roman" w:cs="Times New Roman"/>
          <w:sz w:val="28"/>
          <w:szCs w:val="28"/>
        </w:rPr>
        <w:t>Максимовой</w:t>
      </w:r>
      <w:r w:rsidR="005140B9" w:rsidRPr="00AF704B">
        <w:rPr>
          <w:rFonts w:ascii="Times New Roman" w:hAnsi="Times New Roman" w:cs="Times New Roman"/>
          <w:sz w:val="28"/>
          <w:szCs w:val="28"/>
        </w:rPr>
        <w:t>,  О.А.Митиной, А.Париновой, С.А.Сафонцева, О.Ф. Киселевой,  О. И. Соколовой-Федченко и др.</w:t>
      </w:r>
    </w:p>
    <w:p w:rsidR="005140B9" w:rsidRPr="00AF704B" w:rsidRDefault="00AF704B"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005140B9" w:rsidRPr="00AF704B">
        <w:rPr>
          <w:rFonts w:ascii="Times New Roman" w:hAnsi="Times New Roman" w:cs="Times New Roman"/>
          <w:sz w:val="28"/>
          <w:szCs w:val="28"/>
        </w:rPr>
        <w:t>В отечественной и зарубежной педаго</w:t>
      </w:r>
      <w:r w:rsidR="005140B9" w:rsidRPr="00AF704B">
        <w:rPr>
          <w:rFonts w:ascii="Times New Roman" w:hAnsi="Times New Roman" w:cs="Times New Roman"/>
          <w:sz w:val="28"/>
          <w:szCs w:val="28"/>
        </w:rPr>
        <w:softHyphen/>
        <w:t>гике важное место занимают проблемы мониторинга (контроля) качества и результатов обучения. Постепенно происходят унификация и стандартизация мониторинга качества образования. Традиционные формы и методы контроля как изжившие себя по мере адаптации новых подходов и изобретений в образовании подвергаются объективной и субъективной критике, поскольку в теории и практике разработан современный метод мониторинга уровня компетентности обу</w:t>
      </w:r>
      <w:r w:rsidR="005140B9" w:rsidRPr="00AF704B">
        <w:rPr>
          <w:rFonts w:ascii="Times New Roman" w:hAnsi="Times New Roman" w:cs="Times New Roman"/>
          <w:sz w:val="28"/>
          <w:szCs w:val="28"/>
        </w:rPr>
        <w:softHyphen/>
        <w:t>чаемых - тестирование.</w:t>
      </w:r>
    </w:p>
    <w:p w:rsidR="005140B9" w:rsidRPr="00AF704B" w:rsidRDefault="00AF704B"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005140B9" w:rsidRPr="00AF704B">
        <w:rPr>
          <w:rFonts w:ascii="Times New Roman" w:hAnsi="Times New Roman" w:cs="Times New Roman"/>
          <w:sz w:val="28"/>
          <w:szCs w:val="28"/>
        </w:rPr>
        <w:t>Метод диагностики представляет собой приемы «объективного» измерения образовательных достижений испытуе</w:t>
      </w:r>
      <w:r w:rsidR="005140B9" w:rsidRPr="00AF704B">
        <w:rPr>
          <w:rFonts w:ascii="Times New Roman" w:hAnsi="Times New Roman" w:cs="Times New Roman"/>
          <w:sz w:val="28"/>
          <w:szCs w:val="28"/>
        </w:rPr>
        <w:softHyphen/>
        <w:t>мого по различным учебным предметам. Педагогический тест - это система специально подобранных проверочных заданий специфической формы, по</w:t>
      </w:r>
      <w:r w:rsidR="005140B9" w:rsidRPr="00AF704B">
        <w:rPr>
          <w:rFonts w:ascii="Times New Roman" w:hAnsi="Times New Roman" w:cs="Times New Roman"/>
          <w:sz w:val="28"/>
          <w:szCs w:val="28"/>
        </w:rPr>
        <w:softHyphen/>
        <w:t xml:space="preserve">зволяющей количественную оценку учебных достижений в различных областях знаний. </w:t>
      </w:r>
    </w:p>
    <w:p w:rsidR="005140B9" w:rsidRPr="00AF704B" w:rsidRDefault="00AF704B"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005140B9" w:rsidRPr="00AF704B">
        <w:rPr>
          <w:rFonts w:ascii="Times New Roman" w:hAnsi="Times New Roman" w:cs="Times New Roman"/>
          <w:sz w:val="28"/>
          <w:szCs w:val="28"/>
        </w:rPr>
        <w:t xml:space="preserve">Общие проблемы тестирования разрабатывались в трудах </w:t>
      </w:r>
      <w:r w:rsidR="005140B9" w:rsidRPr="00AF704B">
        <w:rPr>
          <w:rFonts w:ascii="Times New Roman" w:hAnsi="Times New Roman" w:cs="Times New Roman"/>
          <w:sz w:val="28"/>
          <w:szCs w:val="28"/>
          <w:lang w:val="en-US"/>
        </w:rPr>
        <w:t>B</w:t>
      </w:r>
      <w:r w:rsidR="005140B9" w:rsidRPr="00AF704B">
        <w:rPr>
          <w:rFonts w:ascii="Times New Roman" w:hAnsi="Times New Roman" w:cs="Times New Roman"/>
          <w:sz w:val="28"/>
          <w:szCs w:val="28"/>
        </w:rPr>
        <w:t>.</w:t>
      </w:r>
      <w:r w:rsidR="005140B9" w:rsidRPr="00AF704B">
        <w:rPr>
          <w:rFonts w:ascii="Times New Roman" w:hAnsi="Times New Roman" w:cs="Times New Roman"/>
          <w:sz w:val="28"/>
          <w:szCs w:val="28"/>
          <w:lang w:val="en-US"/>
        </w:rPr>
        <w:t>C</w:t>
      </w:r>
      <w:r w:rsidR="005140B9" w:rsidRPr="00AF704B">
        <w:rPr>
          <w:rFonts w:ascii="Times New Roman" w:hAnsi="Times New Roman" w:cs="Times New Roman"/>
          <w:sz w:val="28"/>
          <w:szCs w:val="28"/>
        </w:rPr>
        <w:t>. Аванесова, Б.Д. Ашмарина, В.П. Захарова. Л.Ф. Кудряшова, С.Л. Мышко, О.В. Соболевой и др. Проблема педагогической диагностики широко освещалась в научных и научно-методических работах М.С. Втушкиной, В.</w:t>
      </w:r>
      <w:r w:rsidR="005140B9" w:rsidRPr="00AF704B">
        <w:rPr>
          <w:rFonts w:ascii="Times New Roman" w:hAnsi="Times New Roman" w:cs="Times New Roman"/>
          <w:sz w:val="28"/>
          <w:szCs w:val="28"/>
          <w:lang w:val="en-US"/>
        </w:rPr>
        <w:t>X</w:t>
      </w:r>
      <w:r w:rsidR="005140B9" w:rsidRPr="00AF704B">
        <w:rPr>
          <w:rFonts w:ascii="Times New Roman" w:hAnsi="Times New Roman" w:cs="Times New Roman"/>
          <w:sz w:val="28"/>
          <w:szCs w:val="28"/>
        </w:rPr>
        <w:t xml:space="preserve">. Гороховой, Е.В. Гридиной, </w:t>
      </w:r>
      <w:r w:rsidR="005140B9" w:rsidRPr="00AF704B">
        <w:rPr>
          <w:rFonts w:ascii="Times New Roman" w:hAnsi="Times New Roman" w:cs="Times New Roman"/>
          <w:sz w:val="28"/>
          <w:szCs w:val="28"/>
          <w:lang w:val="en-US"/>
        </w:rPr>
        <w:t>JI</w:t>
      </w:r>
      <w:r w:rsidR="005140B9" w:rsidRPr="00AF704B">
        <w:rPr>
          <w:rFonts w:ascii="Times New Roman" w:hAnsi="Times New Roman" w:cs="Times New Roman"/>
          <w:sz w:val="28"/>
          <w:szCs w:val="28"/>
        </w:rPr>
        <w:t>.</w:t>
      </w:r>
      <w:r w:rsidR="005140B9" w:rsidRPr="00AF704B">
        <w:rPr>
          <w:rFonts w:ascii="Times New Roman" w:hAnsi="Times New Roman" w:cs="Times New Roman"/>
          <w:sz w:val="28"/>
          <w:szCs w:val="28"/>
          <w:lang w:val="en-US"/>
        </w:rPr>
        <w:t>H</w:t>
      </w:r>
      <w:r w:rsidR="005140B9" w:rsidRPr="00AF704B">
        <w:rPr>
          <w:rFonts w:ascii="Times New Roman" w:hAnsi="Times New Roman" w:cs="Times New Roman"/>
          <w:sz w:val="28"/>
          <w:szCs w:val="28"/>
        </w:rPr>
        <w:t xml:space="preserve">. Давыдовой, О.Ю. Ефремова, В.И. Зверевой, Э.А. Красновского, Р.Ф. Кривошаповой, В.А. Пятина, Э.А, Резниковой, С.А. Русиновой, Т.В.Сладковой, Н.Ф. Талызиной, О. А. Фадеевой, В.Н. Царькова и др. </w:t>
      </w:r>
    </w:p>
    <w:p w:rsidR="005140B9" w:rsidRPr="00AF704B" w:rsidRDefault="00AF704B" w:rsidP="0060475C">
      <w:pPr>
        <w:spacing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005140B9" w:rsidRPr="00AF704B">
        <w:rPr>
          <w:rFonts w:ascii="Times New Roman" w:hAnsi="Times New Roman" w:cs="Times New Roman"/>
          <w:sz w:val="28"/>
          <w:szCs w:val="28"/>
        </w:rPr>
        <w:t xml:space="preserve">Дидактический потенциал тестирования отмечали Д. Т. Аллахвердиева, О.Ф. Кабардин, Л.Н. Землякова, Е.Л. Копопко, Е.И. Машбиц, В.И. Нардюжев, Н. </w:t>
      </w:r>
      <w:r w:rsidR="005140B9" w:rsidRPr="00AF704B">
        <w:rPr>
          <w:rFonts w:ascii="Times New Roman" w:hAnsi="Times New Roman" w:cs="Times New Roman"/>
          <w:sz w:val="28"/>
          <w:szCs w:val="28"/>
        </w:rPr>
        <w:lastRenderedPageBreak/>
        <w:t>И. Пак - Поддубная, Дж. Равен.</w:t>
      </w:r>
      <w:r w:rsidR="005140B9" w:rsidRPr="00AF704B">
        <w:rPr>
          <w:rStyle w:val="214pt"/>
          <w:rFonts w:eastAsiaTheme="minorEastAsia"/>
        </w:rPr>
        <w:t xml:space="preserve"> Г</w:t>
      </w:r>
      <w:r w:rsidR="005140B9" w:rsidRPr="00AF704B">
        <w:rPr>
          <w:rFonts w:ascii="Times New Roman" w:hAnsi="Times New Roman" w:cs="Times New Roman"/>
          <w:sz w:val="28"/>
          <w:szCs w:val="28"/>
        </w:rPr>
        <w:t xml:space="preserve">.К. Селевко, АЛ. Симонова, В.Б. Тарасуп, Л.О. Татур, В.В. Филиппов, МБ. Челышкова, В. А. Шухардина, А.Г. Шмелев, И.А. Цатурова и др. </w:t>
      </w:r>
    </w:p>
    <w:p w:rsidR="005140B9" w:rsidRPr="00AF704B" w:rsidRDefault="00FD0B34"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005140B9" w:rsidRPr="00AF704B">
        <w:rPr>
          <w:rFonts w:ascii="Times New Roman" w:hAnsi="Times New Roman" w:cs="Times New Roman"/>
          <w:sz w:val="28"/>
          <w:szCs w:val="28"/>
        </w:rPr>
        <w:t>Тесты как неотъемлемый компонент оценки знаний субъектов образования рассматриваются в научных и методических работах О.Б. Зайцевой, В.Ж. Куклина, И.А. Липского, В.И. Мешалкина, В.М. Монахова, В.Г. Наводнова, Б.Л. Савельева, В.А. Садовничего, Т.С. Назаровой, В.П. Овечкина, Г.И. Саранцева, Н.А. Сеногноевой, Т.Т. Сиделышковой, В.А. Тестова и др.</w:t>
      </w:r>
    </w:p>
    <w:p w:rsidR="005140B9" w:rsidRPr="00AF704B" w:rsidRDefault="00FD0B34"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005140B9" w:rsidRPr="00AF704B">
        <w:rPr>
          <w:rFonts w:ascii="Times New Roman" w:hAnsi="Times New Roman" w:cs="Times New Roman"/>
          <w:sz w:val="28"/>
          <w:szCs w:val="28"/>
        </w:rPr>
        <w:t>Однако в последнее время тесты и тестирование подвергаются различному род</w:t>
      </w:r>
      <w:r>
        <w:rPr>
          <w:rFonts w:ascii="Times New Roman" w:hAnsi="Times New Roman" w:cs="Times New Roman"/>
          <w:sz w:val="28"/>
          <w:szCs w:val="28"/>
        </w:rPr>
        <w:t>у</w:t>
      </w:r>
      <w:r w:rsidR="005140B9" w:rsidRPr="00AF704B">
        <w:rPr>
          <w:rFonts w:ascii="Times New Roman" w:hAnsi="Times New Roman" w:cs="Times New Roman"/>
          <w:sz w:val="28"/>
          <w:szCs w:val="28"/>
        </w:rPr>
        <w:t xml:space="preserve"> переосмыслениям, становятся предметом обсуждения и научной полемики, о чем свидетельст</w:t>
      </w:r>
      <w:r w:rsidR="005140B9" w:rsidRPr="00AF704B">
        <w:rPr>
          <w:rFonts w:ascii="Times New Roman" w:hAnsi="Times New Roman" w:cs="Times New Roman"/>
          <w:sz w:val="28"/>
          <w:szCs w:val="28"/>
        </w:rPr>
        <w:softHyphen/>
        <w:t xml:space="preserve">вуют исследования И.В. Текучевой, В.А. Хлебникова, С.М.Абдуразакова,  М.Я. Яхьяева и мн. др. </w:t>
      </w:r>
    </w:p>
    <w:p w:rsidR="005140B9" w:rsidRPr="00AF704B" w:rsidRDefault="00FD0B34" w:rsidP="0060475C">
      <w:pPr>
        <w:spacing w:after="0" w:line="360" w:lineRule="auto"/>
        <w:ind w:left="567" w:right="-766"/>
        <w:jc w:val="both"/>
        <w:rPr>
          <w:rFonts w:ascii="Times New Roman" w:hAnsi="Times New Roman" w:cs="Times New Roman"/>
          <w:sz w:val="28"/>
          <w:szCs w:val="28"/>
        </w:rPr>
      </w:pPr>
      <w:r>
        <w:rPr>
          <w:rFonts w:ascii="Times New Roman" w:hAnsi="Times New Roman" w:cs="Times New Roman"/>
          <w:sz w:val="28"/>
          <w:szCs w:val="28"/>
        </w:rPr>
        <w:tab/>
      </w:r>
      <w:r w:rsidR="005140B9" w:rsidRPr="00AF704B">
        <w:rPr>
          <w:rFonts w:ascii="Times New Roman" w:hAnsi="Times New Roman" w:cs="Times New Roman"/>
          <w:sz w:val="28"/>
          <w:szCs w:val="28"/>
        </w:rPr>
        <w:t xml:space="preserve">В пользу тестирования приводятся такие аргументы, как: </w:t>
      </w:r>
    </w:p>
    <w:p w:rsidR="005140B9" w:rsidRPr="00AF704B" w:rsidRDefault="005140B9" w:rsidP="0060475C">
      <w:pPr>
        <w:numPr>
          <w:ilvl w:val="0"/>
          <w:numId w:val="1"/>
        </w:numPr>
        <w:spacing w:after="0" w:line="360" w:lineRule="auto"/>
        <w:ind w:left="567" w:right="-766" w:firstLine="0"/>
        <w:jc w:val="both"/>
        <w:rPr>
          <w:rFonts w:ascii="Times New Roman" w:hAnsi="Times New Roman" w:cs="Times New Roman"/>
          <w:sz w:val="28"/>
          <w:szCs w:val="28"/>
        </w:rPr>
      </w:pPr>
      <w:r w:rsidRPr="00AF704B">
        <w:rPr>
          <w:rFonts w:ascii="Times New Roman" w:hAnsi="Times New Roman" w:cs="Times New Roman"/>
          <w:sz w:val="28"/>
          <w:szCs w:val="28"/>
        </w:rPr>
        <w:t>Тестирование является более качественным и объективным способом оценивания, его объективность достигается путем стандартизации процедуры проведения, проверки показателей качества заданий и тестов целиком.</w:t>
      </w:r>
    </w:p>
    <w:p w:rsidR="005140B9" w:rsidRPr="00AF704B" w:rsidRDefault="005140B9" w:rsidP="0060475C">
      <w:pPr>
        <w:numPr>
          <w:ilvl w:val="0"/>
          <w:numId w:val="1"/>
        </w:numPr>
        <w:spacing w:after="0" w:line="360" w:lineRule="auto"/>
        <w:ind w:left="567" w:right="-766" w:firstLine="0"/>
        <w:jc w:val="both"/>
        <w:rPr>
          <w:rFonts w:ascii="Times New Roman" w:hAnsi="Times New Roman" w:cs="Times New Roman"/>
          <w:sz w:val="28"/>
          <w:szCs w:val="28"/>
        </w:rPr>
      </w:pPr>
      <w:r w:rsidRPr="00AF704B">
        <w:rPr>
          <w:rFonts w:ascii="Times New Roman" w:hAnsi="Times New Roman" w:cs="Times New Roman"/>
          <w:sz w:val="28"/>
          <w:szCs w:val="28"/>
        </w:rPr>
        <w:t xml:space="preserve">Тестирование — более справедливый метод, оно ставит всех учащихся в равные условия, как в процессе контроля, так и в процессе оценки, </w:t>
      </w:r>
      <w:r w:rsidR="00FD0B34">
        <w:rPr>
          <w:rFonts w:ascii="Times New Roman" w:hAnsi="Times New Roman" w:cs="Times New Roman"/>
          <w:sz w:val="28"/>
          <w:szCs w:val="28"/>
        </w:rPr>
        <w:t>в определенной мере</w:t>
      </w:r>
      <w:r w:rsidRPr="00AF704B">
        <w:rPr>
          <w:rFonts w:ascii="Times New Roman" w:hAnsi="Times New Roman" w:cs="Times New Roman"/>
          <w:sz w:val="28"/>
          <w:szCs w:val="28"/>
        </w:rPr>
        <w:t xml:space="preserve"> исключая субъективизм преподавателя. По данным английской ассоциации NEAB, занимающейся итоговой аттестацией учащихся </w:t>
      </w:r>
      <w:hyperlink r:id="rId8" w:tooltip="Великобритания" w:history="1">
        <w:r w:rsidRPr="00FD0B34">
          <w:rPr>
            <w:rStyle w:val="aa"/>
            <w:rFonts w:ascii="Times New Roman" w:hAnsi="Times New Roman"/>
            <w:color w:val="auto"/>
            <w:sz w:val="28"/>
            <w:szCs w:val="28"/>
            <w:u w:val="none"/>
          </w:rPr>
          <w:t>Великобритании</w:t>
        </w:r>
      </w:hyperlink>
      <w:r w:rsidRPr="00FD0B34">
        <w:rPr>
          <w:rFonts w:ascii="Times New Roman" w:hAnsi="Times New Roman" w:cs="Times New Roman"/>
          <w:sz w:val="28"/>
          <w:szCs w:val="28"/>
        </w:rPr>
        <w:t>,</w:t>
      </w:r>
      <w:r w:rsidRPr="00AF704B">
        <w:rPr>
          <w:rFonts w:ascii="Times New Roman" w:hAnsi="Times New Roman" w:cs="Times New Roman"/>
          <w:sz w:val="28"/>
          <w:szCs w:val="28"/>
        </w:rPr>
        <w:t xml:space="preserve"> тестирование позволяет снизить количество апелляций более чем в три раза, сделать процедуру оценивания одинаковой для всех учащихся вне зависимости от места проживания, типа и вида образовательного учреждения, в котором занимаются учащиеся.</w:t>
      </w:r>
    </w:p>
    <w:p w:rsidR="005140B9" w:rsidRPr="00AF704B" w:rsidRDefault="005140B9" w:rsidP="0060475C">
      <w:pPr>
        <w:numPr>
          <w:ilvl w:val="0"/>
          <w:numId w:val="1"/>
        </w:numPr>
        <w:spacing w:after="0" w:line="360" w:lineRule="auto"/>
        <w:ind w:left="567" w:right="-766" w:firstLine="0"/>
        <w:jc w:val="both"/>
        <w:rPr>
          <w:rFonts w:ascii="Times New Roman" w:hAnsi="Times New Roman" w:cs="Times New Roman"/>
          <w:sz w:val="28"/>
          <w:szCs w:val="28"/>
        </w:rPr>
      </w:pPr>
      <w:r w:rsidRPr="00AF704B">
        <w:rPr>
          <w:rFonts w:ascii="Times New Roman" w:hAnsi="Times New Roman" w:cs="Times New Roman"/>
          <w:sz w:val="28"/>
          <w:szCs w:val="28"/>
        </w:rPr>
        <w:t xml:space="preserve">Тесты это более объёмный инструмент, поскольку тестирование может включать в себя задания по всем темам курса, в то время как на устный экзамен обычно выносятся 2-4 темы, а на письменный — 3-5. Это позволяет выявить знания учащегося по всему курсу, исключив элемент случайности при </w:t>
      </w:r>
      <w:r w:rsidRPr="00AF704B">
        <w:rPr>
          <w:rFonts w:ascii="Times New Roman" w:hAnsi="Times New Roman" w:cs="Times New Roman"/>
          <w:sz w:val="28"/>
          <w:szCs w:val="28"/>
        </w:rPr>
        <w:lastRenderedPageBreak/>
        <w:t>вытаскивании билета. При помощи тестирования можно установить уровень знаний учащегося по предмету в целом и по отдельным его разделам.</w:t>
      </w:r>
    </w:p>
    <w:p w:rsidR="005140B9" w:rsidRPr="00AF704B" w:rsidRDefault="005140B9" w:rsidP="0060475C">
      <w:pPr>
        <w:numPr>
          <w:ilvl w:val="0"/>
          <w:numId w:val="1"/>
        </w:numPr>
        <w:spacing w:after="0" w:line="360" w:lineRule="auto"/>
        <w:ind w:left="567" w:right="-766" w:firstLine="0"/>
        <w:jc w:val="both"/>
        <w:rPr>
          <w:rFonts w:ascii="Times New Roman" w:hAnsi="Times New Roman" w:cs="Times New Roman"/>
          <w:sz w:val="28"/>
          <w:szCs w:val="28"/>
        </w:rPr>
      </w:pPr>
      <w:r w:rsidRPr="00AF704B">
        <w:rPr>
          <w:rFonts w:ascii="Times New Roman" w:hAnsi="Times New Roman" w:cs="Times New Roman"/>
          <w:sz w:val="28"/>
          <w:szCs w:val="28"/>
        </w:rPr>
        <w:t>Тест это более точный инструмент, так, например, шкала оценивания теста из 20 вопросов, состоит из 20 делений, в то время, как обычная шкала оценки знаний — только из четырёх.</w:t>
      </w:r>
    </w:p>
    <w:p w:rsidR="005140B9" w:rsidRPr="00AF704B" w:rsidRDefault="005140B9" w:rsidP="0060475C">
      <w:pPr>
        <w:numPr>
          <w:ilvl w:val="0"/>
          <w:numId w:val="1"/>
        </w:numPr>
        <w:spacing w:after="0" w:line="360" w:lineRule="auto"/>
        <w:ind w:left="567" w:right="-766" w:firstLine="0"/>
        <w:jc w:val="both"/>
        <w:rPr>
          <w:rFonts w:ascii="Times New Roman" w:hAnsi="Times New Roman" w:cs="Times New Roman"/>
          <w:sz w:val="28"/>
          <w:szCs w:val="28"/>
        </w:rPr>
      </w:pPr>
      <w:r w:rsidRPr="00AF704B">
        <w:rPr>
          <w:rFonts w:ascii="Times New Roman" w:hAnsi="Times New Roman" w:cs="Times New Roman"/>
          <w:sz w:val="28"/>
          <w:szCs w:val="28"/>
        </w:rPr>
        <w:t>Тестирование более эффективн</w:t>
      </w:r>
      <w:r w:rsidR="00EA3CB0">
        <w:rPr>
          <w:rFonts w:ascii="Times New Roman" w:hAnsi="Times New Roman" w:cs="Times New Roman"/>
          <w:sz w:val="28"/>
          <w:szCs w:val="28"/>
        </w:rPr>
        <w:t>о с экономической точки зрения. П</w:t>
      </w:r>
      <w:r w:rsidR="00EA3CB0" w:rsidRPr="00AF704B">
        <w:rPr>
          <w:rFonts w:ascii="Times New Roman" w:hAnsi="Times New Roman" w:cs="Times New Roman"/>
          <w:sz w:val="28"/>
          <w:szCs w:val="28"/>
        </w:rPr>
        <w:t xml:space="preserve">ри тестировании </w:t>
      </w:r>
      <w:r w:rsidR="00EA3CB0">
        <w:rPr>
          <w:rFonts w:ascii="Times New Roman" w:hAnsi="Times New Roman" w:cs="Times New Roman"/>
          <w:sz w:val="28"/>
          <w:szCs w:val="28"/>
        </w:rPr>
        <w:t>о</w:t>
      </w:r>
      <w:r w:rsidRPr="00AF704B">
        <w:rPr>
          <w:rFonts w:ascii="Times New Roman" w:hAnsi="Times New Roman" w:cs="Times New Roman"/>
          <w:sz w:val="28"/>
          <w:szCs w:val="28"/>
        </w:rPr>
        <w:t>сновные затраты приходятся на разработку качественного инструментария, то есть имеют разовый характер. Затраты же на проведение теста значительно ниже, чем при письменном или устном контроле. Проведение тестирования и контроль результатов в группе из 30 человек занимает полтора два часа, устный или письменный экзамен — не менее четырёх часов.</w:t>
      </w:r>
    </w:p>
    <w:p w:rsidR="005140B9" w:rsidRPr="00AF704B" w:rsidRDefault="005140B9" w:rsidP="0060475C">
      <w:pPr>
        <w:numPr>
          <w:ilvl w:val="0"/>
          <w:numId w:val="1"/>
        </w:numPr>
        <w:spacing w:after="0" w:line="360" w:lineRule="auto"/>
        <w:ind w:left="567" w:right="-766" w:firstLine="0"/>
        <w:jc w:val="both"/>
        <w:rPr>
          <w:rFonts w:ascii="Times New Roman" w:hAnsi="Times New Roman" w:cs="Times New Roman"/>
          <w:sz w:val="28"/>
          <w:szCs w:val="28"/>
        </w:rPr>
      </w:pPr>
      <w:r w:rsidRPr="00AF704B">
        <w:rPr>
          <w:rFonts w:ascii="Times New Roman" w:hAnsi="Times New Roman" w:cs="Times New Roman"/>
          <w:sz w:val="28"/>
          <w:szCs w:val="28"/>
        </w:rPr>
        <w:t>Тестирование — это более мягкий инструмент, они ставят всех учащихся в равные условия, используя единую процедуру и единые критерии оценки, что приводит к снижению предэкзаменационных нервных напряжений.</w:t>
      </w:r>
    </w:p>
    <w:p w:rsidR="005140B9" w:rsidRPr="00AF704B" w:rsidRDefault="005140B9" w:rsidP="0060475C">
      <w:pPr>
        <w:spacing w:after="0" w:line="360" w:lineRule="auto"/>
        <w:ind w:left="567" w:right="-766" w:firstLine="540"/>
        <w:jc w:val="both"/>
        <w:rPr>
          <w:rFonts w:ascii="Times New Roman" w:hAnsi="Times New Roman" w:cs="Times New Roman"/>
          <w:sz w:val="28"/>
          <w:szCs w:val="28"/>
        </w:rPr>
      </w:pPr>
      <w:r w:rsidRPr="00AF704B">
        <w:rPr>
          <w:rFonts w:ascii="Times New Roman" w:hAnsi="Times New Roman" w:cs="Times New Roman"/>
          <w:sz w:val="28"/>
          <w:szCs w:val="28"/>
        </w:rPr>
        <w:t xml:space="preserve">Приведенная положительная оценка тестирования говорит в пользу целесообразности его применения как метода обучения и формы текущего контроля знаний и умений учащихся и студентов вузов. Однако, существует и другая сторона медали, где подтверждаются объективные недостатки и минусы тестирования. В частности отмечается, что: </w:t>
      </w:r>
    </w:p>
    <w:p w:rsidR="005140B9" w:rsidRPr="0064072B" w:rsidRDefault="005140B9" w:rsidP="0060475C">
      <w:pPr>
        <w:pStyle w:val="western"/>
        <w:numPr>
          <w:ilvl w:val="0"/>
          <w:numId w:val="2"/>
        </w:numPr>
        <w:tabs>
          <w:tab w:val="left" w:pos="900"/>
        </w:tabs>
        <w:spacing w:before="0" w:beforeAutospacing="0" w:after="0" w:afterAutospacing="0" w:line="360" w:lineRule="auto"/>
        <w:ind w:left="567" w:right="-766" w:firstLine="0"/>
        <w:jc w:val="both"/>
        <w:rPr>
          <w:sz w:val="28"/>
          <w:szCs w:val="28"/>
        </w:rPr>
      </w:pPr>
      <w:r w:rsidRPr="0064072B">
        <w:rPr>
          <w:sz w:val="28"/>
          <w:szCs w:val="28"/>
        </w:rPr>
        <w:t xml:space="preserve">Разработка качественного </w:t>
      </w:r>
      <w:bookmarkStart w:id="3" w:name="YANDEX_49"/>
      <w:bookmarkEnd w:id="3"/>
      <w:r w:rsidRPr="0064072B">
        <w:rPr>
          <w:rStyle w:val="highlight"/>
          <w:sz w:val="28"/>
          <w:szCs w:val="28"/>
        </w:rPr>
        <w:t>тестового</w:t>
      </w:r>
      <w:r w:rsidRPr="0064072B">
        <w:rPr>
          <w:sz w:val="28"/>
          <w:szCs w:val="28"/>
        </w:rPr>
        <w:t xml:space="preserve"> инструментария — длительный, трудоемкий и дорогостоящий процесс. Стандартные наборы тестов для большинства </w:t>
      </w:r>
      <w:bookmarkStart w:id="4" w:name="YANDEX_50"/>
      <w:bookmarkEnd w:id="4"/>
      <w:r w:rsidRPr="0064072B">
        <w:rPr>
          <w:rStyle w:val="highlight"/>
          <w:sz w:val="28"/>
          <w:szCs w:val="28"/>
        </w:rPr>
        <w:t>дисциплин</w:t>
      </w:r>
      <w:r w:rsidRPr="0064072B">
        <w:rPr>
          <w:sz w:val="28"/>
          <w:szCs w:val="28"/>
        </w:rPr>
        <w:t xml:space="preserve"> ещё не разработаны, а разработанные обычно имеют очень низкое качество.</w:t>
      </w:r>
    </w:p>
    <w:p w:rsidR="005140B9" w:rsidRPr="0064072B" w:rsidRDefault="005140B9" w:rsidP="0060475C">
      <w:pPr>
        <w:pStyle w:val="western"/>
        <w:numPr>
          <w:ilvl w:val="0"/>
          <w:numId w:val="2"/>
        </w:numPr>
        <w:tabs>
          <w:tab w:val="left" w:pos="900"/>
        </w:tabs>
        <w:spacing w:before="0" w:beforeAutospacing="0" w:after="0" w:afterAutospacing="0" w:line="360" w:lineRule="auto"/>
        <w:ind w:left="567" w:right="-766" w:firstLine="0"/>
        <w:jc w:val="both"/>
        <w:rPr>
          <w:sz w:val="28"/>
          <w:szCs w:val="28"/>
        </w:rPr>
      </w:pPr>
      <w:r w:rsidRPr="0064072B">
        <w:rPr>
          <w:sz w:val="28"/>
          <w:szCs w:val="28"/>
        </w:rPr>
        <w:t xml:space="preserve">Данные, получаемые преподавателем в результате тестирования, хотя и включают в себя информацию о пробелах в </w:t>
      </w:r>
      <w:bookmarkStart w:id="5" w:name="YANDEX_51"/>
      <w:bookmarkEnd w:id="5"/>
      <w:r w:rsidRPr="0064072B">
        <w:rPr>
          <w:rStyle w:val="highlight"/>
          <w:sz w:val="28"/>
          <w:szCs w:val="28"/>
        </w:rPr>
        <w:t>знаниях</w:t>
      </w:r>
      <w:r w:rsidRPr="0064072B">
        <w:rPr>
          <w:sz w:val="28"/>
          <w:szCs w:val="28"/>
        </w:rPr>
        <w:t xml:space="preserve"> по конкретным разделам, но не позволяют судить о причинах этих пробелов.</w:t>
      </w:r>
    </w:p>
    <w:p w:rsidR="005140B9" w:rsidRPr="0064072B" w:rsidRDefault="005140B9" w:rsidP="0060475C">
      <w:pPr>
        <w:pStyle w:val="western"/>
        <w:numPr>
          <w:ilvl w:val="0"/>
          <w:numId w:val="2"/>
        </w:numPr>
        <w:tabs>
          <w:tab w:val="left" w:pos="900"/>
        </w:tabs>
        <w:spacing w:before="0" w:beforeAutospacing="0" w:after="0" w:afterAutospacing="0" w:line="360" w:lineRule="auto"/>
        <w:ind w:left="567" w:right="-766" w:firstLine="0"/>
        <w:jc w:val="both"/>
        <w:rPr>
          <w:sz w:val="28"/>
          <w:szCs w:val="28"/>
        </w:rPr>
      </w:pPr>
      <w:r w:rsidRPr="0064072B">
        <w:rPr>
          <w:sz w:val="28"/>
          <w:szCs w:val="28"/>
        </w:rPr>
        <w:t xml:space="preserve">Тест не позволяет проверять и оценивать высокие, продуктивные уровни </w:t>
      </w:r>
      <w:bookmarkStart w:id="6" w:name="YANDEX_52"/>
      <w:bookmarkEnd w:id="6"/>
      <w:r w:rsidRPr="0064072B">
        <w:rPr>
          <w:rStyle w:val="highlight"/>
          <w:sz w:val="28"/>
          <w:szCs w:val="28"/>
        </w:rPr>
        <w:t>знаний</w:t>
      </w:r>
      <w:r w:rsidRPr="0064072B">
        <w:rPr>
          <w:sz w:val="28"/>
          <w:szCs w:val="28"/>
        </w:rPr>
        <w:t xml:space="preserve">, связанные с творчеством, то есть вероятностные, абстрактные и методологические </w:t>
      </w:r>
      <w:bookmarkStart w:id="7" w:name="YANDEX_53"/>
      <w:bookmarkEnd w:id="7"/>
      <w:r w:rsidRPr="0064072B">
        <w:rPr>
          <w:rStyle w:val="highlight"/>
          <w:sz w:val="28"/>
          <w:szCs w:val="28"/>
        </w:rPr>
        <w:t>знания</w:t>
      </w:r>
      <w:r w:rsidRPr="0064072B">
        <w:rPr>
          <w:sz w:val="28"/>
          <w:szCs w:val="28"/>
        </w:rPr>
        <w:t>.</w:t>
      </w:r>
    </w:p>
    <w:p w:rsidR="005140B9" w:rsidRPr="0064072B" w:rsidRDefault="005140B9" w:rsidP="0060475C">
      <w:pPr>
        <w:pStyle w:val="western"/>
        <w:numPr>
          <w:ilvl w:val="0"/>
          <w:numId w:val="2"/>
        </w:numPr>
        <w:tabs>
          <w:tab w:val="left" w:pos="900"/>
        </w:tabs>
        <w:spacing w:before="0" w:beforeAutospacing="0" w:after="0" w:afterAutospacing="0" w:line="360" w:lineRule="auto"/>
        <w:ind w:left="567" w:right="-766" w:firstLine="0"/>
        <w:jc w:val="both"/>
        <w:rPr>
          <w:sz w:val="28"/>
          <w:szCs w:val="28"/>
        </w:rPr>
      </w:pPr>
      <w:r w:rsidRPr="0064072B">
        <w:rPr>
          <w:sz w:val="28"/>
          <w:szCs w:val="28"/>
        </w:rPr>
        <w:lastRenderedPageBreak/>
        <w:t xml:space="preserve">Широта охвата тем в тестировании имеет и обратную сторону. </w:t>
      </w:r>
      <w:bookmarkStart w:id="8" w:name="YANDEX_54"/>
      <w:bookmarkEnd w:id="8"/>
      <w:r w:rsidRPr="0064072B">
        <w:rPr>
          <w:rStyle w:val="highlight"/>
          <w:sz w:val="28"/>
          <w:szCs w:val="28"/>
        </w:rPr>
        <w:t>Учащийся</w:t>
      </w:r>
      <w:r w:rsidRPr="0064072B">
        <w:rPr>
          <w:sz w:val="28"/>
          <w:szCs w:val="28"/>
        </w:rPr>
        <w:t xml:space="preserve"> при тестировании, в отличие от устного или письменного экзамена, не имеет достаточно времени для сколько-нибудь глубокого анализа темы.</w:t>
      </w:r>
    </w:p>
    <w:p w:rsidR="005140B9" w:rsidRPr="0064072B" w:rsidRDefault="005140B9" w:rsidP="0060475C">
      <w:pPr>
        <w:pStyle w:val="western"/>
        <w:numPr>
          <w:ilvl w:val="0"/>
          <w:numId w:val="2"/>
        </w:numPr>
        <w:tabs>
          <w:tab w:val="left" w:pos="900"/>
        </w:tabs>
        <w:spacing w:before="0" w:beforeAutospacing="0" w:after="0" w:afterAutospacing="0" w:line="360" w:lineRule="auto"/>
        <w:ind w:left="567" w:right="-766" w:firstLine="0"/>
        <w:jc w:val="both"/>
        <w:rPr>
          <w:sz w:val="28"/>
          <w:szCs w:val="28"/>
        </w:rPr>
      </w:pPr>
      <w:r w:rsidRPr="0064072B">
        <w:rPr>
          <w:sz w:val="28"/>
          <w:szCs w:val="28"/>
        </w:rPr>
        <w:t xml:space="preserve">Обеспечение объективности и справедливости теста требует принятия </w:t>
      </w:r>
      <w:bookmarkStart w:id="9" w:name="YANDEX_55"/>
      <w:bookmarkEnd w:id="9"/>
      <w:r w:rsidRPr="0064072B">
        <w:rPr>
          <w:rStyle w:val="highlight"/>
          <w:sz w:val="28"/>
          <w:szCs w:val="28"/>
        </w:rPr>
        <w:t>специальных</w:t>
      </w:r>
      <w:r w:rsidRPr="0064072B">
        <w:rPr>
          <w:sz w:val="28"/>
          <w:szCs w:val="28"/>
        </w:rPr>
        <w:t xml:space="preserve"> мер по обеспечению конфиденциальности </w:t>
      </w:r>
      <w:bookmarkStart w:id="10" w:name="YANDEX_56"/>
      <w:bookmarkEnd w:id="10"/>
      <w:r w:rsidRPr="0064072B">
        <w:rPr>
          <w:rStyle w:val="highlight"/>
          <w:sz w:val="28"/>
          <w:szCs w:val="28"/>
        </w:rPr>
        <w:t>тестовых</w:t>
      </w:r>
      <w:r w:rsidRPr="0064072B">
        <w:rPr>
          <w:sz w:val="28"/>
          <w:szCs w:val="28"/>
        </w:rPr>
        <w:t xml:space="preserve"> заданий. При повторном применении теста желательно внесение в задания изменений.</w:t>
      </w:r>
    </w:p>
    <w:p w:rsidR="005140B9" w:rsidRPr="0064072B" w:rsidRDefault="005140B9" w:rsidP="0060475C">
      <w:pPr>
        <w:pStyle w:val="western"/>
        <w:numPr>
          <w:ilvl w:val="0"/>
          <w:numId w:val="2"/>
        </w:numPr>
        <w:tabs>
          <w:tab w:val="left" w:pos="900"/>
        </w:tabs>
        <w:spacing w:before="0" w:beforeAutospacing="0" w:after="0" w:afterAutospacing="0" w:line="360" w:lineRule="auto"/>
        <w:ind w:left="567" w:right="-766" w:firstLine="0"/>
        <w:jc w:val="both"/>
        <w:rPr>
          <w:sz w:val="28"/>
          <w:szCs w:val="28"/>
        </w:rPr>
      </w:pPr>
      <w:r w:rsidRPr="0064072B">
        <w:rPr>
          <w:sz w:val="28"/>
          <w:szCs w:val="28"/>
        </w:rPr>
        <w:t xml:space="preserve">В тестировании присутствует элемент случайности. Например, </w:t>
      </w:r>
      <w:bookmarkStart w:id="11" w:name="YANDEX_57"/>
      <w:bookmarkEnd w:id="11"/>
      <w:r w:rsidRPr="0064072B">
        <w:rPr>
          <w:rStyle w:val="highlight"/>
          <w:sz w:val="28"/>
          <w:szCs w:val="28"/>
        </w:rPr>
        <w:t>учащийся</w:t>
      </w:r>
      <w:r w:rsidRPr="0064072B">
        <w:rPr>
          <w:sz w:val="28"/>
          <w:szCs w:val="28"/>
        </w:rPr>
        <w:t>, не ответивший на простой вопрос, может дать правильный ответ на более сложный. Причиной этого может быть, как случайная ошибка в первом вопросе, так и угадывание ответа во втором. Это искажает результаты теста и приводит к необходимости учета вероятностной составляющей при их анализе.</w:t>
      </w:r>
    </w:p>
    <w:p w:rsidR="005140B9" w:rsidRPr="0064072B" w:rsidRDefault="005140B9" w:rsidP="0060475C">
      <w:pPr>
        <w:pStyle w:val="western"/>
        <w:spacing w:before="0" w:beforeAutospacing="0" w:after="0" w:afterAutospacing="0" w:line="360" w:lineRule="auto"/>
        <w:ind w:left="567" w:right="-766" w:firstLine="709"/>
        <w:jc w:val="both"/>
        <w:rPr>
          <w:sz w:val="28"/>
          <w:szCs w:val="28"/>
        </w:rPr>
      </w:pPr>
      <w:r w:rsidRPr="00BA34AC">
        <w:rPr>
          <w:iCs/>
          <w:sz w:val="28"/>
          <w:szCs w:val="28"/>
        </w:rPr>
        <w:t>Тестирование</w:t>
      </w:r>
      <w:r w:rsidRPr="0064072B">
        <w:rPr>
          <w:sz w:val="28"/>
          <w:szCs w:val="28"/>
        </w:rPr>
        <w:t xml:space="preserve">– одно из наиболее дискуссионных диагностик. </w:t>
      </w:r>
      <w:r w:rsidRPr="00BA34AC">
        <w:rPr>
          <w:iCs/>
          <w:sz w:val="28"/>
          <w:szCs w:val="28"/>
        </w:rPr>
        <w:t xml:space="preserve">Тестирование на основе компьютерных технологий официально признано основным средством диагностики качества </w:t>
      </w:r>
      <w:bookmarkStart w:id="12" w:name="YANDEX_186"/>
      <w:bookmarkEnd w:id="12"/>
      <w:r w:rsidRPr="00BA34AC">
        <w:rPr>
          <w:rStyle w:val="highlight"/>
          <w:iCs/>
          <w:sz w:val="28"/>
          <w:szCs w:val="28"/>
        </w:rPr>
        <w:t>знаний</w:t>
      </w:r>
      <w:r w:rsidRPr="00BA34AC">
        <w:rPr>
          <w:iCs/>
          <w:sz w:val="28"/>
          <w:szCs w:val="28"/>
        </w:rPr>
        <w:t>.</w:t>
      </w:r>
    </w:p>
    <w:p w:rsidR="005140B9" w:rsidRPr="0064072B" w:rsidRDefault="005140B9" w:rsidP="0060475C">
      <w:pPr>
        <w:pStyle w:val="western"/>
        <w:spacing w:before="0" w:beforeAutospacing="0" w:after="0" w:afterAutospacing="0" w:line="360" w:lineRule="auto"/>
        <w:ind w:left="567" w:right="-766" w:firstLine="709"/>
        <w:jc w:val="both"/>
        <w:rPr>
          <w:sz w:val="28"/>
          <w:szCs w:val="28"/>
        </w:rPr>
      </w:pPr>
      <w:r w:rsidRPr="0064072B">
        <w:rPr>
          <w:sz w:val="28"/>
          <w:szCs w:val="28"/>
        </w:rPr>
        <w:t xml:space="preserve">Современный уровень развития вычислительной техники и внедрение компьютеров в учебный процесс делают возможным автоматизацию </w:t>
      </w:r>
      <w:bookmarkStart w:id="13" w:name="YANDEX_187"/>
      <w:bookmarkEnd w:id="13"/>
      <w:r w:rsidRPr="0064072B">
        <w:rPr>
          <w:rStyle w:val="highlight"/>
          <w:sz w:val="28"/>
          <w:szCs w:val="28"/>
        </w:rPr>
        <w:t>тестового</w:t>
      </w:r>
      <w:r w:rsidRPr="0064072B">
        <w:rPr>
          <w:sz w:val="28"/>
          <w:szCs w:val="28"/>
        </w:rPr>
        <w:t xml:space="preserve"> контроля. </w:t>
      </w:r>
    </w:p>
    <w:p w:rsidR="005140B9" w:rsidRPr="0064072B" w:rsidRDefault="005140B9" w:rsidP="0060475C">
      <w:pPr>
        <w:pStyle w:val="western"/>
        <w:spacing w:before="0" w:beforeAutospacing="0" w:after="0" w:afterAutospacing="0" w:line="360" w:lineRule="auto"/>
        <w:ind w:left="567" w:right="-766" w:firstLine="709"/>
        <w:jc w:val="both"/>
        <w:rPr>
          <w:sz w:val="28"/>
          <w:szCs w:val="28"/>
        </w:rPr>
      </w:pPr>
      <w:r>
        <w:rPr>
          <w:sz w:val="28"/>
          <w:szCs w:val="28"/>
        </w:rPr>
        <w:t>Г</w:t>
      </w:r>
      <w:r w:rsidRPr="0064072B">
        <w:rPr>
          <w:sz w:val="28"/>
          <w:szCs w:val="28"/>
        </w:rPr>
        <w:t xml:space="preserve">рамотно составленный тест дает информацию не только количественную, располагая участников тестирования по единой линейной шкале, но и качественную. Тесты позволяют оперативно диагностировать уровень обученности, определяя сильные и слабые стороны </w:t>
      </w:r>
      <w:bookmarkStart w:id="14" w:name="YANDEX_188"/>
      <w:bookmarkEnd w:id="14"/>
      <w:r w:rsidRPr="0064072B">
        <w:rPr>
          <w:rStyle w:val="highlight"/>
          <w:sz w:val="28"/>
          <w:szCs w:val="28"/>
        </w:rPr>
        <w:t>учащегося</w:t>
      </w:r>
      <w:r w:rsidRPr="0064072B">
        <w:rPr>
          <w:sz w:val="28"/>
          <w:szCs w:val="28"/>
        </w:rPr>
        <w:t xml:space="preserve">, выявляет пробелы в </w:t>
      </w:r>
      <w:bookmarkStart w:id="15" w:name="YANDEX_189"/>
      <w:bookmarkEnd w:id="15"/>
      <w:r w:rsidRPr="0064072B">
        <w:rPr>
          <w:rStyle w:val="highlight"/>
          <w:sz w:val="28"/>
          <w:szCs w:val="28"/>
        </w:rPr>
        <w:t>знаниях</w:t>
      </w:r>
      <w:r w:rsidRPr="0064072B">
        <w:rPr>
          <w:sz w:val="28"/>
          <w:szCs w:val="28"/>
        </w:rPr>
        <w:t xml:space="preserve">, помогая тем самым учителю сориентироваться в направлениях своей педагогической деятельности. Это расширяет возможности </w:t>
      </w:r>
      <w:r>
        <w:rPr>
          <w:sz w:val="28"/>
          <w:szCs w:val="28"/>
        </w:rPr>
        <w:t>преподавателя</w:t>
      </w:r>
      <w:r w:rsidRPr="0064072B">
        <w:rPr>
          <w:sz w:val="28"/>
          <w:szCs w:val="28"/>
        </w:rPr>
        <w:t xml:space="preserve"> в управлении учебным процессом. Систематическое использование тестов в преподавании дает возможность наблюдать личную траекторию продвижения каждого </w:t>
      </w:r>
      <w:bookmarkStart w:id="16" w:name="YANDEX_190"/>
      <w:bookmarkEnd w:id="16"/>
      <w:r>
        <w:rPr>
          <w:rStyle w:val="highlight"/>
          <w:sz w:val="28"/>
          <w:szCs w:val="28"/>
        </w:rPr>
        <w:t>преподавателя</w:t>
      </w:r>
      <w:r w:rsidRPr="0064072B">
        <w:rPr>
          <w:sz w:val="28"/>
          <w:szCs w:val="28"/>
        </w:rPr>
        <w:t xml:space="preserve"> в усвоении данного предмета, то есть позволяет организовать мониторинг качества обучения</w:t>
      </w:r>
      <w:r w:rsidR="00EA3CB0">
        <w:rPr>
          <w:sz w:val="28"/>
          <w:szCs w:val="28"/>
        </w:rPr>
        <w:t>.</w:t>
      </w:r>
      <w:r>
        <w:rPr>
          <w:sz w:val="28"/>
          <w:szCs w:val="28"/>
        </w:rPr>
        <w:t xml:space="preserve"> </w:t>
      </w:r>
    </w:p>
    <w:p w:rsidR="005140B9" w:rsidRPr="00EA3CB0" w:rsidRDefault="00EA3CB0" w:rsidP="0060475C">
      <w:pPr>
        <w:spacing w:after="0" w:line="360" w:lineRule="auto"/>
        <w:ind w:left="567" w:right="-766" w:firstLine="540"/>
        <w:jc w:val="both"/>
        <w:rPr>
          <w:rFonts w:ascii="Times New Roman" w:hAnsi="Times New Roman" w:cs="Times New Roman"/>
          <w:sz w:val="28"/>
          <w:szCs w:val="28"/>
        </w:rPr>
      </w:pPr>
      <w:r>
        <w:rPr>
          <w:sz w:val="28"/>
          <w:szCs w:val="28"/>
        </w:rPr>
        <w:tab/>
      </w:r>
      <w:r w:rsidR="005140B9" w:rsidRPr="00EA3CB0">
        <w:rPr>
          <w:rFonts w:ascii="Times New Roman" w:hAnsi="Times New Roman" w:cs="Times New Roman"/>
          <w:sz w:val="28"/>
          <w:szCs w:val="28"/>
        </w:rPr>
        <w:t xml:space="preserve">Анализ современной учебно-методической литературы, а также образовательная практика свидетельствуют о том, что тестирование пока еще не должно считаться универсальным методом обучения и формой контроля. </w:t>
      </w:r>
      <w:r w:rsidR="005140B9" w:rsidRPr="00EA3CB0">
        <w:rPr>
          <w:rFonts w:ascii="Times New Roman" w:hAnsi="Times New Roman" w:cs="Times New Roman"/>
          <w:sz w:val="28"/>
          <w:szCs w:val="28"/>
        </w:rPr>
        <w:lastRenderedPageBreak/>
        <w:t>Подтвер</w:t>
      </w:r>
      <w:r w:rsidR="005140B9" w:rsidRPr="00EA3CB0">
        <w:rPr>
          <w:rFonts w:ascii="Times New Roman" w:hAnsi="Times New Roman" w:cs="Times New Roman"/>
          <w:sz w:val="28"/>
          <w:szCs w:val="28"/>
        </w:rPr>
        <w:softHyphen/>
        <w:t xml:space="preserve">ждением данной </w:t>
      </w:r>
      <w:r>
        <w:rPr>
          <w:rFonts w:ascii="Times New Roman" w:hAnsi="Times New Roman" w:cs="Times New Roman"/>
          <w:sz w:val="28"/>
          <w:szCs w:val="28"/>
        </w:rPr>
        <w:t>концепции</w:t>
      </w:r>
      <w:r w:rsidR="005140B9" w:rsidRPr="00EA3CB0">
        <w:rPr>
          <w:rFonts w:ascii="Times New Roman" w:hAnsi="Times New Roman" w:cs="Times New Roman"/>
          <w:sz w:val="28"/>
          <w:szCs w:val="28"/>
        </w:rPr>
        <w:t xml:space="preserve"> </w:t>
      </w:r>
      <w:r>
        <w:rPr>
          <w:rFonts w:ascii="Times New Roman" w:hAnsi="Times New Roman" w:cs="Times New Roman"/>
          <w:sz w:val="28"/>
          <w:szCs w:val="28"/>
        </w:rPr>
        <w:t>являются</w:t>
      </w:r>
      <w:r w:rsidR="005140B9" w:rsidRPr="00EA3CB0">
        <w:rPr>
          <w:rFonts w:ascii="Times New Roman" w:hAnsi="Times New Roman" w:cs="Times New Roman"/>
          <w:sz w:val="28"/>
          <w:szCs w:val="28"/>
        </w:rPr>
        <w:t xml:space="preserve"> результаты проведения единого государст</w:t>
      </w:r>
      <w:r w:rsidR="005140B9" w:rsidRPr="00EA3CB0">
        <w:rPr>
          <w:rFonts w:ascii="Times New Roman" w:hAnsi="Times New Roman" w:cs="Times New Roman"/>
          <w:sz w:val="28"/>
          <w:szCs w:val="28"/>
        </w:rPr>
        <w:softHyphen/>
        <w:t>венного экзамена в ряде государств постсоветского пространства, в том числе в России. Установлено, что успешно справиться с за</w:t>
      </w:r>
      <w:r w:rsidR="005140B9" w:rsidRPr="00EA3CB0">
        <w:rPr>
          <w:rFonts w:ascii="Times New Roman" w:hAnsi="Times New Roman" w:cs="Times New Roman"/>
          <w:sz w:val="28"/>
          <w:szCs w:val="28"/>
        </w:rPr>
        <w:softHyphen/>
        <w:t>даниями единого государственного экзамена ученик может только при усло</w:t>
      </w:r>
      <w:r w:rsidR="005140B9" w:rsidRPr="00EA3CB0">
        <w:rPr>
          <w:rFonts w:ascii="Times New Roman" w:hAnsi="Times New Roman" w:cs="Times New Roman"/>
          <w:sz w:val="28"/>
          <w:szCs w:val="28"/>
        </w:rPr>
        <w:softHyphen/>
        <w:t>вии, если его знания по предметам, проверяемые тестовым методом, отрабо</w:t>
      </w:r>
      <w:r w:rsidR="005140B9" w:rsidRPr="00EA3CB0">
        <w:rPr>
          <w:rFonts w:ascii="Times New Roman" w:hAnsi="Times New Roman" w:cs="Times New Roman"/>
          <w:sz w:val="28"/>
          <w:szCs w:val="28"/>
        </w:rPr>
        <w:softHyphen/>
        <w:t>таны до автоматизма. Обнаруживается некая теоретизированность тесто</w:t>
      </w:r>
      <w:r w:rsidR="005140B9" w:rsidRPr="00EA3CB0">
        <w:rPr>
          <w:rFonts w:ascii="Times New Roman" w:hAnsi="Times New Roman" w:cs="Times New Roman"/>
          <w:sz w:val="28"/>
          <w:szCs w:val="28"/>
        </w:rPr>
        <w:softHyphen/>
        <w:t xml:space="preserve">вых заданий. Очевидна избыточность учебной информации. </w:t>
      </w:r>
    </w:p>
    <w:p w:rsidR="005140B9" w:rsidRPr="00EA3CB0" w:rsidRDefault="00EA3CB0"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005140B9" w:rsidRPr="00EA3CB0">
        <w:rPr>
          <w:rFonts w:ascii="Times New Roman" w:hAnsi="Times New Roman" w:cs="Times New Roman"/>
          <w:sz w:val="28"/>
          <w:szCs w:val="28"/>
        </w:rPr>
        <w:t xml:space="preserve">Особо хочется выделить попытки таджикских ученых в поисках решения проблем информатизации учебного процесса в системе образования, что свидетельствует о совершенствовании качества обучения: Авганов С.С., Ахмедов Х.М., Бирюкова Л., Гараева А.К., Джураева Х.Ю., Додихудоев А.Р., Кодиров К.Б., Комилов Ф.С., Мехмонов Н.Н., Мирзоев А., Муллоджанов М., Олимов И.И., Шодмонов Ш., Шоев Н.Н., Тухлиев К.,  Шарипов Ф.Ф., Хусанова Т.К., Умарова Б.Х., Ниёзбокиев С.К., Каримов Т.Г., Мухамадиева З.Р. и др. </w:t>
      </w:r>
    </w:p>
    <w:p w:rsidR="005140B9" w:rsidRPr="00EA3CB0" w:rsidRDefault="00EA3CB0"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005140B9" w:rsidRPr="00EA3CB0">
        <w:rPr>
          <w:rFonts w:ascii="Times New Roman" w:hAnsi="Times New Roman" w:cs="Times New Roman"/>
          <w:sz w:val="28"/>
          <w:szCs w:val="28"/>
        </w:rPr>
        <w:t>Недостаточная разработанность вопросов мониторинга образования, в том числе тестирования в средней об</w:t>
      </w:r>
      <w:r w:rsidR="005140B9" w:rsidRPr="00EA3CB0">
        <w:rPr>
          <w:rFonts w:ascii="Times New Roman" w:hAnsi="Times New Roman" w:cs="Times New Roman"/>
          <w:sz w:val="28"/>
          <w:szCs w:val="28"/>
        </w:rPr>
        <w:softHyphen/>
        <w:t>щеобразовательной школе и вузов, в частности, вопросов технологии мониторинга, и практическая ценность его организации определили выбор</w:t>
      </w:r>
      <w:r w:rsidR="005140B9" w:rsidRPr="00EA3CB0">
        <w:rPr>
          <w:rStyle w:val="33"/>
          <w:rFonts w:eastAsiaTheme="minorEastAsia"/>
          <w:sz w:val="28"/>
          <w:szCs w:val="28"/>
        </w:rPr>
        <w:t xml:space="preserve"> темы</w:t>
      </w:r>
      <w:r w:rsidR="005140B9" w:rsidRPr="00EA3CB0">
        <w:rPr>
          <w:rFonts w:ascii="Times New Roman" w:hAnsi="Times New Roman" w:cs="Times New Roman"/>
          <w:sz w:val="28"/>
          <w:szCs w:val="28"/>
        </w:rPr>
        <w:t xml:space="preserve"> иссле</w:t>
      </w:r>
      <w:r w:rsidR="005140B9" w:rsidRPr="00EA3CB0">
        <w:rPr>
          <w:rFonts w:ascii="Times New Roman" w:hAnsi="Times New Roman" w:cs="Times New Roman"/>
          <w:sz w:val="28"/>
          <w:szCs w:val="28"/>
        </w:rPr>
        <w:softHyphen/>
        <w:t>дования, проблема которого сформулирована следующим образом: какова теоретическая база исследования мониторинга образования в средней общеобра</w:t>
      </w:r>
      <w:r w:rsidR="005140B9" w:rsidRPr="00EA3CB0">
        <w:rPr>
          <w:rFonts w:ascii="Times New Roman" w:hAnsi="Times New Roman" w:cs="Times New Roman"/>
          <w:sz w:val="28"/>
          <w:szCs w:val="28"/>
        </w:rPr>
        <w:softHyphen/>
        <w:t xml:space="preserve">зовательной школе и вузах Республики Таджикистан? </w:t>
      </w:r>
    </w:p>
    <w:p w:rsidR="005140B9" w:rsidRPr="00EA3CB0" w:rsidRDefault="005140B9" w:rsidP="0060475C">
      <w:pPr>
        <w:spacing w:after="0" w:line="360" w:lineRule="auto"/>
        <w:ind w:left="567" w:right="-766" w:firstLine="540"/>
        <w:jc w:val="both"/>
        <w:rPr>
          <w:rFonts w:ascii="Times New Roman" w:hAnsi="Times New Roman" w:cs="Times New Roman"/>
          <w:sz w:val="28"/>
          <w:szCs w:val="28"/>
        </w:rPr>
      </w:pPr>
      <w:r w:rsidRPr="00EA3CB0">
        <w:rPr>
          <w:rFonts w:ascii="Times New Roman" w:hAnsi="Times New Roman" w:cs="Times New Roman"/>
          <w:sz w:val="28"/>
          <w:szCs w:val="28"/>
        </w:rPr>
        <w:t>В связи с вышесказанным перед наукой и практикой встает проблема  нового осмысления сущности, принципов и подходов к организации мониторинга качества обучения,  что в свою очередь порождает процедуру психолого-педагогического контроля и диагностики, педагогического мониторинга и прогнозирования процесса обучения.</w:t>
      </w:r>
    </w:p>
    <w:p w:rsidR="005140B9" w:rsidRPr="00EA3CB0" w:rsidRDefault="005140B9" w:rsidP="0060475C">
      <w:pPr>
        <w:spacing w:after="0" w:line="360" w:lineRule="auto"/>
        <w:ind w:left="567" w:right="-766" w:firstLine="540"/>
        <w:jc w:val="both"/>
        <w:rPr>
          <w:rFonts w:ascii="Times New Roman" w:hAnsi="Times New Roman" w:cs="Times New Roman"/>
          <w:b/>
          <w:i/>
          <w:sz w:val="28"/>
          <w:szCs w:val="28"/>
        </w:rPr>
      </w:pPr>
      <w:r w:rsidRPr="00EA3CB0">
        <w:rPr>
          <w:rFonts w:ascii="Times New Roman" w:hAnsi="Times New Roman" w:cs="Times New Roman"/>
          <w:sz w:val="28"/>
          <w:szCs w:val="28"/>
        </w:rPr>
        <w:t xml:space="preserve">Из сказанного высвечиваются </w:t>
      </w:r>
      <w:r w:rsidRPr="00EA3CB0">
        <w:rPr>
          <w:rFonts w:ascii="Times New Roman" w:hAnsi="Times New Roman" w:cs="Times New Roman"/>
          <w:b/>
          <w:i/>
          <w:sz w:val="28"/>
          <w:szCs w:val="28"/>
        </w:rPr>
        <w:t>противоречия:</w:t>
      </w:r>
    </w:p>
    <w:p w:rsidR="005140B9" w:rsidRPr="00EA3CB0" w:rsidRDefault="005140B9" w:rsidP="0060475C">
      <w:pPr>
        <w:spacing w:after="0" w:line="360" w:lineRule="auto"/>
        <w:ind w:left="567" w:right="-766" w:firstLine="540"/>
        <w:jc w:val="both"/>
        <w:rPr>
          <w:rFonts w:ascii="Times New Roman" w:hAnsi="Times New Roman" w:cs="Times New Roman"/>
          <w:sz w:val="28"/>
          <w:szCs w:val="28"/>
        </w:rPr>
      </w:pPr>
      <w:r w:rsidRPr="00EA3CB0">
        <w:rPr>
          <w:rFonts w:ascii="Times New Roman" w:hAnsi="Times New Roman" w:cs="Times New Roman"/>
          <w:b/>
          <w:sz w:val="28"/>
          <w:szCs w:val="28"/>
        </w:rPr>
        <w:t xml:space="preserve">- </w:t>
      </w:r>
      <w:r w:rsidRPr="00EA3CB0">
        <w:rPr>
          <w:rFonts w:ascii="Times New Roman" w:hAnsi="Times New Roman" w:cs="Times New Roman"/>
          <w:sz w:val="28"/>
          <w:szCs w:val="28"/>
        </w:rPr>
        <w:t xml:space="preserve">между потребностями </w:t>
      </w:r>
      <w:r w:rsidR="00EA3CB0">
        <w:rPr>
          <w:rFonts w:ascii="Times New Roman" w:hAnsi="Times New Roman" w:cs="Times New Roman"/>
          <w:sz w:val="28"/>
          <w:szCs w:val="28"/>
        </w:rPr>
        <w:t>из</w:t>
      </w:r>
      <w:r w:rsidRPr="00EA3CB0">
        <w:rPr>
          <w:rFonts w:ascii="Times New Roman" w:hAnsi="Times New Roman" w:cs="Times New Roman"/>
          <w:sz w:val="28"/>
          <w:szCs w:val="28"/>
        </w:rPr>
        <w:t xml:space="preserve">меняющегося общества и традициями сложившейся концепции подготовки школьников к жизни и будущих специалистов и профессионалов; </w:t>
      </w:r>
    </w:p>
    <w:p w:rsidR="005140B9" w:rsidRPr="00EA3CB0" w:rsidRDefault="005140B9" w:rsidP="0060475C">
      <w:pPr>
        <w:spacing w:after="0" w:line="360" w:lineRule="auto"/>
        <w:ind w:left="567" w:right="-766" w:firstLine="540"/>
        <w:jc w:val="both"/>
        <w:rPr>
          <w:rFonts w:ascii="Times New Roman" w:hAnsi="Times New Roman" w:cs="Times New Roman"/>
          <w:sz w:val="28"/>
          <w:szCs w:val="28"/>
        </w:rPr>
      </w:pPr>
      <w:r w:rsidRPr="00EA3CB0">
        <w:rPr>
          <w:rFonts w:ascii="Times New Roman" w:hAnsi="Times New Roman" w:cs="Times New Roman"/>
          <w:sz w:val="28"/>
          <w:szCs w:val="28"/>
        </w:rPr>
        <w:lastRenderedPageBreak/>
        <w:t xml:space="preserve">- между необходимостью повышения уровня готовности к учебно- профессиональной деятельности будущих личностей,  их индивидуальных качеств и недостаточной разработанностью условий и средств его реализации  в современных условиях; </w:t>
      </w:r>
    </w:p>
    <w:p w:rsidR="005140B9" w:rsidRPr="00EA3CB0" w:rsidRDefault="005140B9" w:rsidP="0060475C">
      <w:pPr>
        <w:spacing w:after="0" w:line="360" w:lineRule="auto"/>
        <w:ind w:left="567" w:right="-766" w:firstLine="540"/>
        <w:jc w:val="both"/>
        <w:rPr>
          <w:rFonts w:ascii="Times New Roman" w:hAnsi="Times New Roman" w:cs="Times New Roman"/>
          <w:sz w:val="28"/>
          <w:szCs w:val="28"/>
        </w:rPr>
      </w:pPr>
      <w:r w:rsidRPr="00EA3CB0">
        <w:rPr>
          <w:rFonts w:ascii="Times New Roman" w:hAnsi="Times New Roman" w:cs="Times New Roman"/>
          <w:sz w:val="28"/>
          <w:szCs w:val="28"/>
        </w:rPr>
        <w:t xml:space="preserve">- между востребованностью комплексного диагностирования уровня подготовки школьников и студентов и недостаточной разработанностью системы средств и методов его совершенствования, в том числе и системы  мониторингового (диагностического) обеспечения. </w:t>
      </w:r>
    </w:p>
    <w:p w:rsidR="005140B9" w:rsidRPr="00EA3CB0" w:rsidRDefault="00EA3CB0"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005140B9" w:rsidRPr="00EA3CB0">
        <w:rPr>
          <w:rFonts w:ascii="Times New Roman" w:hAnsi="Times New Roman" w:cs="Times New Roman"/>
          <w:sz w:val="28"/>
          <w:szCs w:val="28"/>
        </w:rPr>
        <w:t xml:space="preserve">Данные противоречия обозначили </w:t>
      </w:r>
      <w:r w:rsidR="005140B9" w:rsidRPr="00EA3CB0">
        <w:rPr>
          <w:rFonts w:ascii="Times New Roman" w:hAnsi="Times New Roman" w:cs="Times New Roman"/>
          <w:b/>
          <w:sz w:val="28"/>
          <w:szCs w:val="28"/>
        </w:rPr>
        <w:t>проблему</w:t>
      </w:r>
      <w:r w:rsidR="005140B9" w:rsidRPr="00EA3CB0">
        <w:rPr>
          <w:rFonts w:ascii="Times New Roman" w:hAnsi="Times New Roman" w:cs="Times New Roman"/>
          <w:sz w:val="28"/>
          <w:szCs w:val="28"/>
        </w:rPr>
        <w:t xml:space="preserve"> исследования, которая состоит в том, чтобы в ситуации недостаточного исследования   мониторинга качества в образовательных учреждениях, включающей такие составляющие, как предметные знания,  умения самосовершенствования, мотивацию учебно-профессиональной деятельности, профессиональную предрасположенность, качественное диагностическое обеспечение субъектов обучения, профессиональную их подготовленность и развитие.  </w:t>
      </w:r>
    </w:p>
    <w:p w:rsidR="005140B9" w:rsidRPr="00EA3CB0" w:rsidRDefault="00EA3CB0" w:rsidP="0060475C">
      <w:pPr>
        <w:spacing w:after="0" w:line="360" w:lineRule="auto"/>
        <w:ind w:left="567" w:right="-766" w:firstLine="540"/>
        <w:jc w:val="both"/>
        <w:rPr>
          <w:rFonts w:ascii="Times New Roman" w:hAnsi="Times New Roman" w:cs="Times New Roman"/>
          <w:b/>
          <w:sz w:val="28"/>
          <w:szCs w:val="28"/>
        </w:rPr>
      </w:pPr>
      <w:r>
        <w:rPr>
          <w:rFonts w:ascii="Times New Roman" w:hAnsi="Times New Roman" w:cs="Times New Roman"/>
          <w:sz w:val="28"/>
          <w:szCs w:val="28"/>
        </w:rPr>
        <w:tab/>
      </w:r>
      <w:r w:rsidR="005140B9" w:rsidRPr="00EA3CB0">
        <w:rPr>
          <w:rFonts w:ascii="Times New Roman" w:hAnsi="Times New Roman" w:cs="Times New Roman"/>
          <w:sz w:val="28"/>
          <w:szCs w:val="28"/>
        </w:rPr>
        <w:t>Таким образом, основная цель настоящего исследования состо</w:t>
      </w:r>
      <w:r w:rsidR="005140B9" w:rsidRPr="00EA3CB0">
        <w:rPr>
          <w:rFonts w:ascii="Times New Roman" w:hAnsi="Times New Roman" w:cs="Times New Roman"/>
          <w:sz w:val="28"/>
          <w:szCs w:val="28"/>
        </w:rPr>
        <w:softHyphen/>
        <w:t>ит в обосновании организационно-педагогических условий мониторинга качества обучения как способа контроля учебных достижений учащихся в средней общеобразова</w:t>
      </w:r>
      <w:r w:rsidR="005140B9" w:rsidRPr="00EA3CB0">
        <w:rPr>
          <w:rFonts w:ascii="Times New Roman" w:hAnsi="Times New Roman" w:cs="Times New Roman"/>
          <w:sz w:val="28"/>
          <w:szCs w:val="28"/>
        </w:rPr>
        <w:softHyphen/>
        <w:t xml:space="preserve">тельной школе и в высших учебных заведениях страны. Все это и определило актуальность и выбор темы исследования – </w:t>
      </w:r>
      <w:r w:rsidR="005140B9" w:rsidRPr="00EA3CB0">
        <w:rPr>
          <w:rFonts w:ascii="Times New Roman" w:hAnsi="Times New Roman" w:cs="Times New Roman"/>
          <w:b/>
          <w:sz w:val="28"/>
          <w:szCs w:val="28"/>
        </w:rPr>
        <w:t xml:space="preserve">«Теоретико-методологическая обоснованность исследования мониторинга качества обучения в образовательных учреждениях Республики Таджикистан». </w:t>
      </w:r>
    </w:p>
    <w:p w:rsidR="005140B9" w:rsidRPr="00EA3CB0" w:rsidRDefault="00EA3CB0"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b/>
          <w:sz w:val="28"/>
          <w:szCs w:val="28"/>
        </w:rPr>
        <w:tab/>
      </w:r>
      <w:r w:rsidR="005140B9" w:rsidRPr="00EA3CB0">
        <w:rPr>
          <w:rFonts w:ascii="Times New Roman" w:hAnsi="Times New Roman" w:cs="Times New Roman"/>
          <w:b/>
          <w:sz w:val="28"/>
          <w:szCs w:val="28"/>
        </w:rPr>
        <w:t>Предмет исследования</w:t>
      </w:r>
      <w:r w:rsidR="005140B9" w:rsidRPr="00EA3CB0">
        <w:rPr>
          <w:rFonts w:ascii="Times New Roman" w:hAnsi="Times New Roman" w:cs="Times New Roman"/>
          <w:sz w:val="28"/>
          <w:szCs w:val="28"/>
        </w:rPr>
        <w:t xml:space="preserve"> – мониторинг как основной метод контроля качества знаний, умений и навыков учащихся в средней общеобразовательной школе и студентов в вузах Республики Таджикистан. </w:t>
      </w:r>
    </w:p>
    <w:p w:rsidR="005140B9" w:rsidRPr="00EA3CB0" w:rsidRDefault="00EA3CB0"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b/>
          <w:sz w:val="28"/>
          <w:szCs w:val="28"/>
        </w:rPr>
        <w:tab/>
      </w:r>
      <w:r w:rsidR="005140B9" w:rsidRPr="00EA3CB0">
        <w:rPr>
          <w:rFonts w:ascii="Times New Roman" w:hAnsi="Times New Roman" w:cs="Times New Roman"/>
          <w:b/>
          <w:sz w:val="28"/>
          <w:szCs w:val="28"/>
        </w:rPr>
        <w:t>Объект исследования</w:t>
      </w:r>
      <w:r w:rsidR="005140B9" w:rsidRPr="00EA3CB0">
        <w:rPr>
          <w:rFonts w:ascii="Times New Roman" w:hAnsi="Times New Roman" w:cs="Times New Roman"/>
          <w:sz w:val="28"/>
          <w:szCs w:val="28"/>
        </w:rPr>
        <w:t xml:space="preserve"> – образовательный процесс системы педагогического мониторинга качества образования в средней общеобразовательной школе и вузах Республики Таджикистан. </w:t>
      </w:r>
    </w:p>
    <w:p w:rsidR="005140B9" w:rsidRPr="00EA3CB0" w:rsidRDefault="00EA3CB0"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b/>
          <w:sz w:val="28"/>
          <w:szCs w:val="28"/>
        </w:rPr>
        <w:tab/>
      </w:r>
      <w:r w:rsidR="005140B9" w:rsidRPr="00EA3CB0">
        <w:rPr>
          <w:rFonts w:ascii="Times New Roman" w:hAnsi="Times New Roman" w:cs="Times New Roman"/>
          <w:b/>
          <w:sz w:val="28"/>
          <w:szCs w:val="28"/>
        </w:rPr>
        <w:t>Гипотеза исследования</w:t>
      </w:r>
      <w:r w:rsidR="005140B9" w:rsidRPr="00EA3CB0">
        <w:rPr>
          <w:rFonts w:ascii="Times New Roman" w:hAnsi="Times New Roman" w:cs="Times New Roman"/>
          <w:sz w:val="28"/>
          <w:szCs w:val="28"/>
        </w:rPr>
        <w:t xml:space="preserve"> сформулирована следующим образом: Мониторинг должен быть </w:t>
      </w:r>
      <w:r w:rsidR="005140B9" w:rsidRPr="00EA3CB0">
        <w:rPr>
          <w:rFonts w:ascii="Times New Roman" w:hAnsi="Times New Roman" w:cs="Times New Roman"/>
          <w:i/>
          <w:sz w:val="28"/>
          <w:szCs w:val="28"/>
        </w:rPr>
        <w:t xml:space="preserve">целенаправленным, объективным, всесторонним, </w:t>
      </w:r>
      <w:r w:rsidR="005140B9" w:rsidRPr="00EA3CB0">
        <w:rPr>
          <w:rFonts w:ascii="Times New Roman" w:hAnsi="Times New Roman" w:cs="Times New Roman"/>
          <w:i/>
          <w:sz w:val="28"/>
          <w:szCs w:val="28"/>
        </w:rPr>
        <w:lastRenderedPageBreak/>
        <w:t>регулярным, общим и индивидуальным</w:t>
      </w:r>
      <w:r w:rsidR="005140B9" w:rsidRPr="00EA3CB0">
        <w:rPr>
          <w:rFonts w:ascii="Times New Roman" w:hAnsi="Times New Roman" w:cs="Times New Roman"/>
          <w:sz w:val="28"/>
          <w:szCs w:val="28"/>
        </w:rPr>
        <w:t xml:space="preserve">. Целенаправленность предполагает четкое определение цели каждой проверки. Постановка цели определяет всю дальнейшую работу по обоснованию используемых форм, видов, методов и средств контроля. Объективность мониторинга качества образования предупреждает случаи субъективных и ошибочных суждений, которые искажают действительную успеваемость школьников и студентов и снижают нравственное значение контроля, которое зависит от многих факторов. Под всесторонностью контроля понимают охват большого по содержанию проверяемого материала. Этот принцип включает в себя усвоение основных идей данного курса, и усвоение учебного материала по определенным содержательным, стержневым линиям курса, и знание студентами отдельных и существенных, фактов, понятий, закономерностей, способов действий и способов деятельности. Под регулярностью подразумевается систематический контроль, который сочетается с самим учебным процессом. Индивидуальность контроля требует оценки знаний, умений, навыков каждого студента. </w:t>
      </w:r>
    </w:p>
    <w:p w:rsidR="005140B9" w:rsidRPr="00EA3CB0" w:rsidRDefault="005140B9" w:rsidP="0060475C">
      <w:pPr>
        <w:spacing w:after="0" w:line="360" w:lineRule="auto"/>
        <w:ind w:left="567" w:right="-766"/>
        <w:jc w:val="both"/>
        <w:rPr>
          <w:rFonts w:ascii="Times New Roman" w:hAnsi="Times New Roman" w:cs="Times New Roman"/>
          <w:sz w:val="28"/>
          <w:szCs w:val="28"/>
        </w:rPr>
      </w:pPr>
      <w:r w:rsidRPr="00EA3CB0">
        <w:rPr>
          <w:rFonts w:ascii="Times New Roman" w:hAnsi="Times New Roman" w:cs="Times New Roman"/>
          <w:sz w:val="28"/>
          <w:szCs w:val="28"/>
        </w:rPr>
        <w:t xml:space="preserve">     </w:t>
      </w:r>
      <w:r w:rsidR="00EA3CB0">
        <w:rPr>
          <w:rFonts w:ascii="Times New Roman" w:hAnsi="Times New Roman" w:cs="Times New Roman"/>
          <w:sz w:val="28"/>
          <w:szCs w:val="28"/>
        </w:rPr>
        <w:tab/>
      </w:r>
      <w:r w:rsidRPr="00EA3CB0">
        <w:rPr>
          <w:rFonts w:ascii="Times New Roman" w:hAnsi="Times New Roman" w:cs="Times New Roman"/>
          <w:sz w:val="28"/>
          <w:szCs w:val="28"/>
        </w:rPr>
        <w:t xml:space="preserve"> Сегодня меняются цели и задачи обучения, и, соответственно, меняются образовательные стандарты, учебные планы, идет процесс дифференциации образовательного процесса по профилям и уровням обучения. Решению данных задач способствует применение целого ряда педагогических средств, среди которых особое место занимает контроль и оценивание как необходимая составная часть учебного процесса. </w:t>
      </w:r>
    </w:p>
    <w:p w:rsidR="005140B9" w:rsidRPr="00EA3CB0" w:rsidRDefault="005140B9" w:rsidP="0060475C">
      <w:pPr>
        <w:spacing w:after="0" w:line="360" w:lineRule="auto"/>
        <w:ind w:left="567" w:right="-766"/>
        <w:jc w:val="both"/>
        <w:rPr>
          <w:rFonts w:ascii="Times New Roman" w:hAnsi="Times New Roman" w:cs="Times New Roman"/>
          <w:sz w:val="28"/>
          <w:szCs w:val="28"/>
        </w:rPr>
      </w:pPr>
      <w:r w:rsidRPr="00EA3CB0">
        <w:rPr>
          <w:rFonts w:ascii="Times New Roman" w:hAnsi="Times New Roman" w:cs="Times New Roman"/>
          <w:sz w:val="28"/>
          <w:szCs w:val="28"/>
        </w:rPr>
        <w:t xml:space="preserve">     </w:t>
      </w:r>
      <w:r w:rsidR="00EA3CB0">
        <w:rPr>
          <w:rFonts w:ascii="Times New Roman" w:hAnsi="Times New Roman" w:cs="Times New Roman"/>
          <w:sz w:val="28"/>
          <w:szCs w:val="28"/>
        </w:rPr>
        <w:tab/>
      </w:r>
      <w:r w:rsidRPr="00EA3CB0">
        <w:rPr>
          <w:rFonts w:ascii="Times New Roman" w:hAnsi="Times New Roman" w:cs="Times New Roman"/>
          <w:sz w:val="28"/>
          <w:szCs w:val="28"/>
        </w:rPr>
        <w:t xml:space="preserve"> Процесс обучения предполагает наличие результатов обучения. О соответствии целей и результатов можно говорить, когда имеются необходимые механизмы и инструменты измерения достижения этих целей и результатов, отметки степени близости достигнутого к планируемому. Сами же измерительные инструменты во многом зависят от характера критериев, применяемых оценочных шкал.</w:t>
      </w:r>
    </w:p>
    <w:p w:rsidR="005140B9" w:rsidRPr="00EA3CB0" w:rsidRDefault="00EA3CB0" w:rsidP="0060475C">
      <w:pPr>
        <w:spacing w:after="0" w:line="360" w:lineRule="auto"/>
        <w:ind w:left="567" w:right="-766" w:firstLine="540"/>
        <w:jc w:val="both"/>
        <w:rPr>
          <w:rFonts w:ascii="Times New Roman" w:hAnsi="Times New Roman" w:cs="Times New Roman"/>
          <w:b/>
          <w:sz w:val="28"/>
          <w:szCs w:val="28"/>
        </w:rPr>
      </w:pPr>
      <w:r>
        <w:rPr>
          <w:rFonts w:ascii="Times New Roman" w:hAnsi="Times New Roman" w:cs="Times New Roman"/>
          <w:b/>
          <w:sz w:val="28"/>
          <w:szCs w:val="28"/>
        </w:rPr>
        <w:tab/>
      </w:r>
      <w:r w:rsidR="005140B9" w:rsidRPr="00EA3CB0">
        <w:rPr>
          <w:rFonts w:ascii="Times New Roman" w:hAnsi="Times New Roman" w:cs="Times New Roman"/>
          <w:b/>
          <w:sz w:val="28"/>
          <w:szCs w:val="28"/>
        </w:rPr>
        <w:t>Цель и гипотеза</w:t>
      </w:r>
      <w:r w:rsidR="005140B9" w:rsidRPr="00EA3CB0">
        <w:rPr>
          <w:rFonts w:ascii="Times New Roman" w:hAnsi="Times New Roman" w:cs="Times New Roman"/>
          <w:sz w:val="28"/>
          <w:szCs w:val="28"/>
        </w:rPr>
        <w:t xml:space="preserve"> исследования определили необходимость решения следующих </w:t>
      </w:r>
      <w:r w:rsidR="005140B9" w:rsidRPr="00EA3CB0">
        <w:rPr>
          <w:rFonts w:ascii="Times New Roman" w:hAnsi="Times New Roman" w:cs="Times New Roman"/>
          <w:b/>
          <w:sz w:val="28"/>
          <w:szCs w:val="28"/>
        </w:rPr>
        <w:t>задач:</w:t>
      </w:r>
    </w:p>
    <w:p w:rsidR="005140B9" w:rsidRPr="00EA3CB0" w:rsidRDefault="005140B9" w:rsidP="0060475C">
      <w:pPr>
        <w:spacing w:after="0" w:line="360" w:lineRule="auto"/>
        <w:ind w:left="567" w:right="-766" w:firstLine="540"/>
        <w:jc w:val="both"/>
        <w:rPr>
          <w:rFonts w:ascii="Times New Roman" w:hAnsi="Times New Roman" w:cs="Times New Roman"/>
          <w:sz w:val="28"/>
          <w:szCs w:val="28"/>
        </w:rPr>
      </w:pPr>
      <w:r w:rsidRPr="00EA3CB0">
        <w:rPr>
          <w:rFonts w:ascii="Times New Roman" w:hAnsi="Times New Roman" w:cs="Times New Roman"/>
          <w:sz w:val="28"/>
          <w:szCs w:val="28"/>
        </w:rPr>
        <w:lastRenderedPageBreak/>
        <w:t>- разработать современную модель мониторинга качества образования и сформировать единую систему в образовательном учреждении для своевременного выявления изменений, влияющих на качество усвоения знаний;</w:t>
      </w:r>
    </w:p>
    <w:p w:rsidR="005140B9" w:rsidRPr="00EA3CB0" w:rsidRDefault="005140B9" w:rsidP="0060475C">
      <w:pPr>
        <w:spacing w:after="0" w:line="360" w:lineRule="auto"/>
        <w:ind w:left="567" w:right="-766" w:firstLine="540"/>
        <w:jc w:val="both"/>
        <w:rPr>
          <w:rFonts w:ascii="Times New Roman" w:hAnsi="Times New Roman" w:cs="Times New Roman"/>
          <w:sz w:val="28"/>
          <w:szCs w:val="28"/>
        </w:rPr>
      </w:pPr>
      <w:r w:rsidRPr="00EA3CB0">
        <w:rPr>
          <w:rFonts w:ascii="Times New Roman" w:hAnsi="Times New Roman" w:cs="Times New Roman"/>
          <w:sz w:val="28"/>
          <w:szCs w:val="28"/>
        </w:rPr>
        <w:t>- осуществить отбор, адаптацию и проектирование оценочно-критериальных комплексов, методик и способов получения информации о качестве образования в образовательном учреждении;</w:t>
      </w:r>
    </w:p>
    <w:p w:rsidR="005140B9" w:rsidRPr="00EA3CB0" w:rsidRDefault="005140B9" w:rsidP="0060475C">
      <w:pPr>
        <w:spacing w:after="0" w:line="360" w:lineRule="auto"/>
        <w:ind w:left="567" w:right="-766" w:firstLine="540"/>
        <w:jc w:val="both"/>
        <w:rPr>
          <w:rFonts w:ascii="Times New Roman" w:hAnsi="Times New Roman" w:cs="Times New Roman"/>
          <w:sz w:val="28"/>
          <w:szCs w:val="28"/>
        </w:rPr>
      </w:pPr>
      <w:r w:rsidRPr="00EA3CB0">
        <w:rPr>
          <w:rFonts w:ascii="Times New Roman" w:hAnsi="Times New Roman" w:cs="Times New Roman"/>
          <w:sz w:val="28"/>
          <w:szCs w:val="28"/>
        </w:rPr>
        <w:t>- разработать информационно-экспертную систему для сведения, обобщения, классификации и анализа информации мониторинговых исследований;</w:t>
      </w:r>
    </w:p>
    <w:p w:rsidR="005140B9" w:rsidRPr="00EA3CB0" w:rsidRDefault="005140B9" w:rsidP="0060475C">
      <w:pPr>
        <w:spacing w:after="0" w:line="360" w:lineRule="auto"/>
        <w:ind w:left="567" w:right="-766" w:firstLine="540"/>
        <w:jc w:val="both"/>
        <w:rPr>
          <w:rFonts w:ascii="Times New Roman" w:hAnsi="Times New Roman" w:cs="Times New Roman"/>
          <w:sz w:val="28"/>
          <w:szCs w:val="28"/>
        </w:rPr>
      </w:pPr>
      <w:r w:rsidRPr="00EA3CB0">
        <w:rPr>
          <w:rFonts w:ascii="Times New Roman" w:hAnsi="Times New Roman" w:cs="Times New Roman"/>
          <w:sz w:val="28"/>
          <w:szCs w:val="28"/>
        </w:rPr>
        <w:t>- создать информационный банк по теме «Мониторинг качества образования в образовательном учреждении»;</w:t>
      </w:r>
    </w:p>
    <w:p w:rsidR="005140B9" w:rsidRPr="00EA3CB0" w:rsidRDefault="005140B9" w:rsidP="0060475C">
      <w:pPr>
        <w:spacing w:after="0" w:line="360" w:lineRule="auto"/>
        <w:ind w:left="567" w:right="-766" w:firstLine="540"/>
        <w:jc w:val="both"/>
        <w:rPr>
          <w:rFonts w:ascii="Times New Roman" w:hAnsi="Times New Roman" w:cs="Times New Roman"/>
          <w:sz w:val="28"/>
          <w:szCs w:val="28"/>
        </w:rPr>
      </w:pPr>
      <w:r w:rsidRPr="00EA3CB0">
        <w:rPr>
          <w:rFonts w:ascii="Times New Roman" w:hAnsi="Times New Roman" w:cs="Times New Roman"/>
          <w:b/>
          <w:sz w:val="28"/>
          <w:szCs w:val="28"/>
        </w:rPr>
        <w:t xml:space="preserve">- </w:t>
      </w:r>
      <w:r w:rsidRPr="00EA3CB0">
        <w:rPr>
          <w:rFonts w:ascii="Times New Roman" w:hAnsi="Times New Roman" w:cs="Times New Roman"/>
          <w:sz w:val="28"/>
          <w:szCs w:val="28"/>
        </w:rPr>
        <w:t xml:space="preserve">раскрыть феномен педагогического мониторинга качества образования; </w:t>
      </w:r>
    </w:p>
    <w:p w:rsidR="005140B9" w:rsidRPr="00EA3CB0" w:rsidRDefault="005140B9" w:rsidP="0060475C">
      <w:pPr>
        <w:spacing w:after="0" w:line="360" w:lineRule="auto"/>
        <w:ind w:left="567" w:right="-766" w:firstLine="540"/>
        <w:jc w:val="both"/>
        <w:rPr>
          <w:rFonts w:ascii="Times New Roman" w:hAnsi="Times New Roman" w:cs="Times New Roman"/>
          <w:sz w:val="28"/>
          <w:szCs w:val="28"/>
        </w:rPr>
      </w:pPr>
      <w:r w:rsidRPr="00EA3CB0">
        <w:rPr>
          <w:rFonts w:ascii="Times New Roman" w:hAnsi="Times New Roman" w:cs="Times New Roman"/>
          <w:sz w:val="28"/>
          <w:szCs w:val="28"/>
        </w:rPr>
        <w:t xml:space="preserve">- обосновать педагогический мониторинг как способ контроля учебных достижений учащихся и студентов в образовательных учреждениях республики; </w:t>
      </w:r>
    </w:p>
    <w:p w:rsidR="005140B9" w:rsidRPr="00EA3CB0" w:rsidRDefault="005140B9" w:rsidP="0060475C">
      <w:pPr>
        <w:spacing w:after="0" w:line="360" w:lineRule="auto"/>
        <w:ind w:left="567" w:right="-766" w:firstLine="540"/>
        <w:jc w:val="both"/>
        <w:rPr>
          <w:rFonts w:ascii="Times New Roman" w:hAnsi="Times New Roman" w:cs="Times New Roman"/>
          <w:sz w:val="28"/>
          <w:szCs w:val="28"/>
        </w:rPr>
      </w:pPr>
      <w:r w:rsidRPr="00EA3CB0">
        <w:rPr>
          <w:rFonts w:ascii="Times New Roman" w:hAnsi="Times New Roman" w:cs="Times New Roman"/>
          <w:sz w:val="28"/>
          <w:szCs w:val="28"/>
        </w:rPr>
        <w:t xml:space="preserve">- прогнозировать  возможность полноценной реализации нашей концепции в теории и практике школьного и вузовского образования; </w:t>
      </w:r>
    </w:p>
    <w:p w:rsidR="005140B9" w:rsidRPr="00EA3CB0" w:rsidRDefault="005140B9" w:rsidP="0060475C">
      <w:pPr>
        <w:spacing w:after="0" w:line="360" w:lineRule="auto"/>
        <w:ind w:left="567" w:right="-766" w:firstLine="540"/>
        <w:jc w:val="both"/>
        <w:rPr>
          <w:rFonts w:ascii="Times New Roman" w:hAnsi="Times New Roman" w:cs="Times New Roman"/>
          <w:sz w:val="28"/>
          <w:szCs w:val="28"/>
        </w:rPr>
      </w:pPr>
      <w:r w:rsidRPr="00EA3CB0">
        <w:rPr>
          <w:rFonts w:ascii="Times New Roman" w:hAnsi="Times New Roman" w:cs="Times New Roman"/>
          <w:sz w:val="28"/>
          <w:szCs w:val="28"/>
        </w:rPr>
        <w:t>- выявить на основе анализа психолого-педагогической и методической литературы  направления  подготовки учителей школ и преподавателей вузов на  основе систематической комплексной диагностики уровня  их готовности  к учебно-профессиональной  деятельности;</w:t>
      </w:r>
    </w:p>
    <w:p w:rsidR="005140B9" w:rsidRPr="00EA3CB0" w:rsidRDefault="005140B9" w:rsidP="0060475C">
      <w:pPr>
        <w:spacing w:after="0" w:line="360" w:lineRule="auto"/>
        <w:ind w:left="567" w:right="-766" w:firstLine="540"/>
        <w:jc w:val="both"/>
        <w:rPr>
          <w:rFonts w:ascii="Times New Roman" w:hAnsi="Times New Roman" w:cs="Times New Roman"/>
          <w:sz w:val="28"/>
          <w:szCs w:val="28"/>
        </w:rPr>
      </w:pPr>
      <w:r w:rsidRPr="00EA3CB0">
        <w:rPr>
          <w:rFonts w:ascii="Times New Roman" w:hAnsi="Times New Roman" w:cs="Times New Roman"/>
          <w:sz w:val="28"/>
          <w:szCs w:val="28"/>
        </w:rPr>
        <w:t>- разработать, апробировать и внедрить систему  мониторинга</w:t>
      </w:r>
      <w:r w:rsidRPr="00EA3CB0">
        <w:rPr>
          <w:rFonts w:ascii="Times New Roman" w:hAnsi="Times New Roman" w:cs="Times New Roman"/>
          <w:sz w:val="28"/>
          <w:szCs w:val="28"/>
          <w:lang w:val="ky-KG"/>
        </w:rPr>
        <w:t xml:space="preserve"> </w:t>
      </w:r>
      <w:r w:rsidRPr="00EA3CB0">
        <w:rPr>
          <w:rFonts w:ascii="Times New Roman" w:hAnsi="Times New Roman" w:cs="Times New Roman"/>
          <w:sz w:val="28"/>
          <w:szCs w:val="28"/>
        </w:rPr>
        <w:t>качества знаний учащихся и студентов, включающую инструментарий пропедевтической, стартовой, текущей и итоговой диагностики;</w:t>
      </w:r>
    </w:p>
    <w:p w:rsidR="005140B9" w:rsidRPr="00EA3CB0" w:rsidRDefault="005140B9" w:rsidP="0060475C">
      <w:pPr>
        <w:spacing w:after="0" w:line="360" w:lineRule="auto"/>
        <w:ind w:left="567" w:right="-766" w:firstLine="540"/>
        <w:jc w:val="both"/>
        <w:rPr>
          <w:rFonts w:ascii="Times New Roman" w:hAnsi="Times New Roman" w:cs="Times New Roman"/>
          <w:sz w:val="28"/>
          <w:szCs w:val="28"/>
        </w:rPr>
      </w:pPr>
      <w:r w:rsidRPr="00EA3CB0">
        <w:rPr>
          <w:rFonts w:ascii="Times New Roman" w:hAnsi="Times New Roman" w:cs="Times New Roman"/>
          <w:sz w:val="28"/>
          <w:szCs w:val="28"/>
        </w:rPr>
        <w:t>- определить с помощью разработанного диагностического обеспечения этапы мониторинга уровня готовности школьников и студентов к учебно-профессиональной деятельности;</w:t>
      </w:r>
    </w:p>
    <w:p w:rsidR="005140B9" w:rsidRPr="00EA3CB0" w:rsidRDefault="005140B9" w:rsidP="0060475C">
      <w:pPr>
        <w:spacing w:line="360" w:lineRule="auto"/>
        <w:ind w:left="567" w:right="-766" w:firstLine="540"/>
        <w:jc w:val="both"/>
        <w:rPr>
          <w:rFonts w:ascii="Times New Roman" w:hAnsi="Times New Roman" w:cs="Times New Roman"/>
          <w:sz w:val="28"/>
          <w:szCs w:val="28"/>
        </w:rPr>
      </w:pPr>
      <w:r w:rsidRPr="00EA3CB0">
        <w:rPr>
          <w:rFonts w:ascii="Times New Roman" w:hAnsi="Times New Roman" w:cs="Times New Roman"/>
          <w:sz w:val="28"/>
          <w:szCs w:val="28"/>
        </w:rPr>
        <w:t>- охарактеризовать тестирование как метод мониторинга и контроля учебных дости</w:t>
      </w:r>
      <w:r w:rsidRPr="00EA3CB0">
        <w:rPr>
          <w:rFonts w:ascii="Times New Roman" w:hAnsi="Times New Roman" w:cs="Times New Roman"/>
          <w:sz w:val="28"/>
          <w:szCs w:val="28"/>
        </w:rPr>
        <w:softHyphen/>
        <w:t xml:space="preserve">жений школьников; </w:t>
      </w:r>
    </w:p>
    <w:p w:rsidR="005140B9" w:rsidRPr="00EA3CB0" w:rsidRDefault="005140B9" w:rsidP="0060475C">
      <w:pPr>
        <w:spacing w:after="0" w:line="360" w:lineRule="auto"/>
        <w:ind w:left="567" w:right="-766" w:firstLine="540"/>
        <w:jc w:val="both"/>
        <w:rPr>
          <w:rFonts w:ascii="Times New Roman" w:hAnsi="Times New Roman" w:cs="Times New Roman"/>
          <w:sz w:val="28"/>
          <w:szCs w:val="28"/>
        </w:rPr>
      </w:pPr>
      <w:r w:rsidRPr="00EA3CB0">
        <w:rPr>
          <w:rFonts w:ascii="Times New Roman" w:hAnsi="Times New Roman" w:cs="Times New Roman"/>
          <w:sz w:val="28"/>
          <w:szCs w:val="28"/>
        </w:rPr>
        <w:lastRenderedPageBreak/>
        <w:t>- разработать модель тестовой подготовки учащихся в средней общеобразовательной школе и вузов республики;</w:t>
      </w:r>
    </w:p>
    <w:p w:rsidR="005140B9" w:rsidRPr="00EA3CB0" w:rsidRDefault="005140B9" w:rsidP="0060475C">
      <w:pPr>
        <w:spacing w:after="0" w:line="360" w:lineRule="auto"/>
        <w:ind w:left="567" w:right="-766" w:firstLine="540"/>
        <w:jc w:val="both"/>
        <w:rPr>
          <w:rFonts w:ascii="Times New Roman" w:hAnsi="Times New Roman" w:cs="Times New Roman"/>
          <w:sz w:val="28"/>
          <w:szCs w:val="28"/>
        </w:rPr>
      </w:pPr>
      <w:r w:rsidRPr="00EA3CB0">
        <w:rPr>
          <w:rFonts w:ascii="Times New Roman" w:hAnsi="Times New Roman" w:cs="Times New Roman"/>
          <w:sz w:val="28"/>
          <w:szCs w:val="28"/>
        </w:rPr>
        <w:t>- экспериментально подтвердить соответствие разработанной системы мониторинга и диагностического обеспечения  развитию составляющих готовности школьников и студентов вузов к учебно-профессиональной деятельности в РТ;</w:t>
      </w:r>
    </w:p>
    <w:p w:rsidR="005140B9" w:rsidRPr="00EA3CB0" w:rsidRDefault="005140B9" w:rsidP="0060475C">
      <w:pPr>
        <w:spacing w:after="0" w:line="360" w:lineRule="auto"/>
        <w:ind w:left="567" w:right="-766" w:firstLine="540"/>
        <w:jc w:val="both"/>
        <w:rPr>
          <w:rFonts w:ascii="Times New Roman" w:hAnsi="Times New Roman" w:cs="Times New Roman"/>
          <w:sz w:val="28"/>
          <w:szCs w:val="28"/>
        </w:rPr>
      </w:pPr>
      <w:r w:rsidRPr="00EA3CB0">
        <w:rPr>
          <w:rFonts w:ascii="Times New Roman" w:hAnsi="Times New Roman" w:cs="Times New Roman"/>
          <w:sz w:val="28"/>
          <w:szCs w:val="28"/>
        </w:rPr>
        <w:t>- провести экспериментальную проверку эффективности разработан</w:t>
      </w:r>
      <w:r w:rsidRPr="00EA3CB0">
        <w:rPr>
          <w:rFonts w:ascii="Times New Roman" w:hAnsi="Times New Roman" w:cs="Times New Roman"/>
          <w:sz w:val="28"/>
          <w:szCs w:val="28"/>
        </w:rPr>
        <w:softHyphen/>
        <w:t xml:space="preserve">ной модели в школах и вузах Республики Таджикистан. </w:t>
      </w:r>
    </w:p>
    <w:p w:rsidR="005140B9" w:rsidRPr="006C430D" w:rsidRDefault="006C430D" w:rsidP="0060475C">
      <w:pPr>
        <w:spacing w:after="0" w:line="360" w:lineRule="auto"/>
        <w:ind w:left="567" w:right="-766" w:firstLine="540"/>
        <w:jc w:val="both"/>
        <w:rPr>
          <w:rFonts w:ascii="Times New Roman" w:hAnsi="Times New Roman" w:cs="Times New Roman"/>
          <w:sz w:val="28"/>
          <w:szCs w:val="28"/>
        </w:rPr>
      </w:pPr>
      <w:r>
        <w:rPr>
          <w:b/>
          <w:sz w:val="28"/>
          <w:szCs w:val="28"/>
        </w:rPr>
        <w:tab/>
      </w:r>
      <w:r w:rsidR="005140B9" w:rsidRPr="006C430D">
        <w:rPr>
          <w:rFonts w:ascii="Times New Roman" w:hAnsi="Times New Roman" w:cs="Times New Roman"/>
          <w:b/>
          <w:sz w:val="28"/>
          <w:szCs w:val="28"/>
        </w:rPr>
        <w:t>Методологическую основу</w:t>
      </w:r>
      <w:r w:rsidR="005140B9" w:rsidRPr="006C430D">
        <w:rPr>
          <w:rFonts w:ascii="Times New Roman" w:hAnsi="Times New Roman" w:cs="Times New Roman"/>
          <w:sz w:val="28"/>
          <w:szCs w:val="28"/>
        </w:rPr>
        <w:t xml:space="preserve"> исследования составляют: </w:t>
      </w:r>
    </w:p>
    <w:p w:rsidR="005140B9" w:rsidRPr="006C430D" w:rsidRDefault="005140B9" w:rsidP="0060475C">
      <w:pPr>
        <w:spacing w:after="0" w:line="360" w:lineRule="auto"/>
        <w:ind w:left="567" w:right="-766" w:firstLine="540"/>
        <w:jc w:val="both"/>
        <w:rPr>
          <w:rFonts w:ascii="Times New Roman" w:hAnsi="Times New Roman" w:cs="Times New Roman"/>
          <w:sz w:val="28"/>
          <w:szCs w:val="28"/>
        </w:rPr>
      </w:pPr>
      <w:r w:rsidRPr="006C430D">
        <w:rPr>
          <w:rFonts w:ascii="Times New Roman" w:hAnsi="Times New Roman" w:cs="Times New Roman"/>
          <w:sz w:val="28"/>
          <w:szCs w:val="28"/>
        </w:rPr>
        <w:t>- на общефилософском уровне: целостный подход к личности как многофункциональной системе (Б.Г. Ананьев, П.П. Блонский, Б.С. Блум, Дж. Брунер, А.П. Брушлинский, Л.С. Выготский, И.А. Турина, А.Н. Леонть</w:t>
      </w:r>
      <w:r w:rsidRPr="006C430D">
        <w:rPr>
          <w:rFonts w:ascii="Times New Roman" w:hAnsi="Times New Roman" w:cs="Times New Roman"/>
          <w:sz w:val="28"/>
          <w:szCs w:val="28"/>
        </w:rPr>
        <w:softHyphen/>
        <w:t xml:space="preserve">ев, Б.Ф. Ломов, И.А. Малашихина, С.Л. Рубинштейн, Р.Назаров и др.); </w:t>
      </w:r>
    </w:p>
    <w:p w:rsidR="005140B9" w:rsidRPr="006C430D" w:rsidRDefault="005140B9" w:rsidP="0060475C">
      <w:pPr>
        <w:spacing w:after="0" w:line="360" w:lineRule="auto"/>
        <w:ind w:left="567" w:right="-766" w:firstLine="540"/>
        <w:jc w:val="both"/>
        <w:rPr>
          <w:rFonts w:ascii="Times New Roman" w:hAnsi="Times New Roman" w:cs="Times New Roman"/>
          <w:sz w:val="28"/>
          <w:szCs w:val="28"/>
        </w:rPr>
      </w:pPr>
      <w:r w:rsidRPr="006C430D">
        <w:rPr>
          <w:rFonts w:ascii="Times New Roman" w:hAnsi="Times New Roman" w:cs="Times New Roman"/>
          <w:sz w:val="28"/>
          <w:szCs w:val="28"/>
        </w:rPr>
        <w:t xml:space="preserve">- на общенаучном уровне: системный подход (Ю.К. Бабанский, В.П. Беспалько, И.В. Блауберг, Э.В. Ильенков, </w:t>
      </w:r>
      <w:r w:rsidRPr="006C430D">
        <w:rPr>
          <w:rFonts w:ascii="Times New Roman" w:hAnsi="Times New Roman" w:cs="Times New Roman"/>
          <w:sz w:val="28"/>
          <w:szCs w:val="28"/>
          <w:lang w:val="en-US"/>
        </w:rPr>
        <w:t>B</w:t>
      </w:r>
      <w:r w:rsidRPr="006C430D">
        <w:rPr>
          <w:rFonts w:ascii="Times New Roman" w:hAnsi="Times New Roman" w:cs="Times New Roman"/>
          <w:sz w:val="28"/>
          <w:szCs w:val="28"/>
        </w:rPr>
        <w:t>.</w:t>
      </w:r>
      <w:r w:rsidRPr="006C430D">
        <w:rPr>
          <w:rFonts w:ascii="Times New Roman" w:hAnsi="Times New Roman" w:cs="Times New Roman"/>
          <w:sz w:val="28"/>
          <w:szCs w:val="28"/>
          <w:lang w:val="en-US"/>
        </w:rPr>
        <w:t>C</w:t>
      </w:r>
      <w:r w:rsidRPr="006C430D">
        <w:rPr>
          <w:rFonts w:ascii="Times New Roman" w:hAnsi="Times New Roman" w:cs="Times New Roman"/>
          <w:sz w:val="28"/>
          <w:szCs w:val="28"/>
        </w:rPr>
        <w:t>. Ильин, В.В. Краевский, В.П. Кузьмин, Э.Г. Юдин и др.), структурный (Б.Г. Ананьев, В.И. Загвязинский, В.В. Кузьмина и др.): концепция контроля в образовательном процессе (В.Г. Айнштейн, И.Ф. Анисимов, М.Н. Аплетаев, Н.В. Басов, В.Л. Беспалько, М.Брызгалина, Ю.Е. Булыгин, Б.С.Гершунский, И.Г. Гольцова, В.И. Загвязинский, Г.И. Ибрагимов, А.Я. Наин, В.П. Панасюк, И.П. Подласый, А.Г. Соколов, Т.Н. Шамова и др.);</w:t>
      </w:r>
    </w:p>
    <w:p w:rsidR="005140B9" w:rsidRPr="006C430D" w:rsidRDefault="005140B9" w:rsidP="0060475C">
      <w:pPr>
        <w:spacing w:after="0" w:line="360" w:lineRule="auto"/>
        <w:ind w:left="567" w:right="-766" w:firstLine="540"/>
        <w:jc w:val="both"/>
        <w:rPr>
          <w:rFonts w:ascii="Times New Roman" w:hAnsi="Times New Roman" w:cs="Times New Roman"/>
          <w:sz w:val="28"/>
          <w:szCs w:val="28"/>
        </w:rPr>
      </w:pPr>
      <w:r w:rsidRPr="006C430D">
        <w:rPr>
          <w:rFonts w:ascii="Times New Roman" w:hAnsi="Times New Roman" w:cs="Times New Roman"/>
          <w:sz w:val="28"/>
          <w:szCs w:val="28"/>
        </w:rPr>
        <w:t>- на научно-педагогическом уровне: теория тестологии и педагогической квалиметрии (Л.Н. Лиасгази, Н.Ф. Ефремова, В.И. Звонников, К. Ингекамп, В.М.Кадпевский, В.И. Огорелков, Г.С. Ковалева, А.Н. Майорова и др.); концепции педагогического проектирования и моделирования (</w:t>
      </w:r>
      <w:r w:rsidRPr="006C430D">
        <w:rPr>
          <w:rFonts w:ascii="Times New Roman" w:hAnsi="Times New Roman" w:cs="Times New Roman"/>
          <w:sz w:val="28"/>
          <w:szCs w:val="28"/>
          <w:lang w:val="en-US"/>
        </w:rPr>
        <w:t>B</w:t>
      </w:r>
      <w:r w:rsidRPr="006C430D">
        <w:rPr>
          <w:rFonts w:ascii="Times New Roman" w:hAnsi="Times New Roman" w:cs="Times New Roman"/>
          <w:sz w:val="28"/>
          <w:szCs w:val="28"/>
        </w:rPr>
        <w:t>.</w:t>
      </w:r>
      <w:r w:rsidRPr="006C430D">
        <w:rPr>
          <w:rFonts w:ascii="Times New Roman" w:hAnsi="Times New Roman" w:cs="Times New Roman"/>
          <w:sz w:val="28"/>
          <w:szCs w:val="28"/>
          <w:lang w:val="en-US"/>
        </w:rPr>
        <w:t>C</w:t>
      </w:r>
      <w:r w:rsidRPr="006C430D">
        <w:rPr>
          <w:rFonts w:ascii="Times New Roman" w:hAnsi="Times New Roman" w:cs="Times New Roman"/>
          <w:sz w:val="28"/>
          <w:szCs w:val="28"/>
        </w:rPr>
        <w:t>. Андреев, В.П.Беспалько, И.В.Бестужев-Лада, И.В.Блауберг, Б.С. Гершунский, В.В. Давыдов, Г.Л. Ибрагимов, М.С. Каган,  А.А.Кирсанов, В.В.Краевский, М.М. Поташник, В.И. Солдаткин, В.В. Шапкин, Э.Г. Юдин и др.), информатизация образовательного процесса (И.М. Анд</w:t>
      </w:r>
      <w:r w:rsidRPr="006C430D">
        <w:rPr>
          <w:rFonts w:ascii="Times New Roman" w:hAnsi="Times New Roman" w:cs="Times New Roman"/>
          <w:sz w:val="28"/>
          <w:szCs w:val="28"/>
        </w:rPr>
        <w:softHyphen/>
        <w:t xml:space="preserve">реева, С.Г. Антонова, М.Г. Вохрышева, Н. И. Гендина, С.Г.Григорьев, А.Л. Дулатова, А.Г. Ершов, Н.Б. Зиновьева, Ю.С. </w:t>
      </w:r>
      <w:r w:rsidRPr="006C430D">
        <w:rPr>
          <w:rFonts w:ascii="Times New Roman" w:hAnsi="Times New Roman" w:cs="Times New Roman"/>
          <w:sz w:val="28"/>
          <w:szCs w:val="28"/>
        </w:rPr>
        <w:lastRenderedPageBreak/>
        <w:t xml:space="preserve">Зубов, А.А. Кузнецов, </w:t>
      </w:r>
      <w:r w:rsidRPr="006C430D">
        <w:rPr>
          <w:rFonts w:ascii="Times New Roman" w:hAnsi="Times New Roman" w:cs="Times New Roman"/>
          <w:sz w:val="28"/>
          <w:szCs w:val="28"/>
          <w:lang w:val="en-US"/>
        </w:rPr>
        <w:t>B</w:t>
      </w:r>
      <w:r w:rsidRPr="006C430D">
        <w:rPr>
          <w:rFonts w:ascii="Times New Roman" w:hAnsi="Times New Roman" w:cs="Times New Roman"/>
          <w:sz w:val="28"/>
          <w:szCs w:val="28"/>
        </w:rPr>
        <w:t>.</w:t>
      </w:r>
      <w:r w:rsidRPr="006C430D">
        <w:rPr>
          <w:rFonts w:ascii="Times New Roman" w:hAnsi="Times New Roman" w:cs="Times New Roman"/>
          <w:sz w:val="28"/>
          <w:szCs w:val="28"/>
          <w:lang w:val="en-US"/>
        </w:rPr>
        <w:t>C</w:t>
      </w:r>
      <w:r w:rsidRPr="006C430D">
        <w:rPr>
          <w:rFonts w:ascii="Times New Roman" w:hAnsi="Times New Roman" w:cs="Times New Roman"/>
          <w:sz w:val="28"/>
          <w:szCs w:val="28"/>
        </w:rPr>
        <w:t xml:space="preserve">. Леднев, Н.В. Лопатина, Е.А. Медведева, И.В. Роберт, Т.П. Сарана, Л.Л. Тихонова и др.). </w:t>
      </w:r>
    </w:p>
    <w:p w:rsidR="006C430D" w:rsidRDefault="006C430D" w:rsidP="0060475C">
      <w:pPr>
        <w:spacing w:after="0" w:line="360" w:lineRule="auto"/>
        <w:ind w:left="567" w:right="-766" w:firstLine="540"/>
        <w:jc w:val="both"/>
        <w:rPr>
          <w:rStyle w:val="41"/>
          <w:rFonts w:eastAsiaTheme="minorEastAsia"/>
          <w:sz w:val="28"/>
          <w:szCs w:val="28"/>
        </w:rPr>
      </w:pPr>
      <w:r>
        <w:rPr>
          <w:rFonts w:ascii="Times New Roman" w:hAnsi="Times New Roman" w:cs="Times New Roman"/>
          <w:b/>
          <w:sz w:val="28"/>
          <w:szCs w:val="28"/>
        </w:rPr>
        <w:tab/>
      </w:r>
      <w:r w:rsidR="005140B9" w:rsidRPr="006C430D">
        <w:rPr>
          <w:rFonts w:ascii="Times New Roman" w:hAnsi="Times New Roman" w:cs="Times New Roman"/>
          <w:b/>
          <w:sz w:val="28"/>
          <w:szCs w:val="28"/>
        </w:rPr>
        <w:t>Теоретическую основу</w:t>
      </w:r>
      <w:r w:rsidR="005140B9" w:rsidRPr="006C430D">
        <w:rPr>
          <w:rFonts w:ascii="Times New Roman" w:hAnsi="Times New Roman" w:cs="Times New Roman"/>
          <w:sz w:val="28"/>
          <w:szCs w:val="28"/>
        </w:rPr>
        <w:t xml:space="preserve"> исследования</w:t>
      </w:r>
      <w:r w:rsidR="005140B9" w:rsidRPr="006C430D">
        <w:rPr>
          <w:rStyle w:val="41"/>
          <w:rFonts w:eastAsiaTheme="minorEastAsia"/>
          <w:sz w:val="28"/>
          <w:szCs w:val="28"/>
        </w:rPr>
        <w:t xml:space="preserve"> </w:t>
      </w:r>
      <w:r w:rsidR="005140B9" w:rsidRPr="006C430D">
        <w:rPr>
          <w:rStyle w:val="41"/>
          <w:rFonts w:eastAsiaTheme="minorEastAsia"/>
          <w:b w:val="0"/>
          <w:sz w:val="28"/>
          <w:szCs w:val="28"/>
        </w:rPr>
        <w:t>составляют:</w:t>
      </w:r>
      <w:r w:rsidR="005140B9" w:rsidRPr="006C430D">
        <w:rPr>
          <w:rStyle w:val="41"/>
          <w:rFonts w:eastAsiaTheme="minorEastAsia"/>
          <w:sz w:val="28"/>
          <w:szCs w:val="28"/>
        </w:rPr>
        <w:t xml:space="preserve"> </w:t>
      </w:r>
    </w:p>
    <w:p w:rsidR="005140B9" w:rsidRPr="006C430D" w:rsidRDefault="005140B9" w:rsidP="0060475C">
      <w:pPr>
        <w:spacing w:after="0" w:line="360" w:lineRule="auto"/>
        <w:ind w:left="567" w:right="-766" w:firstLine="540"/>
        <w:jc w:val="both"/>
        <w:rPr>
          <w:rFonts w:ascii="Times New Roman" w:hAnsi="Times New Roman" w:cs="Times New Roman"/>
          <w:sz w:val="28"/>
          <w:szCs w:val="28"/>
        </w:rPr>
      </w:pPr>
      <w:r w:rsidRPr="006C430D">
        <w:rPr>
          <w:rStyle w:val="41"/>
          <w:rFonts w:eastAsiaTheme="minorEastAsia"/>
          <w:sz w:val="28"/>
          <w:szCs w:val="28"/>
        </w:rPr>
        <w:t>-</w:t>
      </w:r>
      <w:r w:rsidRPr="006C430D">
        <w:rPr>
          <w:rFonts w:ascii="Times New Roman" w:hAnsi="Times New Roman" w:cs="Times New Roman"/>
          <w:sz w:val="28"/>
          <w:szCs w:val="28"/>
        </w:rPr>
        <w:t xml:space="preserve"> деятельностный подход к обучению (А.Л. Леонтьев, </w:t>
      </w:r>
      <w:r w:rsidRPr="006C430D">
        <w:rPr>
          <w:rFonts w:ascii="Times New Roman" w:hAnsi="Times New Roman" w:cs="Times New Roman"/>
          <w:sz w:val="28"/>
          <w:szCs w:val="28"/>
          <w:lang w:val="en-US"/>
        </w:rPr>
        <w:t>C</w:t>
      </w:r>
      <w:r w:rsidRPr="006C430D">
        <w:rPr>
          <w:rFonts w:ascii="Times New Roman" w:hAnsi="Times New Roman" w:cs="Times New Roman"/>
          <w:sz w:val="28"/>
          <w:szCs w:val="28"/>
        </w:rPr>
        <w:t>.Л. Рубин</w:t>
      </w:r>
      <w:r w:rsidRPr="006C430D">
        <w:rPr>
          <w:rFonts w:ascii="Times New Roman" w:hAnsi="Times New Roman" w:cs="Times New Roman"/>
          <w:sz w:val="28"/>
          <w:szCs w:val="28"/>
        </w:rPr>
        <w:softHyphen/>
        <w:t xml:space="preserve">штейн, В.Д. Шадриков и др.); </w:t>
      </w:r>
    </w:p>
    <w:p w:rsidR="005140B9" w:rsidRPr="006C430D" w:rsidRDefault="005140B9" w:rsidP="0060475C">
      <w:pPr>
        <w:spacing w:after="0" w:line="360" w:lineRule="auto"/>
        <w:ind w:left="567" w:right="-766" w:firstLine="540"/>
        <w:jc w:val="both"/>
        <w:rPr>
          <w:rFonts w:ascii="Times New Roman" w:hAnsi="Times New Roman" w:cs="Times New Roman"/>
          <w:sz w:val="28"/>
          <w:szCs w:val="28"/>
        </w:rPr>
      </w:pPr>
      <w:r w:rsidRPr="006C430D">
        <w:rPr>
          <w:rStyle w:val="41"/>
          <w:rFonts w:eastAsiaTheme="minorEastAsia"/>
          <w:sz w:val="28"/>
          <w:szCs w:val="28"/>
        </w:rPr>
        <w:t>-</w:t>
      </w:r>
      <w:r w:rsidRPr="006C430D">
        <w:rPr>
          <w:rFonts w:ascii="Times New Roman" w:hAnsi="Times New Roman" w:cs="Times New Roman"/>
          <w:sz w:val="28"/>
          <w:szCs w:val="28"/>
        </w:rPr>
        <w:t xml:space="preserve"> концепция педагогического тестирования (</w:t>
      </w:r>
      <w:r w:rsidRPr="006C430D">
        <w:rPr>
          <w:rFonts w:ascii="Times New Roman" w:hAnsi="Times New Roman" w:cs="Times New Roman"/>
          <w:sz w:val="28"/>
          <w:szCs w:val="28"/>
          <w:lang w:val="en-US"/>
        </w:rPr>
        <w:t>B</w:t>
      </w:r>
      <w:r w:rsidRPr="006C430D">
        <w:rPr>
          <w:rFonts w:ascii="Times New Roman" w:hAnsi="Times New Roman" w:cs="Times New Roman"/>
          <w:sz w:val="28"/>
          <w:szCs w:val="28"/>
        </w:rPr>
        <w:t>.</w:t>
      </w:r>
      <w:r w:rsidRPr="006C430D">
        <w:rPr>
          <w:rFonts w:ascii="Times New Roman" w:hAnsi="Times New Roman" w:cs="Times New Roman"/>
          <w:sz w:val="28"/>
          <w:szCs w:val="28"/>
          <w:lang w:val="en-US"/>
        </w:rPr>
        <w:t>C</w:t>
      </w:r>
      <w:r w:rsidRPr="006C430D">
        <w:rPr>
          <w:rFonts w:ascii="Times New Roman" w:hAnsi="Times New Roman" w:cs="Times New Roman"/>
          <w:sz w:val="28"/>
          <w:szCs w:val="28"/>
        </w:rPr>
        <w:t>. Аванесов, В.И. Васильев, И.Я. Лернер, А.Л. Майоров,  П.Л. Нохрина,  М.Б. Мельников, А. Шухардина и др.); качества образования (</w:t>
      </w:r>
      <w:r w:rsidRPr="006C430D">
        <w:rPr>
          <w:rFonts w:ascii="Times New Roman" w:hAnsi="Times New Roman" w:cs="Times New Roman"/>
          <w:sz w:val="28"/>
          <w:szCs w:val="28"/>
          <w:lang w:val="en-US"/>
        </w:rPr>
        <w:t>B</w:t>
      </w:r>
      <w:r w:rsidRPr="006C430D">
        <w:rPr>
          <w:rFonts w:ascii="Times New Roman" w:hAnsi="Times New Roman" w:cs="Times New Roman"/>
          <w:sz w:val="28"/>
          <w:szCs w:val="28"/>
        </w:rPr>
        <w:t>.</w:t>
      </w:r>
      <w:r w:rsidRPr="006C430D">
        <w:rPr>
          <w:rFonts w:ascii="Times New Roman" w:hAnsi="Times New Roman" w:cs="Times New Roman"/>
          <w:sz w:val="28"/>
          <w:szCs w:val="28"/>
          <w:lang w:val="en-US"/>
        </w:rPr>
        <w:t>C</w:t>
      </w:r>
      <w:r w:rsidRPr="006C430D">
        <w:rPr>
          <w:rFonts w:ascii="Times New Roman" w:hAnsi="Times New Roman" w:cs="Times New Roman"/>
          <w:sz w:val="28"/>
          <w:szCs w:val="28"/>
        </w:rPr>
        <w:t xml:space="preserve">.Аванесов, В.П. Беспалько, В.А. Кальней, В.А. Караковский, </w:t>
      </w:r>
      <w:r w:rsidRPr="006C430D">
        <w:rPr>
          <w:rFonts w:ascii="Times New Roman" w:hAnsi="Times New Roman" w:cs="Times New Roman"/>
          <w:sz w:val="28"/>
          <w:szCs w:val="28"/>
          <w:lang w:val="en-US"/>
        </w:rPr>
        <w:t>B</w:t>
      </w:r>
      <w:r w:rsidRPr="006C430D">
        <w:rPr>
          <w:rFonts w:ascii="Times New Roman" w:hAnsi="Times New Roman" w:cs="Times New Roman"/>
          <w:sz w:val="28"/>
          <w:szCs w:val="28"/>
        </w:rPr>
        <w:t>.</w:t>
      </w:r>
      <w:r w:rsidRPr="006C430D">
        <w:rPr>
          <w:rFonts w:ascii="Times New Roman" w:hAnsi="Times New Roman" w:cs="Times New Roman"/>
          <w:sz w:val="28"/>
          <w:szCs w:val="28"/>
          <w:lang w:val="en-US"/>
        </w:rPr>
        <w:t>C</w:t>
      </w:r>
      <w:r w:rsidRPr="006C430D">
        <w:rPr>
          <w:rFonts w:ascii="Times New Roman" w:hAnsi="Times New Roman" w:cs="Times New Roman"/>
          <w:sz w:val="28"/>
          <w:szCs w:val="28"/>
        </w:rPr>
        <w:t xml:space="preserve">. Лазарев, </w:t>
      </w:r>
      <w:r w:rsidRPr="006C430D">
        <w:rPr>
          <w:rFonts w:ascii="Times New Roman" w:hAnsi="Times New Roman" w:cs="Times New Roman"/>
          <w:sz w:val="28"/>
          <w:szCs w:val="28"/>
          <w:lang w:val="en-US"/>
        </w:rPr>
        <w:t>A</w:t>
      </w:r>
      <w:r w:rsidRPr="006C430D">
        <w:rPr>
          <w:rFonts w:ascii="Times New Roman" w:hAnsi="Times New Roman" w:cs="Times New Roman"/>
          <w:sz w:val="28"/>
          <w:szCs w:val="28"/>
        </w:rPr>
        <w:t>.</w:t>
      </w:r>
      <w:r w:rsidRPr="006C430D">
        <w:rPr>
          <w:rFonts w:ascii="Times New Roman" w:hAnsi="Times New Roman" w:cs="Times New Roman"/>
          <w:sz w:val="28"/>
          <w:szCs w:val="28"/>
          <w:lang w:val="en-US"/>
        </w:rPr>
        <w:t>M</w:t>
      </w:r>
      <w:r w:rsidRPr="006C430D">
        <w:rPr>
          <w:rFonts w:ascii="Times New Roman" w:hAnsi="Times New Roman" w:cs="Times New Roman"/>
          <w:sz w:val="28"/>
          <w:szCs w:val="28"/>
        </w:rPr>
        <w:t>. Моисеев, М.М. По</w:t>
      </w:r>
      <w:r w:rsidRPr="006C430D">
        <w:rPr>
          <w:rFonts w:ascii="Times New Roman" w:hAnsi="Times New Roman" w:cs="Times New Roman"/>
          <w:sz w:val="28"/>
          <w:szCs w:val="28"/>
        </w:rPr>
        <w:softHyphen/>
        <w:t xml:space="preserve">ташник, В.М. Соколов, А.И. Субетто, Е.А. Ямбург и др.), развитие информационной культуры (Г.Г. Воробьев, Б.С. Гершунский, А.П. Ершов, И.О. Ладенко, В.М. Монахов и др.); идеи оценивания уровня обученности (Ю.К. Бабанский, В.И. Беспалько, И.Л. Бим, Л.Г. Денисова, Н.Н. Крылова, Н.А. Курдюкова, Р.К. Миттьяр-Белоручев, Н.В. Мусницкая, Е.И. Пассов, О.Г. Поляков, Ф.М. Рабинович, Е.Рафф, Н.Ф. Талызина, И.А. Цатурова, С.К. Фоломкина, И.С. Фишман и др.); </w:t>
      </w:r>
    </w:p>
    <w:p w:rsidR="005140B9" w:rsidRPr="006C430D" w:rsidRDefault="005140B9" w:rsidP="0060475C">
      <w:pPr>
        <w:spacing w:after="0" w:line="360" w:lineRule="auto"/>
        <w:ind w:left="567" w:right="-766" w:firstLine="540"/>
        <w:jc w:val="both"/>
        <w:rPr>
          <w:rFonts w:ascii="Times New Roman" w:hAnsi="Times New Roman" w:cs="Times New Roman"/>
          <w:sz w:val="28"/>
          <w:szCs w:val="28"/>
        </w:rPr>
      </w:pPr>
      <w:r w:rsidRPr="006C430D">
        <w:rPr>
          <w:rStyle w:val="41"/>
          <w:rFonts w:eastAsiaTheme="minorEastAsia"/>
          <w:sz w:val="28"/>
          <w:szCs w:val="28"/>
        </w:rPr>
        <w:t>-</w:t>
      </w:r>
      <w:r w:rsidRPr="006C430D">
        <w:rPr>
          <w:rFonts w:ascii="Times New Roman" w:hAnsi="Times New Roman" w:cs="Times New Roman"/>
          <w:sz w:val="28"/>
          <w:szCs w:val="28"/>
        </w:rPr>
        <w:t xml:space="preserve"> исследования диагностики эффективности функционирования педаго</w:t>
      </w:r>
      <w:r w:rsidRPr="006C430D">
        <w:rPr>
          <w:rFonts w:ascii="Times New Roman" w:hAnsi="Times New Roman" w:cs="Times New Roman"/>
          <w:sz w:val="28"/>
          <w:szCs w:val="28"/>
        </w:rPr>
        <w:softHyphen/>
        <w:t>гических систем (Н.Ф. Ефремова, В.И. Звонников, В.И. Огорелков, Г.С. Ковалева и др.).</w:t>
      </w:r>
    </w:p>
    <w:p w:rsidR="005140B9" w:rsidRPr="006C430D" w:rsidRDefault="006C430D"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b/>
          <w:sz w:val="28"/>
          <w:szCs w:val="28"/>
        </w:rPr>
        <w:tab/>
      </w:r>
      <w:r w:rsidR="005140B9" w:rsidRPr="006C430D">
        <w:rPr>
          <w:rFonts w:ascii="Times New Roman" w:hAnsi="Times New Roman" w:cs="Times New Roman"/>
          <w:b/>
          <w:sz w:val="28"/>
          <w:szCs w:val="28"/>
        </w:rPr>
        <w:t xml:space="preserve">Методы исследования: </w:t>
      </w:r>
      <w:r w:rsidR="005140B9" w:rsidRPr="006C430D">
        <w:rPr>
          <w:rFonts w:ascii="Times New Roman" w:hAnsi="Times New Roman" w:cs="Times New Roman"/>
          <w:sz w:val="28"/>
          <w:szCs w:val="28"/>
        </w:rPr>
        <w:t>теоретические (анализ, синтез, абстрагирование, обобщение), эмпирические (эксперимент, наблюдение, беседы с родите</w:t>
      </w:r>
      <w:r w:rsidR="005140B9" w:rsidRPr="006C430D">
        <w:rPr>
          <w:rFonts w:ascii="Times New Roman" w:hAnsi="Times New Roman" w:cs="Times New Roman"/>
          <w:sz w:val="28"/>
          <w:szCs w:val="28"/>
        </w:rPr>
        <w:softHyphen/>
        <w:t xml:space="preserve">лями и учителями), прогностические (проектирование, моделирование), праксиметрические (анализ проектов деятельности, учебной и учебно-методической документации), метод экспертной оценки  уровня  валидности  и надежности разработанных тестов, входящих в систему диагностического обеспечения; экспериментальные (поисковый/констатирующий, формирующий, контрольный эксперимент). </w:t>
      </w:r>
    </w:p>
    <w:p w:rsidR="005140B9" w:rsidRPr="006C430D" w:rsidRDefault="006C430D" w:rsidP="0060475C">
      <w:pPr>
        <w:spacing w:after="0" w:line="360" w:lineRule="auto"/>
        <w:ind w:left="567" w:right="-766" w:firstLine="652"/>
        <w:jc w:val="both"/>
        <w:rPr>
          <w:rFonts w:ascii="Times New Roman" w:hAnsi="Times New Roman" w:cs="Times New Roman"/>
          <w:sz w:val="28"/>
          <w:szCs w:val="28"/>
        </w:rPr>
      </w:pPr>
      <w:r>
        <w:rPr>
          <w:rFonts w:ascii="Times New Roman" w:hAnsi="Times New Roman" w:cs="Times New Roman"/>
          <w:sz w:val="28"/>
          <w:szCs w:val="28"/>
        </w:rPr>
        <w:tab/>
      </w:r>
      <w:r w:rsidR="005140B9" w:rsidRPr="006C430D">
        <w:rPr>
          <w:rFonts w:ascii="Times New Roman" w:hAnsi="Times New Roman" w:cs="Times New Roman"/>
          <w:sz w:val="28"/>
          <w:szCs w:val="28"/>
        </w:rPr>
        <w:t xml:space="preserve">Базовыми законодательными источниками являются: Закон Республики Таджикистан «Об образовании», </w:t>
      </w:r>
      <w:r w:rsidR="005140B9" w:rsidRPr="006C430D">
        <w:rPr>
          <w:rFonts w:ascii="Times New Roman" w:hAnsi="Times New Roman" w:cs="Times New Roman"/>
          <w:sz w:val="28"/>
          <w:szCs w:val="28"/>
          <w:shd w:val="clear" w:color="auto" w:fill="FFFFFF"/>
        </w:rPr>
        <w:t xml:space="preserve">«Концепция национального образования Республики Таджикистан», «Концепция национального воспитания Республики Таджикистан», «Государственная программа развития образования Республики </w:t>
      </w:r>
      <w:r w:rsidR="005140B9" w:rsidRPr="006C430D">
        <w:rPr>
          <w:rFonts w:ascii="Times New Roman" w:hAnsi="Times New Roman" w:cs="Times New Roman"/>
          <w:bCs/>
          <w:color w:val="000000"/>
          <w:sz w:val="28"/>
          <w:szCs w:val="28"/>
          <w:shd w:val="clear" w:color="auto" w:fill="FFFFFF"/>
        </w:rPr>
        <w:lastRenderedPageBreak/>
        <w:t>Таджикистан</w:t>
      </w:r>
      <w:r w:rsidR="005140B9" w:rsidRPr="006C430D">
        <w:rPr>
          <w:rStyle w:val="apple-converted-space"/>
          <w:rFonts w:ascii="Times New Roman" w:hAnsi="Times New Roman" w:cs="Times New Roman"/>
          <w:color w:val="000000"/>
          <w:sz w:val="28"/>
          <w:szCs w:val="28"/>
          <w:shd w:val="clear" w:color="auto" w:fill="FFFFFF"/>
        </w:rPr>
        <w:t> </w:t>
      </w:r>
      <w:r w:rsidR="005140B9" w:rsidRPr="006C430D">
        <w:rPr>
          <w:rFonts w:ascii="Times New Roman" w:hAnsi="Times New Roman" w:cs="Times New Roman"/>
          <w:color w:val="000000"/>
          <w:sz w:val="28"/>
          <w:szCs w:val="28"/>
          <w:shd w:val="clear" w:color="auto" w:fill="FFFFFF"/>
        </w:rPr>
        <w:t>на 2010–2015 годы»</w:t>
      </w:r>
      <w:r w:rsidR="005140B9" w:rsidRPr="006C430D">
        <w:rPr>
          <w:rFonts w:ascii="Times New Roman" w:hAnsi="Times New Roman" w:cs="Times New Roman"/>
          <w:sz w:val="28"/>
          <w:szCs w:val="28"/>
        </w:rPr>
        <w:t xml:space="preserve"> и другие нормативно-правовые документы, определяющие образовательную политику в нашей стране. </w:t>
      </w:r>
    </w:p>
    <w:p w:rsidR="005140B9" w:rsidRPr="006C430D" w:rsidRDefault="006C430D"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005140B9" w:rsidRPr="006C430D">
        <w:rPr>
          <w:rFonts w:ascii="Times New Roman" w:hAnsi="Times New Roman" w:cs="Times New Roman"/>
          <w:sz w:val="28"/>
          <w:szCs w:val="28"/>
        </w:rPr>
        <w:t xml:space="preserve">В исследовании красной нитью проходит идея о том, что в результате и по итогам анализа современных социально-экономических тенденций, особенностей развития системы общеобразовательного и высшего профессионального образования, имеющихся и прогнозируемых трудностей, возникает необходимость принятия ряда обоснованных управленческих решений на соответствующем уровне. </w:t>
      </w:r>
    </w:p>
    <w:p w:rsidR="005140B9" w:rsidRPr="00A161D0" w:rsidRDefault="006C430D" w:rsidP="0060475C">
      <w:pPr>
        <w:pStyle w:val="a9"/>
        <w:spacing w:before="0" w:beforeAutospacing="0" w:after="0" w:afterAutospacing="0" w:line="360" w:lineRule="auto"/>
        <w:ind w:left="567" w:right="-766" w:firstLine="540"/>
        <w:rPr>
          <w:color w:val="auto"/>
          <w:sz w:val="28"/>
          <w:szCs w:val="28"/>
        </w:rPr>
      </w:pPr>
      <w:r>
        <w:rPr>
          <w:b/>
          <w:color w:val="auto"/>
          <w:sz w:val="28"/>
          <w:szCs w:val="28"/>
        </w:rPr>
        <w:tab/>
      </w:r>
      <w:r w:rsidR="005140B9" w:rsidRPr="00A161D0">
        <w:rPr>
          <w:b/>
          <w:color w:val="auto"/>
          <w:sz w:val="28"/>
          <w:szCs w:val="28"/>
        </w:rPr>
        <w:t>Ведущая идея</w:t>
      </w:r>
      <w:r w:rsidR="005140B9" w:rsidRPr="00A161D0">
        <w:rPr>
          <w:color w:val="auto"/>
          <w:sz w:val="28"/>
          <w:szCs w:val="28"/>
        </w:rPr>
        <w:t xml:space="preserve"> исследования построена следующим образом: </w:t>
      </w:r>
      <w:r w:rsidR="005140B9">
        <w:rPr>
          <w:color w:val="auto"/>
          <w:sz w:val="28"/>
          <w:szCs w:val="28"/>
        </w:rPr>
        <w:t>в</w:t>
      </w:r>
      <w:r w:rsidR="005140B9" w:rsidRPr="00A161D0">
        <w:rPr>
          <w:color w:val="auto"/>
          <w:sz w:val="28"/>
          <w:szCs w:val="28"/>
        </w:rPr>
        <w:t xml:space="preserve">ажным условием повышения эффективности учебного процесса является систематическое получение объективной информации о качестве знаний, умений и навыков обучаемых. Эту информацию можно получить в процессе эффективно организованного мониторинга и контроля учебных достижений субъектов образования, в основе которых лежит надежная и валидная информация о качестве обучения. Для ее получения предстоит выполнить развернутый анализ подходов к трактовке качества среднего и высшего профессионального образования в контексте компетентностной модели подготовленности выпускников общеобразовательных школ и подготовки будущих специалистов в вузе, сформировать репрезентативную совокупность показателей качества, разработать научно обоснованные оценочные методики и инструментарий на основе аппарата теории мониторинговых измерений. Определение когнитивно-познавательного уровня готовности учащихся школ и студентов вуза к  учебно-профессиональной деятельности и регулярное комплексное диагностирование ее на разных уровнях их подготовки – одно из основных условий повышения качества обучения в образовательных учреждениях страны. </w:t>
      </w:r>
    </w:p>
    <w:p w:rsidR="005140B9" w:rsidRPr="00A161D0" w:rsidRDefault="006C430D" w:rsidP="0060475C">
      <w:pPr>
        <w:pStyle w:val="a9"/>
        <w:spacing w:before="0" w:beforeAutospacing="0" w:after="0" w:afterAutospacing="0" w:line="360" w:lineRule="auto"/>
        <w:ind w:left="567" w:right="-766" w:firstLine="540"/>
        <w:rPr>
          <w:color w:val="auto"/>
          <w:sz w:val="28"/>
          <w:szCs w:val="28"/>
        </w:rPr>
      </w:pPr>
      <w:r>
        <w:rPr>
          <w:rStyle w:val="33"/>
          <w:color w:val="auto"/>
          <w:sz w:val="28"/>
          <w:szCs w:val="28"/>
        </w:rPr>
        <w:tab/>
      </w:r>
      <w:r w:rsidR="005140B9" w:rsidRPr="00A161D0">
        <w:rPr>
          <w:rStyle w:val="33"/>
          <w:color w:val="auto"/>
          <w:sz w:val="28"/>
          <w:szCs w:val="28"/>
        </w:rPr>
        <w:t>Организация и основные</w:t>
      </w:r>
      <w:r w:rsidR="005140B9" w:rsidRPr="00A161D0">
        <w:rPr>
          <w:color w:val="auto"/>
          <w:sz w:val="28"/>
          <w:szCs w:val="28"/>
        </w:rPr>
        <w:t xml:space="preserve"> </w:t>
      </w:r>
      <w:r w:rsidR="005140B9" w:rsidRPr="00A161D0">
        <w:rPr>
          <w:b/>
          <w:color w:val="auto"/>
          <w:sz w:val="28"/>
          <w:szCs w:val="28"/>
        </w:rPr>
        <w:t>этапы</w:t>
      </w:r>
      <w:r w:rsidR="005140B9" w:rsidRPr="00A161D0">
        <w:rPr>
          <w:rStyle w:val="33"/>
          <w:color w:val="auto"/>
          <w:sz w:val="28"/>
          <w:szCs w:val="28"/>
        </w:rPr>
        <w:t xml:space="preserve"> исследования.</w:t>
      </w:r>
      <w:r w:rsidR="005140B9">
        <w:rPr>
          <w:rStyle w:val="33"/>
          <w:color w:val="auto"/>
          <w:sz w:val="28"/>
          <w:szCs w:val="28"/>
        </w:rPr>
        <w:t xml:space="preserve"> </w:t>
      </w:r>
      <w:r w:rsidR="005140B9" w:rsidRPr="00A161D0">
        <w:rPr>
          <w:color w:val="auto"/>
          <w:sz w:val="28"/>
          <w:szCs w:val="28"/>
        </w:rPr>
        <w:t>Работа осуществлялась в Таджикском национальном университете</w:t>
      </w:r>
      <w:r w:rsidR="005140B9">
        <w:rPr>
          <w:color w:val="auto"/>
          <w:sz w:val="28"/>
          <w:szCs w:val="28"/>
        </w:rPr>
        <w:t>, Таджикском государственном институте  языков</w:t>
      </w:r>
      <w:r w:rsidR="005140B9" w:rsidRPr="00D420AD">
        <w:rPr>
          <w:color w:val="auto"/>
          <w:sz w:val="28"/>
          <w:szCs w:val="28"/>
        </w:rPr>
        <w:t xml:space="preserve"> </w:t>
      </w:r>
      <w:r w:rsidR="005140B9">
        <w:rPr>
          <w:color w:val="auto"/>
          <w:sz w:val="28"/>
          <w:szCs w:val="28"/>
        </w:rPr>
        <w:t>им. С.Улугзода</w:t>
      </w:r>
      <w:r w:rsidR="005140B9" w:rsidRPr="00A161D0">
        <w:rPr>
          <w:color w:val="auto"/>
          <w:sz w:val="28"/>
          <w:szCs w:val="28"/>
        </w:rPr>
        <w:t xml:space="preserve"> с 2003 по 201</w:t>
      </w:r>
      <w:r w:rsidR="005140B9">
        <w:rPr>
          <w:color w:val="auto"/>
          <w:sz w:val="28"/>
          <w:szCs w:val="28"/>
        </w:rPr>
        <w:t>3</w:t>
      </w:r>
      <w:r w:rsidR="005140B9" w:rsidRPr="00A161D0">
        <w:rPr>
          <w:color w:val="auto"/>
          <w:sz w:val="28"/>
          <w:szCs w:val="28"/>
        </w:rPr>
        <w:t xml:space="preserve"> годы. Эксперимент проводился (2003-201</w:t>
      </w:r>
      <w:r w:rsidR="005140B9">
        <w:rPr>
          <w:color w:val="auto"/>
          <w:sz w:val="28"/>
          <w:szCs w:val="28"/>
        </w:rPr>
        <w:t>3</w:t>
      </w:r>
      <w:r w:rsidR="005140B9" w:rsidRPr="00A161D0">
        <w:rPr>
          <w:color w:val="auto"/>
          <w:sz w:val="28"/>
          <w:szCs w:val="28"/>
        </w:rPr>
        <w:t xml:space="preserve"> гг.) на базе общеобразовательных школ и гимназий </w:t>
      </w:r>
      <w:r w:rsidR="005140B9">
        <w:rPr>
          <w:color w:val="auto"/>
          <w:sz w:val="28"/>
          <w:szCs w:val="28"/>
        </w:rPr>
        <w:t>городов</w:t>
      </w:r>
      <w:r w:rsidR="005140B9" w:rsidRPr="00A161D0">
        <w:rPr>
          <w:color w:val="auto"/>
          <w:sz w:val="28"/>
          <w:szCs w:val="28"/>
        </w:rPr>
        <w:t xml:space="preserve"> Душанбе, Худжанда, </w:t>
      </w:r>
      <w:r w:rsidR="005140B9">
        <w:rPr>
          <w:color w:val="auto"/>
          <w:sz w:val="28"/>
          <w:szCs w:val="28"/>
        </w:rPr>
        <w:t>района Джалолиддина Руми</w:t>
      </w:r>
      <w:r w:rsidR="005140B9" w:rsidRPr="00A161D0">
        <w:rPr>
          <w:color w:val="auto"/>
          <w:sz w:val="28"/>
          <w:szCs w:val="28"/>
        </w:rPr>
        <w:t xml:space="preserve"> Хатлонской области. </w:t>
      </w:r>
    </w:p>
    <w:p w:rsidR="005140B9" w:rsidRPr="006C430D" w:rsidRDefault="006C430D" w:rsidP="0060475C">
      <w:pPr>
        <w:spacing w:after="0" w:line="360" w:lineRule="auto"/>
        <w:ind w:left="567" w:right="-766" w:firstLine="540"/>
        <w:jc w:val="both"/>
        <w:rPr>
          <w:rFonts w:ascii="Times New Roman" w:hAnsi="Times New Roman" w:cs="Times New Roman"/>
          <w:color w:val="000000"/>
          <w:sz w:val="28"/>
          <w:szCs w:val="28"/>
        </w:rPr>
      </w:pPr>
      <w:r>
        <w:rPr>
          <w:rFonts w:ascii="Times New Roman" w:hAnsi="Times New Roman" w:cs="Times New Roman"/>
          <w:b/>
          <w:sz w:val="28"/>
          <w:szCs w:val="28"/>
        </w:rPr>
        <w:lastRenderedPageBreak/>
        <w:tab/>
      </w:r>
      <w:r w:rsidR="005140B9" w:rsidRPr="006C430D">
        <w:rPr>
          <w:rFonts w:ascii="Times New Roman" w:hAnsi="Times New Roman" w:cs="Times New Roman"/>
          <w:b/>
          <w:sz w:val="28"/>
          <w:szCs w:val="28"/>
        </w:rPr>
        <w:t>На первом ориентировочно</w:t>
      </w:r>
      <w:r w:rsidR="005140B9" w:rsidRPr="006C430D">
        <w:rPr>
          <w:rFonts w:ascii="Times New Roman" w:hAnsi="Times New Roman" w:cs="Times New Roman"/>
          <w:b/>
          <w:color w:val="000000"/>
          <w:sz w:val="28"/>
          <w:szCs w:val="28"/>
        </w:rPr>
        <w:t>-поисковом этапе</w:t>
      </w:r>
      <w:r w:rsidR="005140B9" w:rsidRPr="006C430D">
        <w:rPr>
          <w:rFonts w:ascii="Times New Roman" w:hAnsi="Times New Roman" w:cs="Times New Roman"/>
          <w:color w:val="000000"/>
          <w:sz w:val="28"/>
          <w:szCs w:val="28"/>
        </w:rPr>
        <w:t xml:space="preserve"> (2003-2006 гг.) изучалось состояние рассматриваемой проблемы в научной литературе и педагогической практике; </w:t>
      </w:r>
      <w:r w:rsidR="005140B9" w:rsidRPr="006C430D">
        <w:rPr>
          <w:rFonts w:ascii="Times New Roman" w:hAnsi="Times New Roman" w:cs="Times New Roman"/>
          <w:sz w:val="28"/>
          <w:szCs w:val="28"/>
        </w:rPr>
        <w:t xml:space="preserve">производилось изучение библиографических источников, отбор, накопление, анализ теоретического материала, обработка первой серии опытного тестирования, разработка модели тестовой подготовки учащихся в средней общеобразовательной школе. На данном этапе </w:t>
      </w:r>
      <w:r w:rsidR="005140B9" w:rsidRPr="006C430D">
        <w:rPr>
          <w:rFonts w:ascii="Times New Roman" w:hAnsi="Times New Roman" w:cs="Times New Roman"/>
          <w:color w:val="000000"/>
          <w:sz w:val="28"/>
          <w:szCs w:val="28"/>
        </w:rPr>
        <w:t>определялись цель, объект,  предмет, формулировались рабочая гипотеза и задачи исследования; осуществлялся анализ основных исследований в рассматриваемой области,  нормативных документов, регламентирующих ход учебного процесса в общеобразовательной школе и вузе. Уточнялось содержание и объем системообразующих понятий «мониторинг качества образования», «педагогическое тестирование», «диагностический мониторинг», «готовность школьников и студентов в учебной и профессиональной деятельности» и пр. Изучались основы теории мониторинга и д</w:t>
      </w:r>
      <w:r w:rsidR="005140B9" w:rsidRPr="006C430D">
        <w:rPr>
          <w:rFonts w:ascii="Times New Roman" w:hAnsi="Times New Roman" w:cs="Times New Roman"/>
          <w:sz w:val="28"/>
          <w:szCs w:val="28"/>
        </w:rPr>
        <w:t xml:space="preserve">иагностики, разрабатывалась методика контроля и диагностирования отдельных компонентов «готовности </w:t>
      </w:r>
      <w:r w:rsidR="005140B9" w:rsidRPr="006C430D">
        <w:rPr>
          <w:rFonts w:ascii="Times New Roman" w:hAnsi="Times New Roman" w:cs="Times New Roman"/>
          <w:color w:val="000000"/>
          <w:sz w:val="28"/>
          <w:szCs w:val="28"/>
        </w:rPr>
        <w:t xml:space="preserve"> учащихся и студентов к тестированию и проверке их учебных достижений, учебной и профессиональной деятельности»</w:t>
      </w:r>
      <w:r w:rsidR="005140B9" w:rsidRPr="006C430D">
        <w:rPr>
          <w:rFonts w:ascii="Times New Roman" w:hAnsi="Times New Roman" w:cs="Times New Roman"/>
          <w:sz w:val="28"/>
          <w:szCs w:val="28"/>
        </w:rPr>
        <w:t xml:space="preserve"> и соответствующее мониторинговое и диагностическое обеспечение. </w:t>
      </w:r>
      <w:r w:rsidR="005140B9" w:rsidRPr="006C430D">
        <w:rPr>
          <w:rFonts w:ascii="Times New Roman" w:hAnsi="Times New Roman" w:cs="Times New Roman"/>
          <w:color w:val="000000"/>
          <w:sz w:val="28"/>
          <w:szCs w:val="28"/>
        </w:rPr>
        <w:t>Результатом этого этапа явилось предположение о необходимости регулярного комплексного диагностирования «готовности учащихся и студентов к достижению когнитивно-познавательной компетенции», разработана структура инструментария мониторинга качества обучения, составившего основу системы диагностического обеспечения</w:t>
      </w:r>
      <w:r w:rsidR="005140B9" w:rsidRPr="006C430D">
        <w:rPr>
          <w:rFonts w:ascii="Times New Roman" w:hAnsi="Times New Roman" w:cs="Times New Roman"/>
          <w:color w:val="000000"/>
          <w:sz w:val="28"/>
          <w:szCs w:val="28"/>
          <w:lang w:val="ky-KG"/>
        </w:rPr>
        <w:t xml:space="preserve">  процесса</w:t>
      </w:r>
      <w:r w:rsidR="005140B9" w:rsidRPr="006C430D">
        <w:rPr>
          <w:rFonts w:ascii="Times New Roman" w:hAnsi="Times New Roman" w:cs="Times New Roman"/>
          <w:color w:val="000000"/>
          <w:sz w:val="28"/>
          <w:szCs w:val="28"/>
        </w:rPr>
        <w:t xml:space="preserve"> когнитивно-познавательной возможности и интеллектуального потенциала школьников и студентов вузов республики. </w:t>
      </w:r>
    </w:p>
    <w:p w:rsidR="005140B9" w:rsidRPr="006C430D" w:rsidRDefault="00005663"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b/>
          <w:sz w:val="28"/>
          <w:szCs w:val="28"/>
        </w:rPr>
        <w:tab/>
      </w:r>
      <w:r w:rsidR="005140B9" w:rsidRPr="006C430D">
        <w:rPr>
          <w:rFonts w:ascii="Times New Roman" w:hAnsi="Times New Roman" w:cs="Times New Roman"/>
          <w:b/>
          <w:sz w:val="28"/>
          <w:szCs w:val="28"/>
        </w:rPr>
        <w:t>На втором этапе</w:t>
      </w:r>
      <w:r w:rsidR="005140B9" w:rsidRPr="006C430D">
        <w:rPr>
          <w:rFonts w:ascii="Times New Roman" w:hAnsi="Times New Roman" w:cs="Times New Roman"/>
          <w:sz w:val="28"/>
          <w:szCs w:val="28"/>
        </w:rPr>
        <w:t xml:space="preserve"> (2006-2009 гг.) </w:t>
      </w:r>
      <w:r w:rsidR="005140B9" w:rsidRPr="006C430D">
        <w:rPr>
          <w:rFonts w:ascii="Times New Roman" w:hAnsi="Times New Roman" w:cs="Times New Roman"/>
          <w:color w:val="000000"/>
          <w:sz w:val="28"/>
          <w:szCs w:val="28"/>
        </w:rPr>
        <w:t xml:space="preserve">уточнялись теоретические и  методологические положения по проблеме исследования; осуществлялось наполнение стартовой, текущей и итоговой мониторинговой диагностики тестовыми заданиями, производилась экспертиза разработанных тестов для диагностирования коммуникативной и когнитивно-познавательной компетенции школьников и студентов к учебной и профессиональной  деятельности. Была </w:t>
      </w:r>
      <w:r w:rsidR="005140B9" w:rsidRPr="006C430D">
        <w:rPr>
          <w:rFonts w:ascii="Times New Roman" w:hAnsi="Times New Roman" w:cs="Times New Roman"/>
          <w:color w:val="000000"/>
          <w:sz w:val="28"/>
          <w:szCs w:val="28"/>
        </w:rPr>
        <w:lastRenderedPageBreak/>
        <w:t xml:space="preserve">организована и проводилась опытно-экспериментальная работа по мониторингу качества образования учащихся и студентов на разных уровнях их обучения. Она позволяла реализовать </w:t>
      </w:r>
      <w:r w:rsidR="005140B9" w:rsidRPr="006C430D">
        <w:rPr>
          <w:rFonts w:ascii="Times New Roman" w:hAnsi="Times New Roman" w:cs="Times New Roman"/>
          <w:sz w:val="28"/>
          <w:szCs w:val="28"/>
        </w:rPr>
        <w:t xml:space="preserve">этапы контроля, предусматривающего преемственность в  системах: «общеобразовательная школа - вуз»(1-этап),  «1-й уровень - 2-й уровень высшего образования» (2-ой этап), «2-й уровень – 3-й уровень высшего образования»(3-ий этап); </w:t>
      </w:r>
      <w:r w:rsidR="005140B9" w:rsidRPr="006C430D">
        <w:rPr>
          <w:rFonts w:ascii="Times New Roman" w:hAnsi="Times New Roman" w:cs="Times New Roman"/>
          <w:color w:val="000000"/>
          <w:sz w:val="28"/>
          <w:szCs w:val="28"/>
        </w:rPr>
        <w:t xml:space="preserve"> было определено </w:t>
      </w:r>
      <w:r w:rsidR="005140B9" w:rsidRPr="006C430D">
        <w:rPr>
          <w:rFonts w:ascii="Times New Roman" w:hAnsi="Times New Roman" w:cs="Times New Roman"/>
          <w:sz w:val="28"/>
          <w:szCs w:val="28"/>
        </w:rPr>
        <w:t>содержание второй серии опытного тестирования, выполнялся анализ достижений учащихся и студентов в педагогической теории и теста как метода педагогического мониторинга</w:t>
      </w:r>
      <w:r w:rsidR="005140B9" w:rsidRPr="006C430D">
        <w:rPr>
          <w:rFonts w:ascii="Times New Roman" w:hAnsi="Times New Roman" w:cs="Times New Roman"/>
          <w:color w:val="000000"/>
          <w:sz w:val="28"/>
          <w:szCs w:val="28"/>
        </w:rPr>
        <w:t xml:space="preserve"> и разработанного на этой основе диагностического обеспечения</w:t>
      </w:r>
      <w:r w:rsidR="005140B9" w:rsidRPr="006C430D">
        <w:rPr>
          <w:rFonts w:ascii="Times New Roman" w:hAnsi="Times New Roman" w:cs="Times New Roman"/>
          <w:sz w:val="28"/>
          <w:szCs w:val="28"/>
        </w:rPr>
        <w:t xml:space="preserve">, </w:t>
      </w:r>
      <w:r w:rsidR="005140B9" w:rsidRPr="006C430D">
        <w:rPr>
          <w:rFonts w:ascii="Times New Roman" w:hAnsi="Times New Roman" w:cs="Times New Roman"/>
          <w:color w:val="000000"/>
          <w:sz w:val="28"/>
          <w:szCs w:val="28"/>
        </w:rPr>
        <w:t xml:space="preserve">осуществлялся сравнительный анализ возможностей мониторинга, </w:t>
      </w:r>
      <w:r w:rsidR="005140B9" w:rsidRPr="006C430D">
        <w:rPr>
          <w:rFonts w:ascii="Times New Roman" w:hAnsi="Times New Roman" w:cs="Times New Roman"/>
          <w:sz w:val="28"/>
          <w:szCs w:val="28"/>
        </w:rPr>
        <w:t>производилась публи</w:t>
      </w:r>
      <w:r w:rsidR="005140B9" w:rsidRPr="006C430D">
        <w:rPr>
          <w:rFonts w:ascii="Times New Roman" w:hAnsi="Times New Roman" w:cs="Times New Roman"/>
          <w:sz w:val="28"/>
          <w:szCs w:val="28"/>
        </w:rPr>
        <w:softHyphen/>
        <w:t>кация полученных данных.</w:t>
      </w:r>
    </w:p>
    <w:p w:rsidR="005140B9" w:rsidRPr="006C430D" w:rsidRDefault="00005663" w:rsidP="0060475C">
      <w:pPr>
        <w:spacing w:after="0" w:line="360" w:lineRule="auto"/>
        <w:ind w:left="567" w:right="-766" w:firstLine="540"/>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sidR="005140B9" w:rsidRPr="006C430D">
        <w:rPr>
          <w:rFonts w:ascii="Times New Roman" w:hAnsi="Times New Roman" w:cs="Times New Roman"/>
          <w:b/>
          <w:color w:val="000000"/>
          <w:sz w:val="28"/>
          <w:szCs w:val="28"/>
        </w:rPr>
        <w:t>На третьем этапе исследования</w:t>
      </w:r>
      <w:r w:rsidR="005140B9" w:rsidRPr="006C430D">
        <w:rPr>
          <w:rFonts w:ascii="Times New Roman" w:hAnsi="Times New Roman" w:cs="Times New Roman"/>
          <w:color w:val="000000"/>
          <w:sz w:val="28"/>
          <w:szCs w:val="28"/>
        </w:rPr>
        <w:t xml:space="preserve"> (2009-2013 гг.) анализировались,                         обобщались и систематизировались результаты опытно-экспериментальной работы, корректировались и уточнялись методологические и теоретические положения и основы исследования. Изучалась динамика развития составляющих готовности школьников и студентов к восприятию, усвоению и продуцированию учебной информации в контексте саморазвития и самообразования субъектов образования, разработанного на основе педагогического мониторинга, проводилась апробация результатов исследования, осуществлялось текстовое оформление диссертационного материала. </w:t>
      </w:r>
    </w:p>
    <w:p w:rsidR="005140B9" w:rsidRPr="006C430D" w:rsidRDefault="00005663" w:rsidP="0060475C">
      <w:pPr>
        <w:pStyle w:val="32"/>
        <w:shd w:val="clear" w:color="auto" w:fill="auto"/>
        <w:spacing w:line="360" w:lineRule="auto"/>
        <w:ind w:left="567" w:right="-766" w:firstLine="540"/>
        <w:rPr>
          <w:rFonts w:ascii="Times New Roman" w:hAnsi="Times New Roman" w:cs="Times New Roman"/>
          <w:sz w:val="28"/>
          <w:szCs w:val="28"/>
        </w:rPr>
      </w:pPr>
      <w:r>
        <w:rPr>
          <w:rStyle w:val="33"/>
          <w:rFonts w:eastAsia="Calibri"/>
          <w:sz w:val="28"/>
          <w:szCs w:val="28"/>
        </w:rPr>
        <w:tab/>
      </w:r>
      <w:r w:rsidR="005140B9" w:rsidRPr="006C430D">
        <w:rPr>
          <w:rStyle w:val="33"/>
          <w:rFonts w:eastAsia="Calibri"/>
          <w:sz w:val="28"/>
          <w:szCs w:val="28"/>
        </w:rPr>
        <w:t>Научная новизна исследования</w:t>
      </w:r>
      <w:r w:rsidR="005140B9" w:rsidRPr="006C430D">
        <w:rPr>
          <w:rFonts w:ascii="Times New Roman" w:hAnsi="Times New Roman" w:cs="Times New Roman"/>
          <w:sz w:val="28"/>
          <w:szCs w:val="28"/>
        </w:rPr>
        <w:t xml:space="preserve"> заключается в том, что в нем:</w:t>
      </w:r>
    </w:p>
    <w:p w:rsidR="005140B9" w:rsidRPr="006C430D" w:rsidRDefault="005140B9" w:rsidP="0060475C">
      <w:pPr>
        <w:pStyle w:val="32"/>
        <w:shd w:val="clear" w:color="auto" w:fill="auto"/>
        <w:spacing w:line="360" w:lineRule="auto"/>
        <w:ind w:left="567" w:right="-766" w:firstLine="540"/>
        <w:rPr>
          <w:rFonts w:ascii="Times New Roman" w:hAnsi="Times New Roman" w:cs="Times New Roman"/>
          <w:sz w:val="28"/>
          <w:szCs w:val="28"/>
        </w:rPr>
      </w:pPr>
      <w:r w:rsidRPr="006C430D">
        <w:rPr>
          <w:rFonts w:ascii="Times New Roman" w:hAnsi="Times New Roman" w:cs="Times New Roman"/>
          <w:sz w:val="28"/>
          <w:szCs w:val="28"/>
        </w:rPr>
        <w:t>- произведен анализ современного состояния мониторинга качества образования как спосо</w:t>
      </w:r>
      <w:r w:rsidRPr="006C430D">
        <w:rPr>
          <w:rFonts w:ascii="Times New Roman" w:hAnsi="Times New Roman" w:cs="Times New Roman"/>
          <w:sz w:val="28"/>
          <w:szCs w:val="28"/>
        </w:rPr>
        <w:softHyphen/>
        <w:t xml:space="preserve">ба современного контроля достижений учащихся средней общеобразовательной школы и студентов вузов;    </w:t>
      </w:r>
    </w:p>
    <w:p w:rsidR="005140B9" w:rsidRPr="00A161D0" w:rsidRDefault="005140B9" w:rsidP="0060475C">
      <w:pPr>
        <w:pStyle w:val="a6"/>
        <w:spacing w:line="360" w:lineRule="auto"/>
        <w:ind w:left="567" w:right="-766" w:firstLine="540"/>
        <w:jc w:val="both"/>
        <w:rPr>
          <w:rFonts w:ascii="Times New Roman" w:hAnsi="Times New Roman" w:cs="Times New Roman"/>
          <w:sz w:val="28"/>
          <w:szCs w:val="28"/>
        </w:rPr>
      </w:pPr>
      <w:r w:rsidRPr="00A161D0">
        <w:rPr>
          <w:rFonts w:ascii="Times New Roman" w:hAnsi="Times New Roman" w:cs="Times New Roman"/>
          <w:b/>
          <w:sz w:val="28"/>
          <w:szCs w:val="28"/>
        </w:rPr>
        <w:t xml:space="preserve">- </w:t>
      </w:r>
      <w:r w:rsidRPr="00A161D0">
        <w:rPr>
          <w:rFonts w:ascii="Times New Roman" w:hAnsi="Times New Roman" w:cs="Times New Roman"/>
          <w:sz w:val="28"/>
          <w:szCs w:val="28"/>
        </w:rPr>
        <w:t xml:space="preserve">доказана, что школьная система балльных оценок (абсолютная количественная шкала) не всегда отражает качественное изменение учащегося и студента в процессе обучения, фиксируя в ней лишь результат учебного процесса.  В этой связи  в процесс школьного  и вузовского образования введена и адаптируется новая система проверки и оценки знаний под названием – система рейтингового контроля. </w:t>
      </w:r>
    </w:p>
    <w:p w:rsidR="005140B9" w:rsidRPr="00A161D0" w:rsidRDefault="005140B9" w:rsidP="0060475C">
      <w:pPr>
        <w:pStyle w:val="a6"/>
        <w:spacing w:line="360" w:lineRule="auto"/>
        <w:ind w:left="567" w:right="-766" w:firstLine="540"/>
        <w:jc w:val="both"/>
        <w:rPr>
          <w:rFonts w:ascii="Times New Roman" w:hAnsi="Times New Roman" w:cs="Times New Roman"/>
          <w:sz w:val="28"/>
          <w:szCs w:val="28"/>
        </w:rPr>
      </w:pPr>
      <w:r w:rsidRPr="00A161D0">
        <w:rPr>
          <w:rFonts w:ascii="Times New Roman" w:hAnsi="Times New Roman" w:cs="Times New Roman"/>
          <w:b/>
          <w:sz w:val="28"/>
          <w:szCs w:val="28"/>
        </w:rPr>
        <w:lastRenderedPageBreak/>
        <w:t>-</w:t>
      </w:r>
      <w:r w:rsidRPr="00A161D0">
        <w:rPr>
          <w:rFonts w:ascii="Times New Roman" w:hAnsi="Times New Roman" w:cs="Times New Roman"/>
          <w:sz w:val="28"/>
          <w:szCs w:val="28"/>
        </w:rPr>
        <w:t xml:space="preserve"> сформулирована идея о том, что на современном этапе общего и высшего образования в силу объективных причин и обстоятельств меняются цели и задачи обучения, и, соответственно, меняются образовательные стандарты, учебные планы, идет процесс дифференциации образовательного процесса</w:t>
      </w:r>
      <w:r w:rsidR="003B727F">
        <w:rPr>
          <w:rFonts w:ascii="Times New Roman" w:hAnsi="Times New Roman" w:cs="Times New Roman"/>
          <w:sz w:val="28"/>
          <w:szCs w:val="28"/>
        </w:rPr>
        <w:t xml:space="preserve"> по профилям и уровням обучения</w:t>
      </w:r>
      <w:r w:rsidRPr="00A161D0">
        <w:rPr>
          <w:rFonts w:ascii="Times New Roman" w:hAnsi="Times New Roman" w:cs="Times New Roman"/>
          <w:sz w:val="28"/>
          <w:szCs w:val="28"/>
        </w:rPr>
        <w:t>;</w:t>
      </w:r>
    </w:p>
    <w:p w:rsidR="005140B9" w:rsidRPr="00A161D0" w:rsidRDefault="005140B9" w:rsidP="0060475C">
      <w:pPr>
        <w:pStyle w:val="a6"/>
        <w:spacing w:line="360" w:lineRule="auto"/>
        <w:ind w:left="567" w:right="-766" w:firstLine="540"/>
        <w:jc w:val="both"/>
        <w:rPr>
          <w:rFonts w:ascii="Times New Roman" w:hAnsi="Times New Roman" w:cs="Times New Roman"/>
          <w:sz w:val="28"/>
          <w:szCs w:val="28"/>
        </w:rPr>
      </w:pPr>
      <w:r w:rsidRPr="00A161D0">
        <w:rPr>
          <w:rFonts w:ascii="Times New Roman" w:hAnsi="Times New Roman" w:cs="Times New Roman"/>
          <w:b/>
          <w:sz w:val="28"/>
          <w:szCs w:val="28"/>
        </w:rPr>
        <w:t>-</w:t>
      </w:r>
      <w:r w:rsidRPr="00A161D0">
        <w:rPr>
          <w:rFonts w:ascii="Times New Roman" w:hAnsi="Times New Roman" w:cs="Times New Roman"/>
          <w:sz w:val="28"/>
          <w:szCs w:val="28"/>
        </w:rPr>
        <w:t xml:space="preserve"> доказана необходимость комплексного решения таких вопросов, как сочетание форм и методов мониторинговой оценки, разработка системы оценивания, а также роли системы рейтинга как одного из важнейших мотивирующих факторов; </w:t>
      </w:r>
    </w:p>
    <w:p w:rsidR="005140B9" w:rsidRPr="00A161D0" w:rsidRDefault="005140B9" w:rsidP="0060475C">
      <w:pPr>
        <w:pStyle w:val="a6"/>
        <w:spacing w:line="360" w:lineRule="auto"/>
        <w:ind w:left="567" w:right="-766" w:firstLine="540"/>
        <w:jc w:val="both"/>
        <w:rPr>
          <w:rFonts w:ascii="Times New Roman" w:hAnsi="Times New Roman" w:cs="Times New Roman"/>
          <w:sz w:val="28"/>
          <w:szCs w:val="28"/>
        </w:rPr>
      </w:pPr>
      <w:r w:rsidRPr="00A161D0">
        <w:rPr>
          <w:rFonts w:ascii="Times New Roman" w:hAnsi="Times New Roman" w:cs="Times New Roman"/>
          <w:b/>
          <w:sz w:val="28"/>
          <w:szCs w:val="28"/>
        </w:rPr>
        <w:t>-</w:t>
      </w:r>
      <w:r w:rsidRPr="00A161D0">
        <w:rPr>
          <w:rFonts w:ascii="Times New Roman" w:hAnsi="Times New Roman" w:cs="Times New Roman"/>
          <w:sz w:val="28"/>
          <w:szCs w:val="28"/>
        </w:rPr>
        <w:t xml:space="preserve"> подтверждена достоверность мониторинга знаний, умений и навыков обучаемых, она дает возможность установить, что усвоили ученики и студенты, ка</w:t>
      </w:r>
      <w:r w:rsidRPr="00A161D0">
        <w:rPr>
          <w:rFonts w:ascii="Times New Roman" w:hAnsi="Times New Roman" w:cs="Times New Roman"/>
          <w:sz w:val="28"/>
          <w:szCs w:val="28"/>
        </w:rPr>
        <w:softHyphen/>
        <w:t>кими умениями они овладели, чтобы в процессе дальнейшей познавательной деятельности опираться на приобретенные знания, но и зафиксировать пробелы в знаниях и наметить рациональ</w:t>
      </w:r>
      <w:r w:rsidRPr="00A161D0">
        <w:rPr>
          <w:rFonts w:ascii="Times New Roman" w:hAnsi="Times New Roman" w:cs="Times New Roman"/>
          <w:sz w:val="28"/>
          <w:szCs w:val="28"/>
        </w:rPr>
        <w:softHyphen/>
        <w:t>ные пути их устранения с учетом индивидуального подхода к субъектам образования;</w:t>
      </w:r>
    </w:p>
    <w:p w:rsidR="005140B9" w:rsidRPr="00A161D0" w:rsidRDefault="005140B9" w:rsidP="0060475C">
      <w:pPr>
        <w:pStyle w:val="a6"/>
        <w:spacing w:line="360" w:lineRule="auto"/>
        <w:ind w:left="567" w:right="-766" w:firstLine="540"/>
        <w:jc w:val="both"/>
        <w:rPr>
          <w:rFonts w:ascii="Times New Roman" w:hAnsi="Times New Roman" w:cs="Times New Roman"/>
          <w:sz w:val="28"/>
          <w:szCs w:val="28"/>
        </w:rPr>
      </w:pPr>
      <w:r w:rsidRPr="00A161D0">
        <w:rPr>
          <w:rFonts w:ascii="Times New Roman" w:hAnsi="Times New Roman" w:cs="Times New Roman"/>
          <w:sz w:val="28"/>
          <w:szCs w:val="28"/>
        </w:rPr>
        <w:t>- выявлены результаты обучения для подтверждения вопроса об эффективности используемой преподавателем методи</w:t>
      </w:r>
      <w:r w:rsidRPr="00A161D0">
        <w:rPr>
          <w:rFonts w:ascii="Times New Roman" w:hAnsi="Times New Roman" w:cs="Times New Roman"/>
          <w:sz w:val="28"/>
          <w:szCs w:val="28"/>
        </w:rPr>
        <w:softHyphen/>
        <w:t>ки, о путях и способах ее совершенствования, ибо имея объективную картину продвижения учащихся и студентов в усвоении учебно</w:t>
      </w:r>
      <w:r w:rsidRPr="00A161D0">
        <w:rPr>
          <w:rFonts w:ascii="Times New Roman" w:hAnsi="Times New Roman" w:cs="Times New Roman"/>
          <w:sz w:val="28"/>
          <w:szCs w:val="28"/>
        </w:rPr>
        <w:softHyphen/>
        <w:t>го материала, преподаватель может обосновать выбор, примене</w:t>
      </w:r>
      <w:r w:rsidRPr="00A161D0">
        <w:rPr>
          <w:rFonts w:ascii="Times New Roman" w:hAnsi="Times New Roman" w:cs="Times New Roman"/>
          <w:sz w:val="28"/>
          <w:szCs w:val="28"/>
        </w:rPr>
        <w:softHyphen/>
        <w:t>ние тех или иных форм организации обучения, своевременно внес</w:t>
      </w:r>
      <w:r w:rsidRPr="00A161D0">
        <w:rPr>
          <w:rFonts w:ascii="Times New Roman" w:hAnsi="Times New Roman" w:cs="Times New Roman"/>
          <w:sz w:val="28"/>
          <w:szCs w:val="28"/>
        </w:rPr>
        <w:softHyphen/>
        <w:t>ти коррективы в его методы, направив их на достижение наи</w:t>
      </w:r>
      <w:r w:rsidRPr="00A161D0">
        <w:rPr>
          <w:rFonts w:ascii="Times New Roman" w:hAnsi="Times New Roman" w:cs="Times New Roman"/>
          <w:sz w:val="28"/>
          <w:szCs w:val="28"/>
        </w:rPr>
        <w:softHyphen/>
        <w:t xml:space="preserve">более высокого уровня знаний; </w:t>
      </w:r>
    </w:p>
    <w:p w:rsidR="005140B9" w:rsidRPr="00A161D0" w:rsidRDefault="005140B9" w:rsidP="0060475C">
      <w:pPr>
        <w:pStyle w:val="a6"/>
        <w:spacing w:line="360" w:lineRule="auto"/>
        <w:ind w:left="567" w:right="-766" w:firstLine="540"/>
        <w:jc w:val="both"/>
        <w:rPr>
          <w:rFonts w:ascii="Times New Roman" w:hAnsi="Times New Roman" w:cs="Times New Roman"/>
          <w:sz w:val="28"/>
          <w:szCs w:val="28"/>
        </w:rPr>
      </w:pPr>
      <w:r w:rsidRPr="00A161D0">
        <w:rPr>
          <w:rFonts w:ascii="Times New Roman" w:hAnsi="Times New Roman" w:cs="Times New Roman"/>
          <w:sz w:val="28"/>
          <w:szCs w:val="28"/>
        </w:rPr>
        <w:t>- создана эффективная система постоянного мониторинга знаний, умений и навыков, способствующая вы</w:t>
      </w:r>
      <w:r w:rsidRPr="00A161D0">
        <w:rPr>
          <w:rFonts w:ascii="Times New Roman" w:hAnsi="Times New Roman" w:cs="Times New Roman"/>
          <w:sz w:val="28"/>
          <w:szCs w:val="28"/>
        </w:rPr>
        <w:softHyphen/>
        <w:t xml:space="preserve">явлению уровня совершенствования обучаемых на уроках и занятиях, успешной организации дифференцированного обучения, нормализации учебно-познавательной нагрузки школьников и студентов. </w:t>
      </w:r>
    </w:p>
    <w:p w:rsidR="005140B9" w:rsidRPr="00A161D0" w:rsidRDefault="005140B9" w:rsidP="0060475C">
      <w:pPr>
        <w:pStyle w:val="a6"/>
        <w:spacing w:line="360" w:lineRule="auto"/>
        <w:ind w:left="567" w:right="-766" w:firstLine="540"/>
        <w:jc w:val="both"/>
        <w:rPr>
          <w:rFonts w:ascii="Times New Roman" w:hAnsi="Times New Roman" w:cs="Times New Roman"/>
          <w:sz w:val="28"/>
          <w:szCs w:val="28"/>
        </w:rPr>
      </w:pPr>
      <w:r w:rsidRPr="00A161D0">
        <w:rPr>
          <w:rFonts w:ascii="Times New Roman" w:hAnsi="Times New Roman" w:cs="Times New Roman"/>
          <w:sz w:val="28"/>
          <w:szCs w:val="28"/>
        </w:rPr>
        <w:t>- обоснована необходимость систем</w:t>
      </w:r>
      <w:r w:rsidR="00005663">
        <w:rPr>
          <w:rFonts w:ascii="Times New Roman" w:hAnsi="Times New Roman" w:cs="Times New Roman"/>
          <w:sz w:val="28"/>
          <w:szCs w:val="28"/>
        </w:rPr>
        <w:t>ной</w:t>
      </w:r>
      <w:r w:rsidRPr="00A161D0">
        <w:rPr>
          <w:rFonts w:ascii="Times New Roman" w:hAnsi="Times New Roman" w:cs="Times New Roman"/>
          <w:sz w:val="28"/>
          <w:szCs w:val="28"/>
        </w:rPr>
        <w:t xml:space="preserve"> организации  мониторинга для определения уровня потенциала и возможностей школьников и студентов к получению и наращиванию знаний, умений и навыков на всех этапах  образовательного процесса;</w:t>
      </w:r>
    </w:p>
    <w:p w:rsidR="005140B9" w:rsidRPr="00A161D0" w:rsidRDefault="005140B9" w:rsidP="0060475C">
      <w:pPr>
        <w:pStyle w:val="a6"/>
        <w:spacing w:line="360" w:lineRule="auto"/>
        <w:ind w:left="567" w:right="-766" w:firstLine="540"/>
        <w:jc w:val="both"/>
        <w:rPr>
          <w:rFonts w:ascii="Times New Roman" w:hAnsi="Times New Roman" w:cs="Times New Roman"/>
          <w:sz w:val="28"/>
          <w:szCs w:val="28"/>
        </w:rPr>
      </w:pPr>
      <w:r w:rsidRPr="00A161D0">
        <w:rPr>
          <w:rFonts w:ascii="Times New Roman" w:hAnsi="Times New Roman" w:cs="Times New Roman"/>
          <w:sz w:val="28"/>
          <w:szCs w:val="28"/>
        </w:rPr>
        <w:lastRenderedPageBreak/>
        <w:t>- рас</w:t>
      </w:r>
      <w:r>
        <w:rPr>
          <w:rFonts w:ascii="Times New Roman" w:hAnsi="Times New Roman" w:cs="Times New Roman"/>
          <w:sz w:val="28"/>
          <w:szCs w:val="28"/>
        </w:rPr>
        <w:t>ширено</w:t>
      </w:r>
      <w:r w:rsidRPr="00A161D0">
        <w:rPr>
          <w:rFonts w:ascii="Times New Roman" w:hAnsi="Times New Roman" w:cs="Times New Roman"/>
          <w:sz w:val="28"/>
          <w:szCs w:val="28"/>
        </w:rPr>
        <w:t xml:space="preserve"> содержание и объем понятий «мониторинг качества образования», «педагогический мониторинг», «мониторинговая диагностика», «тестирование», «готовность педагогического персонала к реализации инновационной технологии выявления качества образования», включающего мотивацию к учению учащихся и студенческой молодежи;</w:t>
      </w:r>
    </w:p>
    <w:p w:rsidR="005140B9" w:rsidRPr="00A161D0" w:rsidRDefault="005140B9" w:rsidP="0060475C">
      <w:pPr>
        <w:pStyle w:val="a6"/>
        <w:spacing w:line="360" w:lineRule="auto"/>
        <w:ind w:left="567" w:right="-766" w:firstLine="540"/>
        <w:jc w:val="both"/>
        <w:rPr>
          <w:rFonts w:ascii="Times New Roman" w:hAnsi="Times New Roman" w:cs="Times New Roman"/>
          <w:sz w:val="28"/>
          <w:szCs w:val="28"/>
        </w:rPr>
      </w:pPr>
      <w:r w:rsidRPr="00A161D0">
        <w:rPr>
          <w:rFonts w:ascii="Times New Roman" w:hAnsi="Times New Roman" w:cs="Times New Roman"/>
          <w:sz w:val="28"/>
          <w:szCs w:val="28"/>
        </w:rPr>
        <w:t>- разработан единообразный по структуре тестовый инструментарий  стартовой, текущей и итоговой диагностики</w:t>
      </w:r>
      <w:r w:rsidR="00005663">
        <w:rPr>
          <w:rFonts w:ascii="Times New Roman" w:hAnsi="Times New Roman" w:cs="Times New Roman"/>
          <w:sz w:val="28"/>
          <w:szCs w:val="28"/>
        </w:rPr>
        <w:t xml:space="preserve"> о</w:t>
      </w:r>
      <w:r w:rsidRPr="00A161D0">
        <w:rPr>
          <w:rFonts w:ascii="Times New Roman" w:hAnsi="Times New Roman" w:cs="Times New Roman"/>
          <w:sz w:val="28"/>
          <w:szCs w:val="28"/>
        </w:rPr>
        <w:t xml:space="preserve"> готовности школьников и студентов к учебной и профессиональной деятельности, позволяющий использовать </w:t>
      </w:r>
      <w:r w:rsidR="00005663">
        <w:rPr>
          <w:rFonts w:ascii="Times New Roman" w:hAnsi="Times New Roman" w:cs="Times New Roman"/>
          <w:sz w:val="28"/>
          <w:szCs w:val="28"/>
        </w:rPr>
        <w:t xml:space="preserve">идентичный подход </w:t>
      </w:r>
      <w:r w:rsidRPr="00A161D0">
        <w:rPr>
          <w:rFonts w:ascii="Times New Roman" w:hAnsi="Times New Roman" w:cs="Times New Roman"/>
          <w:sz w:val="28"/>
          <w:szCs w:val="28"/>
        </w:rPr>
        <w:t>в процессе мониторинга;</w:t>
      </w:r>
    </w:p>
    <w:p w:rsidR="005140B9" w:rsidRPr="00005663" w:rsidRDefault="005140B9" w:rsidP="0060475C">
      <w:pPr>
        <w:spacing w:after="0" w:line="360" w:lineRule="auto"/>
        <w:ind w:left="567" w:right="-766" w:firstLine="540"/>
        <w:jc w:val="both"/>
        <w:rPr>
          <w:rFonts w:ascii="Times New Roman" w:hAnsi="Times New Roman" w:cs="Times New Roman"/>
          <w:sz w:val="28"/>
          <w:szCs w:val="28"/>
        </w:rPr>
      </w:pPr>
      <w:r w:rsidRPr="00005663">
        <w:rPr>
          <w:rFonts w:ascii="Times New Roman" w:hAnsi="Times New Roman" w:cs="Times New Roman"/>
          <w:sz w:val="28"/>
          <w:szCs w:val="28"/>
        </w:rPr>
        <w:t xml:space="preserve">- обоснованы показатели и критерии диагностики готовности школьников и студентов к  восприятию учебной информации и профессиональной  деятельности; </w:t>
      </w:r>
    </w:p>
    <w:p w:rsidR="005140B9" w:rsidRPr="00005663" w:rsidRDefault="005140B9" w:rsidP="0060475C">
      <w:pPr>
        <w:spacing w:after="0" w:line="360" w:lineRule="auto"/>
        <w:ind w:left="567" w:right="-766" w:firstLine="540"/>
        <w:jc w:val="both"/>
        <w:rPr>
          <w:rFonts w:ascii="Times New Roman" w:hAnsi="Times New Roman" w:cs="Times New Roman"/>
          <w:sz w:val="28"/>
          <w:szCs w:val="28"/>
        </w:rPr>
      </w:pPr>
      <w:r w:rsidRPr="00005663">
        <w:rPr>
          <w:rFonts w:ascii="Times New Roman" w:hAnsi="Times New Roman" w:cs="Times New Roman"/>
          <w:sz w:val="28"/>
          <w:szCs w:val="28"/>
        </w:rPr>
        <w:t xml:space="preserve">- разработана система мер и научно-методическая оснащенность по применению на практике  системы мониторингового и диагностического обеспечения подготовки школьников и студентов по оценке качества их компетенции и потенциала. </w:t>
      </w:r>
    </w:p>
    <w:p w:rsidR="005140B9" w:rsidRPr="00005663" w:rsidRDefault="0007186D" w:rsidP="0060475C">
      <w:pPr>
        <w:spacing w:after="0" w:line="360" w:lineRule="auto"/>
        <w:ind w:left="567" w:right="-766" w:firstLine="540"/>
        <w:jc w:val="both"/>
        <w:rPr>
          <w:rFonts w:ascii="Times New Roman" w:hAnsi="Times New Roman" w:cs="Times New Roman"/>
          <w:sz w:val="28"/>
          <w:szCs w:val="28"/>
        </w:rPr>
      </w:pPr>
      <w:r>
        <w:rPr>
          <w:rStyle w:val="33"/>
          <w:rFonts w:eastAsiaTheme="minorEastAsia"/>
          <w:sz w:val="28"/>
          <w:szCs w:val="28"/>
        </w:rPr>
        <w:tab/>
      </w:r>
      <w:r w:rsidR="005140B9" w:rsidRPr="00005663">
        <w:rPr>
          <w:rStyle w:val="33"/>
          <w:rFonts w:eastAsiaTheme="minorEastAsia"/>
          <w:sz w:val="28"/>
          <w:szCs w:val="28"/>
        </w:rPr>
        <w:t>Теоретическая значимость исследования</w:t>
      </w:r>
      <w:r w:rsidR="005140B9" w:rsidRPr="00005663">
        <w:rPr>
          <w:rFonts w:ascii="Times New Roman" w:hAnsi="Times New Roman" w:cs="Times New Roman"/>
          <w:sz w:val="28"/>
          <w:szCs w:val="28"/>
        </w:rPr>
        <w:t xml:space="preserve"> состоит в решении научно - педагогической задачи повышения эффективности качества образования, тестовой подготовки уча</w:t>
      </w:r>
      <w:r w:rsidR="005140B9" w:rsidRPr="00005663">
        <w:rPr>
          <w:rFonts w:ascii="Times New Roman" w:hAnsi="Times New Roman" w:cs="Times New Roman"/>
          <w:sz w:val="28"/>
          <w:szCs w:val="28"/>
        </w:rPr>
        <w:softHyphen/>
        <w:t>щихся в средней школе и студентов в вузе на основе предложенной модели,</w:t>
      </w:r>
      <w:r w:rsidR="005140B9" w:rsidRPr="00005663">
        <w:rPr>
          <w:rStyle w:val="33"/>
          <w:rFonts w:eastAsiaTheme="minorEastAsia"/>
          <w:sz w:val="28"/>
          <w:szCs w:val="28"/>
        </w:rPr>
        <w:t xml:space="preserve"> </w:t>
      </w:r>
      <w:r w:rsidR="005140B9" w:rsidRPr="00005663">
        <w:rPr>
          <w:rFonts w:ascii="Times New Roman" w:hAnsi="Times New Roman" w:cs="Times New Roman"/>
          <w:sz w:val="28"/>
          <w:szCs w:val="28"/>
        </w:rPr>
        <w:t>выявленных организационно-педагогических условий организации контроля знаний, умений и навыков субъектов образования. Обоснование такой подготовки позволяет адекватно отразить научные представления о преобра</w:t>
      </w:r>
      <w:r w:rsidR="005140B9" w:rsidRPr="00005663">
        <w:rPr>
          <w:rFonts w:ascii="Times New Roman" w:hAnsi="Times New Roman" w:cs="Times New Roman"/>
          <w:sz w:val="28"/>
          <w:szCs w:val="28"/>
        </w:rPr>
        <w:softHyphen/>
        <w:t xml:space="preserve">зовании мониторинга качества обучения в итоговый способ контроля достижений учащихся в средней общеобразовательной школе и студентов в вузе, что способствует решению проблемы их подготовленности к успешной сдаче зачетов и экзаменов. </w:t>
      </w:r>
      <w:r w:rsidR="005140B9" w:rsidRPr="00005663">
        <w:rPr>
          <w:rFonts w:ascii="Times New Roman" w:hAnsi="Times New Roman" w:cs="Times New Roman"/>
          <w:sz w:val="28"/>
          <w:szCs w:val="28"/>
        </w:rPr>
        <w:tab/>
      </w:r>
    </w:p>
    <w:p w:rsidR="005140B9" w:rsidRPr="00005663" w:rsidRDefault="0007186D"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005140B9" w:rsidRPr="00005663">
        <w:rPr>
          <w:rFonts w:ascii="Times New Roman" w:hAnsi="Times New Roman" w:cs="Times New Roman"/>
          <w:sz w:val="28"/>
          <w:szCs w:val="28"/>
        </w:rPr>
        <w:t xml:space="preserve">Выполнен многоаспектный анализ теста как метода педагогического контроля в общеобразовательной и высшей школе, дана классификация тестов и заданий, описано предполагаемое конструирование тестов школьной и </w:t>
      </w:r>
      <w:r w:rsidR="005140B9" w:rsidRPr="00005663">
        <w:rPr>
          <w:rFonts w:ascii="Times New Roman" w:hAnsi="Times New Roman" w:cs="Times New Roman"/>
          <w:sz w:val="28"/>
          <w:szCs w:val="28"/>
        </w:rPr>
        <w:lastRenderedPageBreak/>
        <w:t xml:space="preserve">вузовской успеваемости, что позволило осуществить проектирование тестовой подготовки школьников и студентов. </w:t>
      </w:r>
    </w:p>
    <w:p w:rsidR="005140B9" w:rsidRPr="00005663" w:rsidRDefault="0007186D"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005140B9" w:rsidRPr="00005663">
        <w:rPr>
          <w:rFonts w:ascii="Times New Roman" w:hAnsi="Times New Roman" w:cs="Times New Roman"/>
          <w:sz w:val="28"/>
          <w:szCs w:val="28"/>
        </w:rPr>
        <w:t>Научный опыт организации мониторинга и тестовой подготовки учащихся и студентов пополнен совокупностью новых знаний. В частности, уточне</w:t>
      </w:r>
      <w:r w:rsidR="005140B9" w:rsidRPr="00005663">
        <w:rPr>
          <w:rFonts w:ascii="Times New Roman" w:hAnsi="Times New Roman" w:cs="Times New Roman"/>
          <w:sz w:val="28"/>
          <w:szCs w:val="28"/>
        </w:rPr>
        <w:softHyphen/>
        <w:t>на терминология понятий, связанная с темой исследования, охарактеризован феномен педагогического мониторинга и теста, воссоздана ретроспектива применения мониторинга и тестирования в об</w:t>
      </w:r>
      <w:r w:rsidR="005140B9" w:rsidRPr="00005663">
        <w:rPr>
          <w:rFonts w:ascii="Times New Roman" w:hAnsi="Times New Roman" w:cs="Times New Roman"/>
          <w:sz w:val="28"/>
          <w:szCs w:val="28"/>
        </w:rPr>
        <w:softHyphen/>
        <w:t>разовательном пространстве Таджикистана, дана оценка педагогической диагностике и тестированию как современному методу ито</w:t>
      </w:r>
      <w:r w:rsidR="005140B9" w:rsidRPr="00005663">
        <w:rPr>
          <w:rFonts w:ascii="Times New Roman" w:hAnsi="Times New Roman" w:cs="Times New Roman"/>
          <w:sz w:val="28"/>
          <w:szCs w:val="28"/>
        </w:rPr>
        <w:softHyphen/>
        <w:t>гового контроля.</w:t>
      </w:r>
    </w:p>
    <w:p w:rsidR="005140B9" w:rsidRPr="00005663" w:rsidRDefault="0007186D"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005140B9" w:rsidRPr="00005663">
        <w:rPr>
          <w:rFonts w:ascii="Times New Roman" w:hAnsi="Times New Roman" w:cs="Times New Roman"/>
          <w:sz w:val="28"/>
          <w:szCs w:val="28"/>
        </w:rPr>
        <w:t>В работе доказано, что умелая организация четко спланированной, тщательно продуманной, гиб</w:t>
      </w:r>
      <w:r w:rsidR="005140B9" w:rsidRPr="00005663">
        <w:rPr>
          <w:rFonts w:ascii="Times New Roman" w:hAnsi="Times New Roman" w:cs="Times New Roman"/>
          <w:sz w:val="28"/>
          <w:szCs w:val="28"/>
        </w:rPr>
        <w:softHyphen/>
        <w:t>кой, неформальной системы мониторинга и контроля качества образования является одним из прочных резер</w:t>
      </w:r>
      <w:r w:rsidR="005140B9" w:rsidRPr="00005663">
        <w:rPr>
          <w:rFonts w:ascii="Times New Roman" w:hAnsi="Times New Roman" w:cs="Times New Roman"/>
          <w:sz w:val="28"/>
          <w:szCs w:val="28"/>
        </w:rPr>
        <w:softHyphen/>
        <w:t xml:space="preserve">вов повышения эффективности процесса обучения в школе и вузе. </w:t>
      </w:r>
    </w:p>
    <w:p w:rsidR="005140B9" w:rsidRPr="00005663" w:rsidRDefault="0007186D" w:rsidP="0060475C">
      <w:pPr>
        <w:spacing w:after="0" w:line="360" w:lineRule="auto"/>
        <w:ind w:left="567" w:right="-766" w:firstLine="540"/>
        <w:jc w:val="both"/>
        <w:rPr>
          <w:rFonts w:ascii="Times New Roman" w:hAnsi="Times New Roman" w:cs="Times New Roman"/>
          <w:sz w:val="28"/>
          <w:szCs w:val="28"/>
        </w:rPr>
      </w:pPr>
      <w:r>
        <w:rPr>
          <w:rStyle w:val="33"/>
          <w:rFonts w:eastAsiaTheme="minorEastAsia"/>
          <w:sz w:val="28"/>
          <w:szCs w:val="28"/>
        </w:rPr>
        <w:tab/>
      </w:r>
      <w:r w:rsidR="005140B9" w:rsidRPr="00005663">
        <w:rPr>
          <w:rStyle w:val="33"/>
          <w:rFonts w:eastAsiaTheme="minorEastAsia"/>
          <w:sz w:val="28"/>
          <w:szCs w:val="28"/>
        </w:rPr>
        <w:t>Практическая ценность исследования</w:t>
      </w:r>
      <w:r w:rsidR="005140B9" w:rsidRPr="00005663">
        <w:rPr>
          <w:rFonts w:ascii="Times New Roman" w:hAnsi="Times New Roman" w:cs="Times New Roman"/>
          <w:sz w:val="28"/>
          <w:szCs w:val="28"/>
        </w:rPr>
        <w:t xml:space="preserve"> заключается</w:t>
      </w:r>
      <w:r w:rsidR="005140B9" w:rsidRPr="00005663">
        <w:rPr>
          <w:rStyle w:val="33"/>
          <w:rFonts w:eastAsiaTheme="minorEastAsia"/>
          <w:sz w:val="28"/>
          <w:szCs w:val="28"/>
        </w:rPr>
        <w:t xml:space="preserve"> </w:t>
      </w:r>
      <w:r w:rsidR="005140B9" w:rsidRPr="00005663">
        <w:rPr>
          <w:rStyle w:val="33"/>
          <w:rFonts w:eastAsiaTheme="minorEastAsia"/>
          <w:b w:val="0"/>
          <w:sz w:val="28"/>
          <w:szCs w:val="28"/>
        </w:rPr>
        <w:t>в</w:t>
      </w:r>
      <w:r w:rsidR="005140B9" w:rsidRPr="00005663">
        <w:rPr>
          <w:rFonts w:ascii="Times New Roman" w:hAnsi="Times New Roman" w:cs="Times New Roman"/>
          <w:sz w:val="28"/>
          <w:szCs w:val="28"/>
        </w:rPr>
        <w:t xml:space="preserve"> возможности применения теоретических выводов, сделанных в диссертации, в практике организации эффективного мониторинга качества образования и тестовой подготовки обучаемых. Результаты исследования могут быть ис</w:t>
      </w:r>
      <w:r w:rsidR="005140B9" w:rsidRPr="00005663">
        <w:rPr>
          <w:rFonts w:ascii="Times New Roman" w:hAnsi="Times New Roman" w:cs="Times New Roman"/>
          <w:sz w:val="28"/>
          <w:szCs w:val="28"/>
        </w:rPr>
        <w:softHyphen/>
        <w:t>пользованы в системе повышения квалификации школьных педагогических работников, в профессиональной подготовке будущих учителей в педагогических вузах, в подготовке школьников к единому государственному экзамену, студентов к будущей профессиональной деятельности.</w:t>
      </w:r>
    </w:p>
    <w:p w:rsidR="005140B9" w:rsidRPr="00005663" w:rsidRDefault="0007186D" w:rsidP="0060475C">
      <w:pPr>
        <w:pStyle w:val="32"/>
        <w:shd w:val="clear" w:color="auto" w:fill="auto"/>
        <w:spacing w:line="360" w:lineRule="auto"/>
        <w:ind w:left="567" w:right="-766" w:firstLine="540"/>
        <w:rPr>
          <w:rFonts w:ascii="Times New Roman" w:hAnsi="Times New Roman" w:cs="Times New Roman"/>
          <w:sz w:val="28"/>
          <w:szCs w:val="28"/>
        </w:rPr>
      </w:pPr>
      <w:r>
        <w:rPr>
          <w:rFonts w:ascii="Times New Roman" w:hAnsi="Times New Roman" w:cs="Times New Roman"/>
          <w:sz w:val="28"/>
          <w:szCs w:val="28"/>
        </w:rPr>
        <w:tab/>
      </w:r>
      <w:r w:rsidR="005140B9" w:rsidRPr="00005663">
        <w:rPr>
          <w:rFonts w:ascii="Times New Roman" w:hAnsi="Times New Roman" w:cs="Times New Roman"/>
          <w:sz w:val="28"/>
          <w:szCs w:val="28"/>
        </w:rPr>
        <w:t>Разработанная модель мониторинга качества образования и тестовой подготовки учащихся и студентов может быть использована в массовой практике учре</w:t>
      </w:r>
      <w:r w:rsidR="005140B9" w:rsidRPr="00005663">
        <w:rPr>
          <w:rFonts w:ascii="Times New Roman" w:hAnsi="Times New Roman" w:cs="Times New Roman"/>
          <w:sz w:val="28"/>
          <w:szCs w:val="28"/>
        </w:rPr>
        <w:softHyphen/>
        <w:t>ждений общего среднего образования и высшего профессионального обучения.</w:t>
      </w:r>
    </w:p>
    <w:p w:rsidR="005140B9" w:rsidRPr="00005663" w:rsidRDefault="00D56E1F" w:rsidP="0060475C">
      <w:pPr>
        <w:pStyle w:val="32"/>
        <w:shd w:val="clear" w:color="auto" w:fill="auto"/>
        <w:spacing w:line="360" w:lineRule="auto"/>
        <w:ind w:left="567" w:right="-766" w:firstLine="540"/>
        <w:rPr>
          <w:rFonts w:ascii="Times New Roman" w:hAnsi="Times New Roman" w:cs="Times New Roman"/>
          <w:sz w:val="28"/>
          <w:szCs w:val="28"/>
        </w:rPr>
      </w:pPr>
      <w:r>
        <w:rPr>
          <w:rFonts w:ascii="Times New Roman" w:hAnsi="Times New Roman" w:cs="Times New Roman"/>
          <w:sz w:val="28"/>
          <w:szCs w:val="28"/>
        </w:rPr>
        <w:tab/>
      </w:r>
      <w:r w:rsidR="005140B9" w:rsidRPr="00005663">
        <w:rPr>
          <w:rFonts w:ascii="Times New Roman" w:hAnsi="Times New Roman" w:cs="Times New Roman"/>
          <w:sz w:val="28"/>
          <w:szCs w:val="28"/>
        </w:rPr>
        <w:t xml:space="preserve">Прогностический потенциал исследования обусловлен возможностью организации на его основе последующей научно-исследовательской работы по оптимизации тестового компонента единого вступительного экзамена в общеобразовательной школе и промежуточного и итогового контроля в вузах страны. </w:t>
      </w:r>
    </w:p>
    <w:p w:rsidR="005140B9" w:rsidRPr="00005663" w:rsidRDefault="00D56E1F" w:rsidP="0060475C">
      <w:pPr>
        <w:pStyle w:val="32"/>
        <w:shd w:val="clear" w:color="auto" w:fill="auto"/>
        <w:spacing w:line="360" w:lineRule="auto"/>
        <w:ind w:left="567" w:right="-766" w:firstLine="540"/>
        <w:rPr>
          <w:rFonts w:ascii="Times New Roman" w:hAnsi="Times New Roman" w:cs="Times New Roman"/>
          <w:sz w:val="28"/>
          <w:szCs w:val="28"/>
        </w:rPr>
      </w:pPr>
      <w:r>
        <w:rPr>
          <w:rFonts w:ascii="Times New Roman" w:hAnsi="Times New Roman" w:cs="Times New Roman"/>
          <w:sz w:val="28"/>
          <w:szCs w:val="28"/>
        </w:rPr>
        <w:lastRenderedPageBreak/>
        <w:tab/>
      </w:r>
      <w:r w:rsidR="005140B9" w:rsidRPr="00005663">
        <w:rPr>
          <w:rFonts w:ascii="Times New Roman" w:hAnsi="Times New Roman" w:cs="Times New Roman"/>
          <w:sz w:val="28"/>
          <w:szCs w:val="28"/>
        </w:rPr>
        <w:t>Результаты исследования позволяют качественно изменить характер проведения мониторинга качества образования в школах и вузах, подготовку учителей школ и преподавателей вузов на основе комплексного диагностирования готовности обучаемых по многим  ее взаимосвязанным параметрам (базовые знания, мотивация учения, учебная и профессиональная деятельность</w:t>
      </w:r>
      <w:r>
        <w:rPr>
          <w:rFonts w:ascii="Times New Roman" w:hAnsi="Times New Roman" w:cs="Times New Roman"/>
          <w:sz w:val="28"/>
          <w:szCs w:val="28"/>
        </w:rPr>
        <w:t xml:space="preserve">, умения </w:t>
      </w:r>
      <w:r w:rsidR="005140B9" w:rsidRPr="00005663">
        <w:rPr>
          <w:rFonts w:ascii="Times New Roman" w:hAnsi="Times New Roman" w:cs="Times New Roman"/>
          <w:sz w:val="28"/>
          <w:szCs w:val="28"/>
        </w:rPr>
        <w:t xml:space="preserve">самоменеджмента, профессиональная предрасположенность). </w:t>
      </w:r>
    </w:p>
    <w:p w:rsidR="005140B9" w:rsidRPr="00005663" w:rsidRDefault="00D56E1F" w:rsidP="0060475C">
      <w:pPr>
        <w:pStyle w:val="32"/>
        <w:shd w:val="clear" w:color="auto" w:fill="auto"/>
        <w:spacing w:line="360" w:lineRule="auto"/>
        <w:ind w:left="567" w:right="-766" w:firstLine="540"/>
        <w:rPr>
          <w:rFonts w:ascii="Times New Roman" w:hAnsi="Times New Roman" w:cs="Times New Roman"/>
          <w:sz w:val="28"/>
          <w:szCs w:val="28"/>
        </w:rPr>
      </w:pPr>
      <w:r>
        <w:rPr>
          <w:rFonts w:ascii="Times New Roman" w:hAnsi="Times New Roman" w:cs="Times New Roman"/>
          <w:sz w:val="28"/>
          <w:szCs w:val="28"/>
        </w:rPr>
        <w:tab/>
      </w:r>
      <w:r w:rsidR="005140B9" w:rsidRPr="00005663">
        <w:rPr>
          <w:rFonts w:ascii="Times New Roman" w:hAnsi="Times New Roman" w:cs="Times New Roman"/>
          <w:sz w:val="28"/>
          <w:szCs w:val="28"/>
        </w:rPr>
        <w:t xml:space="preserve">Разработанная система инструментария для стартовой, текущей и итоговой диагностики готовности школьников и студентов к учебной и будущей профессиональной  деятельности является примером практического решения проблемы комплексного мониторинга.  Она обеспечивает каждого из учащихся и студентов рекомендацией-советом по соответствующему самоопределению и саморазвитию ее составляющих,  раскрывающего перед учителями, преподавателями и руководством школ и вузов широкий фронт работ для осуществления прогнозируемого индивидуального и дифференцированного подхода к комплексной подготовке обучаемых. </w:t>
      </w:r>
      <w:r w:rsidR="005140B9" w:rsidRPr="00005663">
        <w:rPr>
          <w:rFonts w:ascii="Times New Roman" w:hAnsi="Times New Roman" w:cs="Times New Roman"/>
          <w:sz w:val="28"/>
          <w:szCs w:val="28"/>
        </w:rPr>
        <w:tab/>
      </w:r>
    </w:p>
    <w:p w:rsidR="005140B9" w:rsidRPr="00005663" w:rsidRDefault="00D56E1F" w:rsidP="0060475C">
      <w:pPr>
        <w:pStyle w:val="32"/>
        <w:shd w:val="clear" w:color="auto" w:fill="auto"/>
        <w:spacing w:line="360" w:lineRule="auto"/>
        <w:ind w:left="567" w:right="-766" w:firstLine="540"/>
        <w:rPr>
          <w:rFonts w:ascii="Times New Roman" w:hAnsi="Times New Roman" w:cs="Times New Roman"/>
          <w:sz w:val="28"/>
          <w:szCs w:val="28"/>
        </w:rPr>
      </w:pPr>
      <w:r>
        <w:rPr>
          <w:rFonts w:ascii="Times New Roman" w:hAnsi="Times New Roman" w:cs="Times New Roman"/>
          <w:sz w:val="28"/>
          <w:szCs w:val="28"/>
        </w:rPr>
        <w:tab/>
      </w:r>
      <w:r w:rsidR="005140B9" w:rsidRPr="00005663">
        <w:rPr>
          <w:rFonts w:ascii="Times New Roman" w:hAnsi="Times New Roman" w:cs="Times New Roman"/>
          <w:sz w:val="28"/>
          <w:szCs w:val="28"/>
        </w:rPr>
        <w:t xml:space="preserve">В работе определены условия и место применения составляющих  системы мониторинга и диагностического обеспечения в  процессе технической и технологической подготовки учителей школ,  осуществлена подготовка преподавательского состава и студентов к использованию инструментария диагностики путем  создания учебно-методических указаний и инструкций к каждому из предложенных  тестов. </w:t>
      </w:r>
    </w:p>
    <w:p w:rsidR="005140B9" w:rsidRPr="00005663" w:rsidRDefault="00D56E1F" w:rsidP="0060475C">
      <w:pPr>
        <w:spacing w:after="0" w:line="360" w:lineRule="auto"/>
        <w:ind w:left="567" w:right="-766" w:firstLine="540"/>
        <w:jc w:val="both"/>
        <w:rPr>
          <w:rFonts w:ascii="Times New Roman" w:hAnsi="Times New Roman" w:cs="Times New Roman"/>
          <w:b/>
          <w:sz w:val="28"/>
          <w:szCs w:val="28"/>
        </w:rPr>
      </w:pPr>
      <w:r>
        <w:rPr>
          <w:rFonts w:ascii="Times New Roman" w:hAnsi="Times New Roman" w:cs="Times New Roman"/>
          <w:b/>
          <w:sz w:val="28"/>
          <w:szCs w:val="28"/>
        </w:rPr>
        <w:tab/>
      </w:r>
      <w:r w:rsidR="005140B9" w:rsidRPr="00005663">
        <w:rPr>
          <w:rFonts w:ascii="Times New Roman" w:hAnsi="Times New Roman" w:cs="Times New Roman"/>
          <w:b/>
          <w:sz w:val="28"/>
          <w:szCs w:val="28"/>
        </w:rPr>
        <w:t>На защиту выносятся следующие основные положения исследования:</w:t>
      </w:r>
    </w:p>
    <w:p w:rsidR="005140B9" w:rsidRPr="00005663" w:rsidRDefault="005140B9" w:rsidP="0060475C">
      <w:pPr>
        <w:spacing w:after="0" w:line="360" w:lineRule="auto"/>
        <w:ind w:left="567" w:right="-766" w:firstLine="540"/>
        <w:jc w:val="both"/>
        <w:rPr>
          <w:rFonts w:ascii="Times New Roman" w:hAnsi="Times New Roman" w:cs="Times New Roman"/>
          <w:b/>
          <w:color w:val="FF0000"/>
          <w:sz w:val="28"/>
          <w:szCs w:val="28"/>
        </w:rPr>
      </w:pPr>
      <w:r w:rsidRPr="00005663">
        <w:rPr>
          <w:rFonts w:ascii="Times New Roman" w:hAnsi="Times New Roman" w:cs="Times New Roman"/>
          <w:sz w:val="28"/>
          <w:szCs w:val="28"/>
        </w:rPr>
        <w:t>1. Теоретическ</w:t>
      </w:r>
      <w:r w:rsidR="00D56E1F">
        <w:rPr>
          <w:rFonts w:ascii="Times New Roman" w:hAnsi="Times New Roman" w:cs="Times New Roman"/>
          <w:sz w:val="28"/>
          <w:szCs w:val="28"/>
        </w:rPr>
        <w:t>ая</w:t>
      </w:r>
      <w:r w:rsidRPr="00005663">
        <w:rPr>
          <w:rFonts w:ascii="Times New Roman" w:hAnsi="Times New Roman" w:cs="Times New Roman"/>
          <w:sz w:val="28"/>
          <w:szCs w:val="28"/>
        </w:rPr>
        <w:t xml:space="preserve"> </w:t>
      </w:r>
      <w:r w:rsidR="00D56E1F">
        <w:rPr>
          <w:rFonts w:ascii="Times New Roman" w:hAnsi="Times New Roman" w:cs="Times New Roman"/>
          <w:sz w:val="28"/>
          <w:szCs w:val="28"/>
        </w:rPr>
        <w:t>и методологическая обоснованность</w:t>
      </w:r>
      <w:r w:rsidRPr="00005663">
        <w:rPr>
          <w:rFonts w:ascii="Times New Roman" w:hAnsi="Times New Roman" w:cs="Times New Roman"/>
          <w:sz w:val="28"/>
          <w:szCs w:val="28"/>
        </w:rPr>
        <w:t xml:space="preserve"> мониторинг</w:t>
      </w:r>
      <w:r w:rsidR="00D56E1F">
        <w:rPr>
          <w:rFonts w:ascii="Times New Roman" w:hAnsi="Times New Roman" w:cs="Times New Roman"/>
          <w:sz w:val="28"/>
          <w:szCs w:val="28"/>
        </w:rPr>
        <w:t>а</w:t>
      </w:r>
      <w:r w:rsidRPr="00005663">
        <w:rPr>
          <w:rFonts w:ascii="Times New Roman" w:hAnsi="Times New Roman" w:cs="Times New Roman"/>
          <w:sz w:val="28"/>
          <w:szCs w:val="28"/>
        </w:rPr>
        <w:t xml:space="preserve"> качества образования</w:t>
      </w:r>
      <w:r w:rsidR="00D56E1F">
        <w:rPr>
          <w:rFonts w:ascii="Times New Roman" w:hAnsi="Times New Roman" w:cs="Times New Roman"/>
          <w:sz w:val="28"/>
          <w:szCs w:val="28"/>
        </w:rPr>
        <w:t>,</w:t>
      </w:r>
      <w:r w:rsidRPr="00005663">
        <w:rPr>
          <w:rFonts w:ascii="Times New Roman" w:hAnsi="Times New Roman" w:cs="Times New Roman"/>
          <w:sz w:val="28"/>
          <w:szCs w:val="28"/>
        </w:rPr>
        <w:t xml:space="preserve"> диагностик</w:t>
      </w:r>
      <w:r w:rsidR="00D56E1F">
        <w:rPr>
          <w:rFonts w:ascii="Times New Roman" w:hAnsi="Times New Roman" w:cs="Times New Roman"/>
          <w:sz w:val="28"/>
          <w:szCs w:val="28"/>
        </w:rPr>
        <w:t xml:space="preserve">и уровня готовности </w:t>
      </w:r>
      <w:r w:rsidRPr="00005663">
        <w:rPr>
          <w:rFonts w:ascii="Times New Roman" w:hAnsi="Times New Roman" w:cs="Times New Roman"/>
          <w:sz w:val="28"/>
          <w:szCs w:val="28"/>
        </w:rPr>
        <w:t xml:space="preserve">учащихся и студентов </w:t>
      </w:r>
      <w:r w:rsidR="00D56E1F">
        <w:rPr>
          <w:rFonts w:ascii="Times New Roman" w:hAnsi="Times New Roman" w:cs="Times New Roman"/>
          <w:sz w:val="28"/>
          <w:szCs w:val="28"/>
        </w:rPr>
        <w:t>в процессе у</w:t>
      </w:r>
      <w:r w:rsidRPr="00005663">
        <w:rPr>
          <w:rFonts w:ascii="Times New Roman" w:hAnsi="Times New Roman" w:cs="Times New Roman"/>
          <w:sz w:val="28"/>
          <w:szCs w:val="28"/>
        </w:rPr>
        <w:t>чебной и профессиональной деятельности, выступающих в качестве необходимых условий  по повышению  качества  подготовки субъектов образования.</w:t>
      </w:r>
    </w:p>
    <w:p w:rsidR="005140B9" w:rsidRPr="00005663" w:rsidRDefault="005140B9" w:rsidP="0060475C">
      <w:pPr>
        <w:spacing w:after="0" w:line="360" w:lineRule="auto"/>
        <w:ind w:left="567" w:right="-766" w:firstLine="540"/>
        <w:jc w:val="both"/>
        <w:rPr>
          <w:rFonts w:ascii="Times New Roman" w:hAnsi="Times New Roman" w:cs="Times New Roman"/>
          <w:b/>
          <w:color w:val="FF0000"/>
          <w:sz w:val="28"/>
          <w:szCs w:val="28"/>
        </w:rPr>
      </w:pPr>
      <w:r w:rsidRPr="00005663">
        <w:rPr>
          <w:rFonts w:ascii="Times New Roman" w:hAnsi="Times New Roman" w:cs="Times New Roman"/>
          <w:sz w:val="28"/>
          <w:szCs w:val="28"/>
        </w:rPr>
        <w:lastRenderedPageBreak/>
        <w:t xml:space="preserve"> 2. Теоретические положения о содержании и объеме педагогической диагностики и мониторинга качества обучения в образовательных учреждениях Республики Таджикистан.</w:t>
      </w:r>
    </w:p>
    <w:p w:rsidR="005140B9" w:rsidRPr="00005663" w:rsidRDefault="005140B9" w:rsidP="0060475C">
      <w:pPr>
        <w:spacing w:after="0" w:line="360" w:lineRule="auto"/>
        <w:ind w:left="567" w:right="-766" w:firstLine="540"/>
        <w:jc w:val="both"/>
        <w:rPr>
          <w:rFonts w:ascii="Times New Roman" w:hAnsi="Times New Roman" w:cs="Times New Roman"/>
          <w:sz w:val="28"/>
          <w:szCs w:val="28"/>
        </w:rPr>
      </w:pPr>
      <w:r w:rsidRPr="00005663">
        <w:rPr>
          <w:rFonts w:ascii="Times New Roman" w:hAnsi="Times New Roman" w:cs="Times New Roman"/>
          <w:sz w:val="28"/>
          <w:szCs w:val="28"/>
        </w:rPr>
        <w:t>3. Предпосылками исследования педагогического мониторинга и тестовой подготовки учащихся и студентов выступают: массовая практика применения педагогических тестов в мире и стран постсоветского пространства (Россия, Казахстан, Кыргызстан), применение тестирования как способа итогового и промежуточного контроля достижений учащихся и студентов, низкий уровень тестовой грамотности школьников, что определяет значимость ис</w:t>
      </w:r>
      <w:r w:rsidRPr="00005663">
        <w:rPr>
          <w:rFonts w:ascii="Times New Roman" w:hAnsi="Times New Roman" w:cs="Times New Roman"/>
          <w:sz w:val="28"/>
          <w:szCs w:val="28"/>
        </w:rPr>
        <w:softHyphen/>
        <w:t xml:space="preserve">следования их тестовой подготовки. </w:t>
      </w:r>
    </w:p>
    <w:p w:rsidR="005140B9" w:rsidRPr="00005663" w:rsidRDefault="005140B9" w:rsidP="0060475C">
      <w:pPr>
        <w:spacing w:after="0" w:line="360" w:lineRule="auto"/>
        <w:ind w:left="567" w:right="-766" w:firstLine="540"/>
        <w:jc w:val="both"/>
        <w:rPr>
          <w:rFonts w:ascii="Times New Roman" w:hAnsi="Times New Roman" w:cs="Times New Roman"/>
          <w:sz w:val="28"/>
          <w:szCs w:val="28"/>
        </w:rPr>
      </w:pPr>
      <w:r w:rsidRPr="00005663">
        <w:rPr>
          <w:rFonts w:ascii="Times New Roman" w:hAnsi="Times New Roman" w:cs="Times New Roman"/>
          <w:sz w:val="28"/>
          <w:szCs w:val="28"/>
        </w:rPr>
        <w:t xml:space="preserve">4. Тесты являются методом педагогической диагностики, с помощью которого планируемые и определяемые учебным планом результаты могут быть объективно измерены, обработаны и подготовлены к использованию в педагогической практике; тест является одним из эффективных инструментов диагностики достижений учащихся и студентов, способствующих повышению уровня их готовности к сдаче итоговых экзаменов. </w:t>
      </w:r>
    </w:p>
    <w:p w:rsidR="005140B9" w:rsidRPr="00005663" w:rsidRDefault="005140B9" w:rsidP="0060475C">
      <w:pPr>
        <w:spacing w:after="0" w:line="360" w:lineRule="auto"/>
        <w:ind w:left="567" w:right="-766" w:firstLine="540"/>
        <w:jc w:val="both"/>
        <w:rPr>
          <w:rFonts w:ascii="Times New Roman" w:hAnsi="Times New Roman" w:cs="Times New Roman"/>
          <w:sz w:val="28"/>
          <w:szCs w:val="28"/>
        </w:rPr>
      </w:pPr>
      <w:r w:rsidRPr="00005663">
        <w:rPr>
          <w:rFonts w:ascii="Times New Roman" w:hAnsi="Times New Roman" w:cs="Times New Roman"/>
          <w:sz w:val="28"/>
          <w:szCs w:val="28"/>
        </w:rPr>
        <w:t>5. Тестовая грамотность и, соответственно готовность к тестовому контролю учащихся, в том числе и к сдаче предстоящего единого вступительного экзамена в общеобразовательной школе, обеспечивается тестовой подготовкой учащихся, компонентами которой яв</w:t>
      </w:r>
      <w:r w:rsidRPr="00005663">
        <w:rPr>
          <w:rFonts w:ascii="Times New Roman" w:hAnsi="Times New Roman" w:cs="Times New Roman"/>
          <w:sz w:val="28"/>
          <w:szCs w:val="28"/>
        </w:rPr>
        <w:softHyphen/>
        <w:t xml:space="preserve">ляются: </w:t>
      </w:r>
    </w:p>
    <w:p w:rsidR="005140B9" w:rsidRPr="00005663" w:rsidRDefault="005140B9" w:rsidP="0060475C">
      <w:pPr>
        <w:spacing w:after="0" w:line="360" w:lineRule="auto"/>
        <w:ind w:left="567" w:right="-766" w:firstLine="540"/>
        <w:jc w:val="both"/>
        <w:rPr>
          <w:rFonts w:ascii="Times New Roman" w:hAnsi="Times New Roman" w:cs="Times New Roman"/>
          <w:sz w:val="28"/>
          <w:szCs w:val="28"/>
        </w:rPr>
      </w:pPr>
      <w:r w:rsidRPr="00005663">
        <w:rPr>
          <w:rFonts w:ascii="Times New Roman" w:hAnsi="Times New Roman" w:cs="Times New Roman"/>
          <w:sz w:val="28"/>
          <w:szCs w:val="28"/>
        </w:rPr>
        <w:t xml:space="preserve">- выработка мотивации тестирования у школьников; </w:t>
      </w:r>
    </w:p>
    <w:p w:rsidR="005140B9" w:rsidRPr="00005663" w:rsidRDefault="005140B9" w:rsidP="0060475C">
      <w:pPr>
        <w:spacing w:after="0" w:line="360" w:lineRule="auto"/>
        <w:ind w:left="567" w:right="-766" w:firstLine="540"/>
        <w:jc w:val="both"/>
        <w:rPr>
          <w:rFonts w:ascii="Times New Roman" w:hAnsi="Times New Roman" w:cs="Times New Roman"/>
          <w:sz w:val="28"/>
          <w:szCs w:val="28"/>
        </w:rPr>
      </w:pPr>
      <w:r w:rsidRPr="00005663">
        <w:rPr>
          <w:rFonts w:ascii="Times New Roman" w:hAnsi="Times New Roman" w:cs="Times New Roman"/>
          <w:sz w:val="28"/>
          <w:szCs w:val="28"/>
        </w:rPr>
        <w:t xml:space="preserve">- создание системы тестов школьной успеваемости; </w:t>
      </w:r>
    </w:p>
    <w:p w:rsidR="005140B9" w:rsidRPr="00005663" w:rsidRDefault="005140B9" w:rsidP="003B727F">
      <w:pPr>
        <w:spacing w:after="0" w:line="360" w:lineRule="auto"/>
        <w:ind w:left="567" w:right="-766" w:firstLine="540"/>
        <w:jc w:val="both"/>
        <w:rPr>
          <w:rFonts w:ascii="Times New Roman" w:hAnsi="Times New Roman" w:cs="Times New Roman"/>
          <w:sz w:val="28"/>
          <w:szCs w:val="28"/>
        </w:rPr>
      </w:pPr>
      <w:r w:rsidRPr="00005663">
        <w:rPr>
          <w:rFonts w:ascii="Times New Roman" w:hAnsi="Times New Roman" w:cs="Times New Roman"/>
          <w:sz w:val="28"/>
          <w:szCs w:val="28"/>
        </w:rPr>
        <w:t xml:space="preserve">- разработка специальных тестов по всем предметам, в том числе по русскому языку, для каждого класса. </w:t>
      </w:r>
    </w:p>
    <w:p w:rsidR="005140B9" w:rsidRPr="00005663" w:rsidRDefault="005140B9" w:rsidP="003B727F">
      <w:pPr>
        <w:spacing w:after="0" w:line="360" w:lineRule="auto"/>
        <w:ind w:left="567" w:right="-766" w:firstLine="540"/>
        <w:jc w:val="both"/>
        <w:rPr>
          <w:rFonts w:ascii="Times New Roman" w:hAnsi="Times New Roman" w:cs="Times New Roman"/>
          <w:sz w:val="28"/>
          <w:szCs w:val="28"/>
        </w:rPr>
      </w:pPr>
      <w:r w:rsidRPr="00005663">
        <w:rPr>
          <w:rFonts w:ascii="Times New Roman" w:hAnsi="Times New Roman" w:cs="Times New Roman"/>
          <w:sz w:val="28"/>
          <w:szCs w:val="28"/>
        </w:rPr>
        <w:t>6. Условиями реализации предлагаемой модели выступают:</w:t>
      </w:r>
    </w:p>
    <w:p w:rsidR="005140B9" w:rsidRPr="00005663" w:rsidRDefault="005140B9" w:rsidP="0060475C">
      <w:pPr>
        <w:pStyle w:val="23"/>
        <w:shd w:val="clear" w:color="auto" w:fill="auto"/>
        <w:tabs>
          <w:tab w:val="left" w:pos="1115"/>
        </w:tabs>
        <w:spacing w:line="360" w:lineRule="auto"/>
        <w:ind w:left="567" w:right="-766" w:firstLine="540"/>
        <w:rPr>
          <w:rFonts w:ascii="Times New Roman" w:hAnsi="Times New Roman" w:cs="Times New Roman"/>
        </w:rPr>
      </w:pPr>
      <w:r w:rsidRPr="00005663">
        <w:rPr>
          <w:rFonts w:ascii="Times New Roman" w:hAnsi="Times New Roman" w:cs="Times New Roman"/>
        </w:rPr>
        <w:t xml:space="preserve">а) в контексте </w:t>
      </w:r>
      <w:r w:rsidRPr="00005663">
        <w:rPr>
          <w:rFonts w:ascii="Times New Roman" w:hAnsi="Times New Roman" w:cs="Times New Roman"/>
          <w:i/>
        </w:rPr>
        <w:t>управления:</w:t>
      </w:r>
      <w:r w:rsidRPr="00005663">
        <w:rPr>
          <w:rFonts w:ascii="Times New Roman" w:hAnsi="Times New Roman" w:cs="Times New Roman"/>
        </w:rPr>
        <w:t xml:space="preserve"> учреждение центра мониторинга;     методическими советами про</w:t>
      </w:r>
      <w:r w:rsidRPr="00005663">
        <w:rPr>
          <w:rFonts w:ascii="Times New Roman" w:hAnsi="Times New Roman" w:cs="Times New Roman"/>
        </w:rPr>
        <w:softHyphen/>
        <w:t>межуточных и итоговых форм контроля;  введение должности тестолога;</w:t>
      </w:r>
    </w:p>
    <w:p w:rsidR="005140B9" w:rsidRPr="00005663" w:rsidRDefault="005140B9" w:rsidP="0060475C">
      <w:pPr>
        <w:pStyle w:val="23"/>
        <w:shd w:val="clear" w:color="auto" w:fill="auto"/>
        <w:tabs>
          <w:tab w:val="left" w:pos="1108"/>
        </w:tabs>
        <w:spacing w:line="360" w:lineRule="auto"/>
        <w:ind w:left="567" w:right="-766" w:firstLine="540"/>
        <w:rPr>
          <w:rFonts w:ascii="Times New Roman" w:hAnsi="Times New Roman" w:cs="Times New Roman"/>
        </w:rPr>
      </w:pPr>
      <w:r w:rsidRPr="00005663">
        <w:rPr>
          <w:rFonts w:ascii="Times New Roman" w:hAnsi="Times New Roman" w:cs="Times New Roman"/>
        </w:rPr>
        <w:lastRenderedPageBreak/>
        <w:t xml:space="preserve">б) в контексте </w:t>
      </w:r>
      <w:r w:rsidRPr="00005663">
        <w:rPr>
          <w:rFonts w:ascii="Times New Roman" w:hAnsi="Times New Roman" w:cs="Times New Roman"/>
          <w:i/>
        </w:rPr>
        <w:t>подготовки педагогических кадров</w:t>
      </w:r>
      <w:r w:rsidRPr="00005663">
        <w:rPr>
          <w:rFonts w:ascii="Times New Roman" w:hAnsi="Times New Roman" w:cs="Times New Roman"/>
        </w:rPr>
        <w:t>: введение в вузовскую программу обучения педагогической специальности курсов «мониторинг» и «тестирование».</w:t>
      </w:r>
    </w:p>
    <w:p w:rsidR="005140B9" w:rsidRPr="00005663" w:rsidRDefault="005140B9" w:rsidP="0060475C">
      <w:pPr>
        <w:pStyle w:val="23"/>
        <w:shd w:val="clear" w:color="auto" w:fill="auto"/>
        <w:spacing w:line="360" w:lineRule="auto"/>
        <w:ind w:left="567" w:right="-766" w:firstLine="540"/>
        <w:rPr>
          <w:rFonts w:ascii="Times New Roman" w:hAnsi="Times New Roman" w:cs="Times New Roman"/>
        </w:rPr>
      </w:pPr>
      <w:r w:rsidRPr="00005663">
        <w:rPr>
          <w:rFonts w:ascii="Times New Roman" w:hAnsi="Times New Roman" w:cs="Times New Roman"/>
        </w:rPr>
        <w:t>7. Разработанная система педагогического мониторинга и содержание тестовой подготовки учащихся и студентов оказывает положительное влияние на тестовую грамотность учащихся, их готовность к единому государственному экзамену; введение системного контроля успе</w:t>
      </w:r>
      <w:r w:rsidRPr="00005663">
        <w:rPr>
          <w:rFonts w:ascii="Times New Roman" w:hAnsi="Times New Roman" w:cs="Times New Roman"/>
        </w:rPr>
        <w:softHyphen/>
        <w:t xml:space="preserve">ваемости обучаемых на протяжении всего курса обучения в средней общеобразовательной и высшей школе является надёжным средством повышения качества образования. </w:t>
      </w:r>
    </w:p>
    <w:p w:rsidR="005140B9" w:rsidRPr="00005663" w:rsidRDefault="00D56E1F" w:rsidP="0060475C">
      <w:pPr>
        <w:pStyle w:val="23"/>
        <w:shd w:val="clear" w:color="auto" w:fill="auto"/>
        <w:spacing w:line="360" w:lineRule="auto"/>
        <w:ind w:left="567" w:right="-766" w:firstLine="540"/>
        <w:rPr>
          <w:rFonts w:ascii="Times New Roman" w:hAnsi="Times New Roman" w:cs="Times New Roman"/>
        </w:rPr>
      </w:pPr>
      <w:r>
        <w:rPr>
          <w:rFonts w:ascii="Times New Roman" w:hAnsi="Times New Roman" w:cs="Times New Roman"/>
          <w:b/>
        </w:rPr>
        <w:tab/>
      </w:r>
      <w:r w:rsidR="005140B9" w:rsidRPr="00005663">
        <w:rPr>
          <w:rFonts w:ascii="Times New Roman" w:hAnsi="Times New Roman" w:cs="Times New Roman"/>
          <w:b/>
        </w:rPr>
        <w:t>Достоверность и обоснованность</w:t>
      </w:r>
      <w:r w:rsidR="005140B9" w:rsidRPr="00005663">
        <w:rPr>
          <w:rFonts w:ascii="Times New Roman" w:hAnsi="Times New Roman" w:cs="Times New Roman"/>
        </w:rPr>
        <w:t xml:space="preserve"> полученных результатов обеспечивается использованием методов, адекватных задачам исследования. Теоретическая основа разработанной педагогической модели мониторинга и тестирования соответствует актуальному уровню знаний и методологии современной педагогической науки. Реализованная идея эффективности разработанных педагогических условий мониторинга и диагностики готовности школьников и студентов в восприятии, обобщении и продуцировании учебной информации базируется на анализе и обобщении многолетнего опыта педагогической практики школьного и вузовского образования, накопленного как учителями, так и лично соискателем.</w:t>
      </w:r>
    </w:p>
    <w:p w:rsidR="005140B9" w:rsidRPr="00005663" w:rsidRDefault="00D56E1F" w:rsidP="0060475C">
      <w:pPr>
        <w:pStyle w:val="23"/>
        <w:shd w:val="clear" w:color="auto" w:fill="auto"/>
        <w:spacing w:line="360" w:lineRule="auto"/>
        <w:ind w:left="567" w:right="-766" w:firstLine="540"/>
        <w:rPr>
          <w:rFonts w:ascii="Times New Roman" w:hAnsi="Times New Roman" w:cs="Times New Roman"/>
        </w:rPr>
      </w:pPr>
      <w:r>
        <w:rPr>
          <w:rFonts w:ascii="Times New Roman" w:hAnsi="Times New Roman" w:cs="Times New Roman"/>
        </w:rPr>
        <w:tab/>
      </w:r>
      <w:r w:rsidR="005140B9" w:rsidRPr="00005663">
        <w:rPr>
          <w:rFonts w:ascii="Times New Roman" w:hAnsi="Times New Roman" w:cs="Times New Roman"/>
        </w:rPr>
        <w:t xml:space="preserve">Описанные результаты педагогического эксперимента получены с использованием валидных методов и методик в ходе репрезентативных выборок с привлечением респондентов экспериментальных и контрольных групп. Ход и результаты исследования характеризуются длительностью и воспроизводимостью собранных в </w:t>
      </w:r>
      <w:r w:rsidR="005140B9" w:rsidRPr="00005663">
        <w:rPr>
          <w:rFonts w:ascii="Times New Roman" w:hAnsi="Times New Roman" w:cs="Times New Roman"/>
          <w:color w:val="000000"/>
        </w:rPr>
        <w:t>педагогическом эксперименте данных. О</w:t>
      </w:r>
      <w:r w:rsidR="005140B9" w:rsidRPr="00005663">
        <w:rPr>
          <w:rFonts w:ascii="Times New Roman" w:hAnsi="Times New Roman" w:cs="Times New Roman"/>
        </w:rPr>
        <w:t>сновные результаты и выводы работы не противоречат уже имеющимся по этой проблеме сведениям, полученным ранее в независимых психолого-педагогических исследованиях.</w:t>
      </w:r>
    </w:p>
    <w:p w:rsidR="005140B9" w:rsidRPr="00005663" w:rsidRDefault="00D56E1F" w:rsidP="0060475C">
      <w:pPr>
        <w:pStyle w:val="23"/>
        <w:shd w:val="clear" w:color="auto" w:fill="auto"/>
        <w:spacing w:line="360" w:lineRule="auto"/>
        <w:ind w:left="567" w:right="-766" w:firstLine="540"/>
        <w:rPr>
          <w:rFonts w:ascii="Times New Roman" w:hAnsi="Times New Roman" w:cs="Times New Roman"/>
          <w:bCs/>
          <w:spacing w:val="-4"/>
        </w:rPr>
      </w:pPr>
      <w:r>
        <w:rPr>
          <w:rFonts w:ascii="Times New Roman" w:hAnsi="Times New Roman" w:cs="Times New Roman"/>
        </w:rPr>
        <w:tab/>
      </w:r>
      <w:r w:rsidR="005140B9" w:rsidRPr="00005663">
        <w:rPr>
          <w:rFonts w:ascii="Times New Roman" w:hAnsi="Times New Roman" w:cs="Times New Roman"/>
        </w:rPr>
        <w:t xml:space="preserve">Достоверность и обоснованность полученных результатов также подтверждается всесторонним качественным анализом результатов </w:t>
      </w:r>
      <w:r w:rsidR="005140B9" w:rsidRPr="00005663">
        <w:rPr>
          <w:rFonts w:ascii="Times New Roman" w:hAnsi="Times New Roman" w:cs="Times New Roman"/>
        </w:rPr>
        <w:lastRenderedPageBreak/>
        <w:t xml:space="preserve">эксперимента с помощью многокритериальной системы и использованием методов математической статистики для количественной оценки результатов. </w:t>
      </w:r>
    </w:p>
    <w:p w:rsidR="005140B9" w:rsidRPr="00D56E1F" w:rsidRDefault="00D56E1F" w:rsidP="0060475C">
      <w:pPr>
        <w:tabs>
          <w:tab w:val="left" w:pos="916"/>
          <w:tab w:val="left" w:pos="1832"/>
          <w:tab w:val="left" w:pos="2748"/>
          <w:tab w:val="left" w:pos="3664"/>
          <w:tab w:val="left" w:pos="4580"/>
          <w:tab w:val="left" w:pos="5496"/>
          <w:tab w:val="left" w:pos="6425"/>
          <w:tab w:val="left" w:pos="7328"/>
          <w:tab w:val="left" w:pos="8244"/>
          <w:tab w:val="left" w:pos="9160"/>
          <w:tab w:val="left" w:pos="10076"/>
          <w:tab w:val="left" w:pos="10992"/>
          <w:tab w:val="left" w:pos="11908"/>
          <w:tab w:val="left" w:pos="12824"/>
          <w:tab w:val="left" w:pos="13740"/>
          <w:tab w:val="left" w:pos="14656"/>
        </w:tabs>
        <w:spacing w:after="0" w:line="360" w:lineRule="auto"/>
        <w:ind w:left="567" w:right="-766"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5140B9" w:rsidRPr="00D56E1F">
        <w:rPr>
          <w:rFonts w:ascii="Times New Roman" w:hAnsi="Times New Roman" w:cs="Times New Roman"/>
          <w:b/>
          <w:sz w:val="28"/>
          <w:szCs w:val="28"/>
        </w:rPr>
        <w:t xml:space="preserve">Апробация и внедрение результатов исследования </w:t>
      </w:r>
    </w:p>
    <w:p w:rsidR="005140B9" w:rsidRPr="00A161D0" w:rsidRDefault="00D56E1F" w:rsidP="0060475C">
      <w:pPr>
        <w:pStyle w:val="HTML"/>
        <w:spacing w:line="360" w:lineRule="auto"/>
        <w:ind w:left="567" w:right="-766" w:firstLine="540"/>
        <w:jc w:val="both"/>
        <w:rPr>
          <w:sz w:val="28"/>
          <w:szCs w:val="28"/>
        </w:rPr>
      </w:pPr>
      <w:r>
        <w:rPr>
          <w:sz w:val="28"/>
          <w:szCs w:val="28"/>
        </w:rPr>
        <w:t xml:space="preserve">   </w:t>
      </w:r>
      <w:r w:rsidR="005140B9" w:rsidRPr="00A161D0">
        <w:rPr>
          <w:sz w:val="28"/>
          <w:szCs w:val="28"/>
        </w:rPr>
        <w:t>Основные положения  и результаты исследований докладывались и обсуждались на Международных (г.Душанбе, Москва, Алматы, Бишкек: 2008-2012 гг.), Республиканских научно-практических конференциях (2004-2012 гг.), на заседании кафедры русского языка для нефилологических факультетов</w:t>
      </w:r>
      <w:r w:rsidR="005140B9">
        <w:rPr>
          <w:sz w:val="28"/>
          <w:szCs w:val="28"/>
        </w:rPr>
        <w:t xml:space="preserve">, общеуниверситетской кафедры педагогики </w:t>
      </w:r>
      <w:r w:rsidR="005140B9" w:rsidRPr="00A161D0">
        <w:rPr>
          <w:sz w:val="28"/>
          <w:szCs w:val="28"/>
        </w:rPr>
        <w:t xml:space="preserve">Таджикского национального университета. </w:t>
      </w:r>
      <w:r w:rsidR="005140B9">
        <w:rPr>
          <w:sz w:val="28"/>
          <w:szCs w:val="28"/>
        </w:rPr>
        <w:t xml:space="preserve">По теме диссертации опубликовано </w:t>
      </w:r>
      <w:r w:rsidR="005140B9" w:rsidRPr="00A161D0">
        <w:rPr>
          <w:sz w:val="28"/>
          <w:szCs w:val="28"/>
        </w:rPr>
        <w:t>2 монографии, изданные в 2010 и 2012 гг.</w:t>
      </w:r>
      <w:r w:rsidR="005140B9">
        <w:rPr>
          <w:sz w:val="28"/>
          <w:szCs w:val="28"/>
        </w:rPr>
        <w:t>, 1</w:t>
      </w:r>
      <w:r w:rsidR="005140B9" w:rsidRPr="00546A20">
        <w:rPr>
          <w:sz w:val="28"/>
          <w:szCs w:val="28"/>
        </w:rPr>
        <w:t>6</w:t>
      </w:r>
      <w:r w:rsidR="005140B9">
        <w:rPr>
          <w:sz w:val="28"/>
          <w:szCs w:val="28"/>
        </w:rPr>
        <w:t xml:space="preserve"> статей </w:t>
      </w:r>
      <w:r w:rsidR="005140B9" w:rsidRPr="00A161D0">
        <w:rPr>
          <w:sz w:val="28"/>
          <w:szCs w:val="28"/>
        </w:rPr>
        <w:t>в</w:t>
      </w:r>
      <w:r w:rsidR="005140B9">
        <w:rPr>
          <w:sz w:val="28"/>
          <w:szCs w:val="28"/>
        </w:rPr>
        <w:t xml:space="preserve"> Перечне изданий, рекомендованных ВАК Минобрнауки РФ, более 35 статей в различных изданиях, сборниках, материалов конференций и пр.</w:t>
      </w:r>
    </w:p>
    <w:p w:rsidR="004E31E2" w:rsidRDefault="004E31E2" w:rsidP="0060475C">
      <w:pPr>
        <w:spacing w:after="0" w:line="360" w:lineRule="auto"/>
        <w:ind w:left="567" w:right="-766" w:firstLine="540"/>
        <w:jc w:val="both"/>
        <w:rPr>
          <w:rFonts w:ascii="Times New Roman" w:hAnsi="Times New Roman" w:cs="Times New Roman"/>
          <w:sz w:val="28"/>
          <w:szCs w:val="28"/>
        </w:rPr>
      </w:pPr>
      <w:r>
        <w:rPr>
          <w:rStyle w:val="ae"/>
          <w:rFonts w:eastAsiaTheme="minorEastAsia"/>
        </w:rPr>
        <w:tab/>
      </w:r>
      <w:r w:rsidR="005140B9" w:rsidRPr="004E31E2">
        <w:rPr>
          <w:rStyle w:val="ae"/>
          <w:rFonts w:eastAsiaTheme="minorEastAsia"/>
        </w:rPr>
        <w:t>Объем и структура</w:t>
      </w:r>
      <w:r w:rsidR="005140B9" w:rsidRPr="004E31E2">
        <w:rPr>
          <w:rFonts w:ascii="Times New Roman" w:hAnsi="Times New Roman" w:cs="Times New Roman"/>
          <w:b/>
          <w:sz w:val="28"/>
          <w:szCs w:val="28"/>
        </w:rPr>
        <w:t xml:space="preserve"> исследования</w:t>
      </w:r>
    </w:p>
    <w:p w:rsidR="005140B9" w:rsidRPr="004E31E2" w:rsidRDefault="004E31E2"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005140B9" w:rsidRPr="004E31E2">
        <w:rPr>
          <w:rFonts w:ascii="Times New Roman" w:hAnsi="Times New Roman" w:cs="Times New Roman"/>
          <w:sz w:val="28"/>
          <w:szCs w:val="28"/>
        </w:rPr>
        <w:t>Диссертация со</w:t>
      </w:r>
      <w:r w:rsidR="005140B9" w:rsidRPr="004E31E2">
        <w:rPr>
          <w:rFonts w:ascii="Times New Roman" w:hAnsi="Times New Roman" w:cs="Times New Roman"/>
          <w:sz w:val="28"/>
          <w:szCs w:val="28"/>
        </w:rPr>
        <w:softHyphen/>
        <w:t>стоит из введения, четырех глав, выводов по каждой из них, заключения, биб</w:t>
      </w:r>
      <w:r w:rsidR="005140B9" w:rsidRPr="004E31E2">
        <w:rPr>
          <w:rFonts w:ascii="Times New Roman" w:hAnsi="Times New Roman" w:cs="Times New Roman"/>
          <w:sz w:val="28"/>
          <w:szCs w:val="28"/>
        </w:rPr>
        <w:softHyphen/>
        <w:t>лиографии и приложений.</w:t>
      </w:r>
    </w:p>
    <w:p w:rsidR="00624274" w:rsidRPr="00F94D32" w:rsidRDefault="00624274" w:rsidP="0060475C">
      <w:pPr>
        <w:pStyle w:val="a6"/>
        <w:spacing w:line="223" w:lineRule="auto"/>
        <w:ind w:left="567" w:right="-766"/>
        <w:jc w:val="center"/>
        <w:rPr>
          <w:rFonts w:ascii="Times New Roman" w:hAnsi="Times New Roman" w:cs="Times New Roman"/>
          <w:b/>
          <w:bCs/>
          <w:sz w:val="28"/>
          <w:szCs w:val="28"/>
        </w:rPr>
      </w:pPr>
      <w:r w:rsidRPr="00F94D32">
        <w:rPr>
          <w:rFonts w:ascii="Times New Roman" w:hAnsi="Times New Roman" w:cs="Times New Roman"/>
          <w:b/>
          <w:bCs/>
          <w:sz w:val="28"/>
          <w:szCs w:val="28"/>
        </w:rPr>
        <w:t>ОСНОВНОЕ СОДЕРЖАНИЕ ДИССЕРТАЦИИ</w:t>
      </w:r>
    </w:p>
    <w:p w:rsidR="00624274" w:rsidRPr="00F94D32" w:rsidRDefault="00624274" w:rsidP="0060475C">
      <w:pPr>
        <w:pStyle w:val="a6"/>
        <w:spacing w:line="223" w:lineRule="auto"/>
        <w:ind w:left="567" w:right="-766"/>
        <w:jc w:val="center"/>
        <w:rPr>
          <w:rFonts w:ascii="Times New Roman" w:hAnsi="Times New Roman" w:cs="Times New Roman"/>
          <w:b/>
          <w:bCs/>
          <w:sz w:val="16"/>
          <w:szCs w:val="16"/>
        </w:rPr>
      </w:pPr>
    </w:p>
    <w:p w:rsidR="00826DAC" w:rsidRDefault="00624274" w:rsidP="0060475C">
      <w:pPr>
        <w:pStyle w:val="a6"/>
        <w:spacing w:line="360" w:lineRule="auto"/>
        <w:ind w:left="567" w:right="-766"/>
        <w:jc w:val="both"/>
        <w:rPr>
          <w:rFonts w:ascii="Times New Roman" w:hAnsi="Times New Roman" w:cs="Times New Roman"/>
          <w:sz w:val="28"/>
          <w:szCs w:val="28"/>
        </w:rPr>
      </w:pPr>
      <w:r w:rsidRPr="00F94D32">
        <w:rPr>
          <w:rFonts w:ascii="Times New Roman" w:hAnsi="Times New Roman" w:cs="Times New Roman"/>
          <w:sz w:val="28"/>
          <w:szCs w:val="28"/>
        </w:rPr>
        <w:t xml:space="preserve">        Во введении обоснов</w:t>
      </w:r>
      <w:r w:rsidR="00C1301C" w:rsidRPr="00F94D32">
        <w:rPr>
          <w:rFonts w:ascii="Times New Roman" w:hAnsi="Times New Roman" w:cs="Times New Roman"/>
          <w:sz w:val="28"/>
          <w:szCs w:val="28"/>
        </w:rPr>
        <w:t>ан</w:t>
      </w:r>
      <w:r w:rsidR="00434CF7" w:rsidRPr="00F94D32">
        <w:rPr>
          <w:rFonts w:ascii="Times New Roman" w:hAnsi="Times New Roman" w:cs="Times New Roman"/>
          <w:sz w:val="28"/>
          <w:szCs w:val="28"/>
        </w:rPr>
        <w:t>а</w:t>
      </w:r>
      <w:r w:rsidRPr="00F94D32">
        <w:rPr>
          <w:rFonts w:ascii="Times New Roman" w:hAnsi="Times New Roman" w:cs="Times New Roman"/>
          <w:sz w:val="28"/>
          <w:szCs w:val="28"/>
        </w:rPr>
        <w:t xml:space="preserve"> актуальность темы</w:t>
      </w:r>
      <w:r w:rsidR="00C1301C" w:rsidRPr="00F94D32">
        <w:rPr>
          <w:rFonts w:ascii="Times New Roman" w:hAnsi="Times New Roman" w:cs="Times New Roman"/>
          <w:sz w:val="28"/>
          <w:szCs w:val="28"/>
        </w:rPr>
        <w:t xml:space="preserve">, </w:t>
      </w:r>
      <w:r w:rsidRPr="00F94D32">
        <w:rPr>
          <w:rFonts w:ascii="Times New Roman" w:hAnsi="Times New Roman" w:cs="Times New Roman"/>
          <w:sz w:val="28"/>
          <w:szCs w:val="28"/>
        </w:rPr>
        <w:t xml:space="preserve">степень разработанности исследуемой проблемы, </w:t>
      </w:r>
      <w:r w:rsidR="00C1301C" w:rsidRPr="00F94D32">
        <w:rPr>
          <w:rFonts w:ascii="Times New Roman" w:hAnsi="Times New Roman" w:cs="Times New Roman"/>
          <w:sz w:val="28"/>
          <w:szCs w:val="28"/>
        </w:rPr>
        <w:t>сформулирован</w:t>
      </w:r>
      <w:r w:rsidR="00434CF7" w:rsidRPr="00F94D32">
        <w:rPr>
          <w:rFonts w:ascii="Times New Roman" w:hAnsi="Times New Roman" w:cs="Times New Roman"/>
          <w:sz w:val="28"/>
          <w:szCs w:val="28"/>
        </w:rPr>
        <w:t>а</w:t>
      </w:r>
      <w:r w:rsidRPr="00F94D32">
        <w:rPr>
          <w:rFonts w:ascii="Times New Roman" w:hAnsi="Times New Roman" w:cs="Times New Roman"/>
          <w:sz w:val="28"/>
          <w:szCs w:val="28"/>
        </w:rPr>
        <w:t xml:space="preserve"> цель, объект, предмет, гипотеза и задачи исследования; раскры</w:t>
      </w:r>
      <w:r w:rsidR="00C1301C" w:rsidRPr="00F94D32">
        <w:rPr>
          <w:rFonts w:ascii="Times New Roman" w:hAnsi="Times New Roman" w:cs="Times New Roman"/>
          <w:sz w:val="28"/>
          <w:szCs w:val="28"/>
        </w:rPr>
        <w:t>т</w:t>
      </w:r>
      <w:r w:rsidR="00434CF7" w:rsidRPr="00F94D32">
        <w:rPr>
          <w:rFonts w:ascii="Times New Roman" w:hAnsi="Times New Roman" w:cs="Times New Roman"/>
          <w:sz w:val="28"/>
          <w:szCs w:val="28"/>
        </w:rPr>
        <w:t>а</w:t>
      </w:r>
      <w:r w:rsidRPr="00F94D32">
        <w:rPr>
          <w:rFonts w:ascii="Times New Roman" w:hAnsi="Times New Roman" w:cs="Times New Roman"/>
          <w:sz w:val="28"/>
          <w:szCs w:val="28"/>
        </w:rPr>
        <w:t xml:space="preserve"> научная новизна, теоретическая и практическая значимость; </w:t>
      </w:r>
      <w:r w:rsidR="00C1301C" w:rsidRPr="00F94D32">
        <w:rPr>
          <w:rFonts w:ascii="Times New Roman" w:hAnsi="Times New Roman" w:cs="Times New Roman"/>
          <w:sz w:val="28"/>
          <w:szCs w:val="28"/>
        </w:rPr>
        <w:t>аргументированы</w:t>
      </w:r>
      <w:r w:rsidRPr="00F94D32">
        <w:rPr>
          <w:rFonts w:ascii="Times New Roman" w:hAnsi="Times New Roman" w:cs="Times New Roman"/>
          <w:sz w:val="28"/>
          <w:szCs w:val="28"/>
        </w:rPr>
        <w:t xml:space="preserve"> этапы </w:t>
      </w:r>
      <w:r w:rsidR="00C1301C" w:rsidRPr="00F94D32">
        <w:rPr>
          <w:rFonts w:ascii="Times New Roman" w:hAnsi="Times New Roman" w:cs="Times New Roman"/>
          <w:sz w:val="28"/>
          <w:szCs w:val="28"/>
        </w:rPr>
        <w:t>проведенной работы,</w:t>
      </w:r>
      <w:r w:rsidRPr="00F94D32">
        <w:rPr>
          <w:rFonts w:ascii="Times New Roman" w:hAnsi="Times New Roman" w:cs="Times New Roman"/>
          <w:sz w:val="28"/>
          <w:szCs w:val="28"/>
        </w:rPr>
        <w:t xml:space="preserve"> основные положения</w:t>
      </w:r>
      <w:r w:rsidR="00C1301C" w:rsidRPr="00F94D32">
        <w:rPr>
          <w:rFonts w:ascii="Times New Roman" w:hAnsi="Times New Roman" w:cs="Times New Roman"/>
          <w:sz w:val="28"/>
          <w:szCs w:val="28"/>
        </w:rPr>
        <w:t>, выносимые на защиту,</w:t>
      </w:r>
      <w:r w:rsidRPr="00F94D32">
        <w:rPr>
          <w:rFonts w:ascii="Times New Roman" w:hAnsi="Times New Roman" w:cs="Times New Roman"/>
          <w:sz w:val="28"/>
          <w:szCs w:val="28"/>
        </w:rPr>
        <w:t xml:space="preserve"> </w:t>
      </w:r>
      <w:r w:rsidR="00C1301C" w:rsidRPr="00F94D32">
        <w:rPr>
          <w:rFonts w:ascii="Times New Roman" w:hAnsi="Times New Roman" w:cs="Times New Roman"/>
          <w:sz w:val="28"/>
          <w:szCs w:val="28"/>
        </w:rPr>
        <w:t xml:space="preserve">ход и итоги </w:t>
      </w:r>
      <w:r w:rsidRPr="00F94D32">
        <w:rPr>
          <w:rFonts w:ascii="Times New Roman" w:hAnsi="Times New Roman" w:cs="Times New Roman"/>
          <w:sz w:val="28"/>
          <w:szCs w:val="28"/>
        </w:rPr>
        <w:t>апробаци</w:t>
      </w:r>
      <w:r w:rsidR="00C1301C" w:rsidRPr="00F94D32">
        <w:rPr>
          <w:rFonts w:ascii="Times New Roman" w:hAnsi="Times New Roman" w:cs="Times New Roman"/>
          <w:sz w:val="28"/>
          <w:szCs w:val="28"/>
        </w:rPr>
        <w:t>и,</w:t>
      </w:r>
      <w:r w:rsidRPr="00F94D32">
        <w:rPr>
          <w:rFonts w:ascii="Times New Roman" w:hAnsi="Times New Roman" w:cs="Times New Roman"/>
          <w:sz w:val="28"/>
          <w:szCs w:val="28"/>
        </w:rPr>
        <w:t xml:space="preserve"> внедрение </w:t>
      </w:r>
      <w:r w:rsidR="00434CF7" w:rsidRPr="00F94D32">
        <w:rPr>
          <w:rFonts w:ascii="Times New Roman" w:hAnsi="Times New Roman" w:cs="Times New Roman"/>
          <w:sz w:val="28"/>
          <w:szCs w:val="28"/>
        </w:rPr>
        <w:t xml:space="preserve">в практику </w:t>
      </w:r>
      <w:r w:rsidR="00826DAC">
        <w:rPr>
          <w:rFonts w:ascii="Times New Roman" w:hAnsi="Times New Roman" w:cs="Times New Roman"/>
          <w:sz w:val="28"/>
          <w:szCs w:val="28"/>
        </w:rPr>
        <w:t>результатов исследования.</w:t>
      </w:r>
    </w:p>
    <w:p w:rsidR="00826DAC" w:rsidRDefault="00826DAC" w:rsidP="0060475C">
      <w:pPr>
        <w:pStyle w:val="a6"/>
        <w:spacing w:line="360" w:lineRule="auto"/>
        <w:ind w:left="567" w:right="-766"/>
        <w:jc w:val="both"/>
        <w:rPr>
          <w:rFonts w:ascii="Times New Roman" w:hAnsi="Times New Roman" w:cs="Times New Roman"/>
          <w:sz w:val="28"/>
          <w:szCs w:val="28"/>
        </w:rPr>
      </w:pPr>
      <w:r>
        <w:rPr>
          <w:rFonts w:ascii="Times New Roman" w:hAnsi="Times New Roman" w:cs="Times New Roman"/>
          <w:sz w:val="28"/>
          <w:szCs w:val="28"/>
        </w:rPr>
        <w:tab/>
      </w:r>
      <w:r w:rsidR="006A3996">
        <w:rPr>
          <w:rFonts w:ascii="Times New Roman" w:hAnsi="Times New Roman" w:cs="Times New Roman"/>
          <w:sz w:val="28"/>
          <w:szCs w:val="28"/>
        </w:rPr>
        <w:tab/>
      </w:r>
      <w:r w:rsidR="00624274" w:rsidRPr="00F94D32">
        <w:rPr>
          <w:rFonts w:ascii="Times New Roman" w:hAnsi="Times New Roman" w:cs="Times New Roman"/>
          <w:bCs/>
          <w:sz w:val="28"/>
          <w:szCs w:val="28"/>
        </w:rPr>
        <w:t>В первой главе</w:t>
      </w:r>
      <w:r w:rsidR="00624274" w:rsidRPr="00F94D32">
        <w:rPr>
          <w:rFonts w:ascii="Times New Roman" w:hAnsi="Times New Roman" w:cs="Times New Roman"/>
          <w:sz w:val="28"/>
          <w:szCs w:val="28"/>
        </w:rPr>
        <w:t xml:space="preserve"> –</w:t>
      </w:r>
      <w:r w:rsidR="00C1301C" w:rsidRPr="00F94D32">
        <w:rPr>
          <w:rFonts w:ascii="Times New Roman" w:hAnsi="Times New Roman" w:cs="Times New Roman"/>
          <w:sz w:val="28"/>
          <w:szCs w:val="28"/>
        </w:rPr>
        <w:t xml:space="preserve"> </w:t>
      </w:r>
      <w:r w:rsidR="004E31E2">
        <w:rPr>
          <w:rFonts w:ascii="Times New Roman" w:hAnsi="Times New Roman" w:cs="Times New Roman"/>
          <w:sz w:val="28"/>
          <w:szCs w:val="28"/>
        </w:rPr>
        <w:t>«</w:t>
      </w:r>
      <w:r w:rsidR="004E31E2" w:rsidRPr="004E31E2">
        <w:rPr>
          <w:rFonts w:ascii="Times New Roman" w:hAnsi="Times New Roman" w:cs="Times New Roman"/>
          <w:b/>
          <w:bCs/>
          <w:sz w:val="28"/>
          <w:szCs w:val="28"/>
        </w:rPr>
        <w:t>Т</w:t>
      </w:r>
      <w:r w:rsidR="004E31E2">
        <w:rPr>
          <w:rFonts w:ascii="Times New Roman" w:hAnsi="Times New Roman" w:cs="Times New Roman"/>
          <w:b/>
          <w:bCs/>
          <w:sz w:val="28"/>
          <w:szCs w:val="28"/>
        </w:rPr>
        <w:t>еоретико-метологические аспекты исследования мониторинга качества обучения в образовательных учреждениях Республики Таджикистан»</w:t>
      </w:r>
      <w:r w:rsidR="004E31E2" w:rsidRPr="004E31E2">
        <w:rPr>
          <w:rFonts w:ascii="Times New Roman" w:hAnsi="Times New Roman" w:cs="Times New Roman"/>
          <w:b/>
          <w:bCs/>
          <w:sz w:val="28"/>
          <w:szCs w:val="28"/>
        </w:rPr>
        <w:t xml:space="preserve"> </w:t>
      </w:r>
      <w:r w:rsidR="00C1301C" w:rsidRPr="00F94D32">
        <w:rPr>
          <w:rFonts w:ascii="Times New Roman" w:hAnsi="Times New Roman" w:cs="Times New Roman"/>
          <w:b/>
          <w:bCs/>
          <w:sz w:val="28"/>
          <w:szCs w:val="28"/>
        </w:rPr>
        <w:t>-</w:t>
      </w:r>
      <w:r w:rsidR="00624274" w:rsidRPr="00F94D32">
        <w:rPr>
          <w:rFonts w:ascii="Times New Roman" w:hAnsi="Times New Roman" w:cs="Times New Roman"/>
          <w:b/>
          <w:bCs/>
          <w:sz w:val="28"/>
          <w:szCs w:val="28"/>
        </w:rPr>
        <w:t xml:space="preserve"> </w:t>
      </w:r>
      <w:r w:rsidR="00624274" w:rsidRPr="00F94D32">
        <w:rPr>
          <w:rFonts w:ascii="Times New Roman" w:hAnsi="Times New Roman" w:cs="Times New Roman"/>
          <w:sz w:val="28"/>
          <w:szCs w:val="28"/>
        </w:rPr>
        <w:t>даётся</w:t>
      </w:r>
      <w:r w:rsidR="00624274" w:rsidRPr="00F94D32">
        <w:rPr>
          <w:rFonts w:ascii="Times New Roman" w:hAnsi="Times New Roman" w:cs="Times New Roman"/>
          <w:b/>
          <w:bCs/>
          <w:sz w:val="28"/>
          <w:szCs w:val="28"/>
        </w:rPr>
        <w:t xml:space="preserve">  </w:t>
      </w:r>
      <w:r w:rsidR="00624274" w:rsidRPr="00F94D32">
        <w:rPr>
          <w:rFonts w:ascii="Times New Roman" w:hAnsi="Times New Roman" w:cs="Times New Roman"/>
          <w:sz w:val="28"/>
          <w:szCs w:val="28"/>
        </w:rPr>
        <w:t xml:space="preserve">характеристика </w:t>
      </w:r>
      <w:r w:rsidRPr="00826DAC">
        <w:rPr>
          <w:rFonts w:ascii="Times New Roman" w:hAnsi="Times New Roman" w:cs="Times New Roman"/>
          <w:sz w:val="28"/>
          <w:szCs w:val="28"/>
        </w:rPr>
        <w:t>т</w:t>
      </w:r>
      <w:r w:rsidRPr="00826DAC">
        <w:rPr>
          <w:rFonts w:ascii="Times New Roman" w:hAnsi="Times New Roman" w:cs="Times New Roman"/>
          <w:bCs/>
          <w:sz w:val="28"/>
          <w:szCs w:val="28"/>
        </w:rPr>
        <w:t>еоретических положений мониторинга к</w:t>
      </w:r>
      <w:r w:rsidRPr="00826DAC">
        <w:rPr>
          <w:rFonts w:ascii="Times New Roman" w:hAnsi="Times New Roman" w:cs="Times New Roman"/>
          <w:sz w:val="28"/>
          <w:szCs w:val="28"/>
        </w:rPr>
        <w:t>ачества обучения в системе  образования</w:t>
      </w:r>
      <w:r>
        <w:rPr>
          <w:rFonts w:ascii="Times New Roman" w:hAnsi="Times New Roman" w:cs="Times New Roman"/>
          <w:sz w:val="28"/>
          <w:szCs w:val="28"/>
        </w:rPr>
        <w:t xml:space="preserve">, </w:t>
      </w:r>
      <w:r w:rsidRPr="00826DAC">
        <w:rPr>
          <w:rFonts w:ascii="Times New Roman" w:hAnsi="Times New Roman" w:cs="Times New Roman"/>
          <w:sz w:val="28"/>
          <w:szCs w:val="28"/>
        </w:rPr>
        <w:t>м</w:t>
      </w:r>
      <w:r w:rsidRPr="00826DAC">
        <w:rPr>
          <w:rFonts w:ascii="Times New Roman" w:hAnsi="Times New Roman" w:cs="Times New Roman"/>
          <w:bCs/>
          <w:sz w:val="28"/>
          <w:szCs w:val="28"/>
        </w:rPr>
        <w:t>етодологические основы систематического контроля над учебным процессом и оценкой учебной деятельности субъектов образования, т</w:t>
      </w:r>
      <w:r w:rsidRPr="00826DAC">
        <w:rPr>
          <w:rFonts w:ascii="Times New Roman" w:hAnsi="Times New Roman" w:cs="Times New Roman"/>
          <w:sz w:val="28"/>
          <w:szCs w:val="28"/>
        </w:rPr>
        <w:t>ехнология «педагогического мониторинга» как</w:t>
      </w:r>
      <w:r>
        <w:rPr>
          <w:sz w:val="28"/>
          <w:szCs w:val="28"/>
        </w:rPr>
        <w:t xml:space="preserve"> </w:t>
      </w:r>
      <w:r w:rsidRPr="00826DAC">
        <w:rPr>
          <w:rFonts w:ascii="Times New Roman" w:hAnsi="Times New Roman" w:cs="Times New Roman"/>
          <w:sz w:val="28"/>
          <w:szCs w:val="28"/>
        </w:rPr>
        <w:t>современная форма обоснования знаний, умений и навыков</w:t>
      </w:r>
      <w:r>
        <w:rPr>
          <w:rFonts w:ascii="Times New Roman" w:hAnsi="Times New Roman" w:cs="Times New Roman"/>
          <w:sz w:val="28"/>
          <w:szCs w:val="28"/>
        </w:rPr>
        <w:t xml:space="preserve"> обучаемых.</w:t>
      </w:r>
    </w:p>
    <w:p w:rsidR="00826DAC" w:rsidRDefault="00826DAC" w:rsidP="0060475C">
      <w:pPr>
        <w:pStyle w:val="a9"/>
        <w:spacing w:before="0" w:beforeAutospacing="0" w:after="0" w:afterAutospacing="0" w:line="360" w:lineRule="auto"/>
        <w:ind w:left="567" w:right="-766" w:firstLine="540"/>
        <w:rPr>
          <w:color w:val="auto"/>
          <w:sz w:val="28"/>
          <w:szCs w:val="28"/>
        </w:rPr>
      </w:pPr>
      <w:r w:rsidRPr="00826DAC">
        <w:rPr>
          <w:color w:val="auto"/>
          <w:sz w:val="28"/>
          <w:szCs w:val="28"/>
        </w:rPr>
        <w:lastRenderedPageBreak/>
        <w:tab/>
        <w:t>Отмечается, что</w:t>
      </w:r>
      <w:r>
        <w:rPr>
          <w:sz w:val="28"/>
          <w:szCs w:val="28"/>
        </w:rPr>
        <w:t xml:space="preserve"> </w:t>
      </w:r>
      <w:r>
        <w:rPr>
          <w:color w:val="auto"/>
          <w:sz w:val="28"/>
          <w:szCs w:val="28"/>
        </w:rPr>
        <w:t>анализ современных социально-экономических тенденций, позитивных трансформаций в системе профессионального образования, прогнозируемых трудностей в этой приоритетной сфере государственной политики свидетельствует о необходимости принятия ряда обоснованных управленческих решений, в основе которых лежит надежная и валидная информация о качестве результатов отечественной педагогической системы. Для ее получения предстоит провести исследование совокупности средств и методов воспроизведения теоретически обоснованных процессов обучения и воспитания, позволяющих успешно реализовывать поставленные образовательные цели.</w:t>
      </w:r>
    </w:p>
    <w:p w:rsidR="00826DAC" w:rsidRDefault="00826DAC" w:rsidP="0060475C">
      <w:pPr>
        <w:pStyle w:val="a9"/>
        <w:spacing w:before="0" w:beforeAutospacing="0" w:after="0" w:afterAutospacing="0" w:line="360" w:lineRule="auto"/>
        <w:ind w:left="567" w:right="-766" w:firstLine="540"/>
        <w:rPr>
          <w:color w:val="auto"/>
          <w:sz w:val="28"/>
          <w:szCs w:val="28"/>
        </w:rPr>
      </w:pPr>
      <w:r>
        <w:rPr>
          <w:color w:val="auto"/>
          <w:sz w:val="28"/>
          <w:szCs w:val="28"/>
        </w:rPr>
        <w:tab/>
        <w:t xml:space="preserve">На наш взгляд, </w:t>
      </w:r>
      <w:r>
        <w:rPr>
          <w:iCs/>
          <w:color w:val="auto"/>
          <w:sz w:val="28"/>
          <w:szCs w:val="28"/>
        </w:rPr>
        <w:t>понятие «качество образования»</w:t>
      </w:r>
      <w:r>
        <w:rPr>
          <w:color w:val="auto"/>
          <w:sz w:val="28"/>
          <w:szCs w:val="28"/>
        </w:rPr>
        <w:t xml:space="preserve"> представляет собой результат многоаспектного анализа усвоения и применения знаний человеком в различных видах деятельности, трактуется как совокупность характеристик объекта, относящихся к его способности удовлетворять установленные и предполагаемые личностные потребности. Мы считаем, что в образовании качество рассматривается как результат деятельности обучаемого и как процесс, направленный на достижение запланированных результатов с учетом внутреннего потенциала и внешних условий объекта. В связи с этим, говоря о содержании термина «качество образования», всегда следует проводить четкую грань между процессом и результатом, дифференцируя уровни образования и разграничивая требования к качеству со стороны потребителей и заказчиков образовательных услуг.</w:t>
      </w:r>
    </w:p>
    <w:p w:rsidR="00826DAC" w:rsidRDefault="00826DAC" w:rsidP="0060475C">
      <w:pPr>
        <w:pStyle w:val="12"/>
        <w:shd w:val="clear" w:color="auto" w:fill="auto"/>
        <w:spacing w:line="360" w:lineRule="auto"/>
        <w:ind w:left="567" w:right="-766" w:firstLine="400"/>
        <w:rPr>
          <w:sz w:val="28"/>
          <w:szCs w:val="28"/>
        </w:rPr>
      </w:pPr>
      <w:r>
        <w:rPr>
          <w:sz w:val="28"/>
          <w:szCs w:val="28"/>
        </w:rPr>
        <w:tab/>
        <w:t>При оценке качества образования следует выделить следующие положения:</w:t>
      </w:r>
    </w:p>
    <w:p w:rsidR="00826DAC" w:rsidRDefault="00826DAC" w:rsidP="0060475C">
      <w:pPr>
        <w:pStyle w:val="12"/>
        <w:shd w:val="clear" w:color="auto" w:fill="auto"/>
        <w:spacing w:line="360" w:lineRule="auto"/>
        <w:ind w:left="567" w:right="-766" w:firstLine="400"/>
        <w:rPr>
          <w:sz w:val="28"/>
          <w:szCs w:val="28"/>
        </w:rPr>
      </w:pPr>
      <w:r>
        <w:rPr>
          <w:sz w:val="28"/>
          <w:szCs w:val="28"/>
        </w:rPr>
        <w:t>- оценка качества не сводится только к тестированию знаний учащихся (хотя это и остается одним из показателей каче</w:t>
      </w:r>
      <w:r>
        <w:rPr>
          <w:sz w:val="28"/>
          <w:szCs w:val="28"/>
        </w:rPr>
        <w:softHyphen/>
        <w:t>ства образования);</w:t>
      </w:r>
    </w:p>
    <w:p w:rsidR="00826DAC" w:rsidRDefault="00826DAC" w:rsidP="0060475C">
      <w:pPr>
        <w:pStyle w:val="12"/>
        <w:shd w:val="clear" w:color="auto" w:fill="auto"/>
        <w:spacing w:line="360" w:lineRule="auto"/>
        <w:ind w:left="567" w:right="-766" w:firstLine="400"/>
        <w:rPr>
          <w:sz w:val="28"/>
          <w:szCs w:val="28"/>
        </w:rPr>
      </w:pPr>
      <w:r>
        <w:rPr>
          <w:sz w:val="28"/>
          <w:szCs w:val="28"/>
        </w:rPr>
        <w:t xml:space="preserve">- </w:t>
      </w:r>
      <w:r w:rsidRPr="00826DAC">
        <w:rPr>
          <w:sz w:val="28"/>
          <w:szCs w:val="28"/>
        </w:rPr>
        <w:t>оценка качества образования осуществляется комплексно, рассматривая образовательное учреждение во всех на</w:t>
      </w:r>
      <w:r w:rsidRPr="00826DAC">
        <w:rPr>
          <w:sz w:val="28"/>
          <w:szCs w:val="28"/>
        </w:rPr>
        <w:softHyphen/>
        <w:t>правлениях его деятельности.</w:t>
      </w:r>
    </w:p>
    <w:p w:rsidR="00826DAC" w:rsidRDefault="00826DAC" w:rsidP="00471AE3">
      <w:pPr>
        <w:pStyle w:val="12"/>
        <w:shd w:val="clear" w:color="auto" w:fill="auto"/>
        <w:spacing w:line="360" w:lineRule="auto"/>
        <w:ind w:left="567" w:right="-766" w:firstLine="400"/>
        <w:rPr>
          <w:b/>
          <w:sz w:val="28"/>
          <w:szCs w:val="28"/>
        </w:rPr>
      </w:pPr>
      <w:r>
        <w:rPr>
          <w:sz w:val="28"/>
          <w:szCs w:val="28"/>
        </w:rPr>
        <w:t xml:space="preserve">   </w:t>
      </w:r>
      <w:r>
        <w:rPr>
          <w:sz w:val="28"/>
          <w:szCs w:val="28"/>
        </w:rPr>
        <w:tab/>
        <w:t xml:space="preserve">Согласно словарю иностранных слов, термин </w:t>
      </w:r>
      <w:r>
        <w:rPr>
          <w:b/>
          <w:iCs/>
          <w:sz w:val="28"/>
          <w:szCs w:val="28"/>
        </w:rPr>
        <w:t>мониторинг</w:t>
      </w:r>
      <w:r>
        <w:rPr>
          <w:sz w:val="28"/>
          <w:szCs w:val="28"/>
        </w:rPr>
        <w:t xml:space="preserve"> (от англ. </w:t>
      </w:r>
      <w:r>
        <w:rPr>
          <w:b/>
          <w:sz w:val="28"/>
          <w:szCs w:val="28"/>
          <w:lang w:val="en-US"/>
        </w:rPr>
        <w:t>monitoring</w:t>
      </w:r>
      <w:r>
        <w:rPr>
          <w:b/>
          <w:sz w:val="28"/>
          <w:szCs w:val="28"/>
        </w:rPr>
        <w:t xml:space="preserve"> - </w:t>
      </w:r>
      <w:r>
        <w:rPr>
          <w:sz w:val="28"/>
          <w:szCs w:val="28"/>
        </w:rPr>
        <w:t>контролировать,</w:t>
      </w:r>
      <w:r>
        <w:rPr>
          <w:b/>
          <w:sz w:val="28"/>
          <w:szCs w:val="28"/>
        </w:rPr>
        <w:t xml:space="preserve"> </w:t>
      </w:r>
      <w:r>
        <w:rPr>
          <w:sz w:val="28"/>
          <w:szCs w:val="28"/>
        </w:rPr>
        <w:t xml:space="preserve">следить: контролирующий, надзирающий) – это </w:t>
      </w:r>
      <w:r>
        <w:rPr>
          <w:sz w:val="28"/>
          <w:szCs w:val="28"/>
        </w:rPr>
        <w:lastRenderedPageBreak/>
        <w:t>систематическое наблюдение  за какими-либо процессами с целью устанавливать соответствие или несоответствие результатов этих процессов первоначальным предположениям, определенным требованиям, нормативам и т.п.</w:t>
      </w:r>
    </w:p>
    <w:p w:rsidR="00826DAC" w:rsidRDefault="00124F5D" w:rsidP="0060475C">
      <w:pPr>
        <w:pStyle w:val="intro"/>
        <w:shd w:val="clear" w:color="auto" w:fill="FFFFFF"/>
        <w:spacing w:before="0" w:beforeAutospacing="0" w:after="0" w:afterAutospacing="0" w:line="360" w:lineRule="auto"/>
        <w:ind w:left="567" w:right="-766" w:firstLine="540"/>
        <w:jc w:val="both"/>
        <w:rPr>
          <w:sz w:val="28"/>
          <w:szCs w:val="28"/>
        </w:rPr>
      </w:pPr>
      <w:r>
        <w:rPr>
          <w:sz w:val="28"/>
          <w:szCs w:val="28"/>
        </w:rPr>
        <w:tab/>
      </w:r>
      <w:r w:rsidR="00826DAC">
        <w:rPr>
          <w:sz w:val="28"/>
          <w:szCs w:val="28"/>
        </w:rPr>
        <w:t xml:space="preserve">Проблема мониторинга широко освещалась в теории управления общеобразовательной школой. В многочисленных научных работах рассмотрена сущность, направления, технологические основы деятельности мониторинга. Эти работы могут быть широко использованы для управления </w:t>
      </w:r>
      <w:r>
        <w:rPr>
          <w:sz w:val="28"/>
          <w:szCs w:val="28"/>
        </w:rPr>
        <w:t xml:space="preserve">и </w:t>
      </w:r>
      <w:r w:rsidR="00826DAC">
        <w:rPr>
          <w:sz w:val="28"/>
          <w:szCs w:val="28"/>
        </w:rPr>
        <w:t xml:space="preserve">высшими учебными заведениями. </w:t>
      </w:r>
    </w:p>
    <w:p w:rsidR="00124F5D" w:rsidRDefault="00826DAC" w:rsidP="0060475C">
      <w:pPr>
        <w:pStyle w:val="a9"/>
        <w:shd w:val="clear" w:color="auto" w:fill="FFFFFF"/>
        <w:spacing w:before="0" w:beforeAutospacing="0" w:after="0" w:afterAutospacing="0" w:line="360" w:lineRule="auto"/>
        <w:ind w:left="567" w:right="-766" w:firstLine="540"/>
        <w:rPr>
          <w:color w:val="auto"/>
          <w:sz w:val="28"/>
          <w:szCs w:val="28"/>
        </w:rPr>
      </w:pPr>
      <w:r w:rsidRPr="00826DAC">
        <w:rPr>
          <w:sz w:val="28"/>
          <w:szCs w:val="28"/>
        </w:rPr>
        <w:t xml:space="preserve">  </w:t>
      </w:r>
      <w:r w:rsidR="00124F5D">
        <w:rPr>
          <w:sz w:val="28"/>
          <w:szCs w:val="28"/>
        </w:rPr>
        <w:tab/>
      </w:r>
      <w:r w:rsidR="00124F5D">
        <w:rPr>
          <w:color w:val="auto"/>
          <w:sz w:val="28"/>
          <w:szCs w:val="28"/>
        </w:rPr>
        <w:t>Мониторинг является составляющей управления качеством образования. Управление качеством образования - это система определенных организационных процедур, которая обеспечивает качество всех основных составляющих образовательного процесса - его целей, содержания образования, деятельности преподавателей, деятельности студентов, материальной базы, организации образовательного процесса, оценки качества образования.</w:t>
      </w:r>
    </w:p>
    <w:p w:rsidR="006A04FC" w:rsidRDefault="00124F5D" w:rsidP="0060475C">
      <w:pPr>
        <w:pStyle w:val="a9"/>
        <w:shd w:val="clear" w:color="auto" w:fill="FFFFFF"/>
        <w:spacing w:before="0" w:beforeAutospacing="0" w:after="0" w:afterAutospacing="0" w:line="360" w:lineRule="auto"/>
        <w:ind w:left="567" w:right="-766" w:firstLine="540"/>
        <w:rPr>
          <w:color w:val="auto"/>
          <w:sz w:val="28"/>
          <w:szCs w:val="28"/>
        </w:rPr>
      </w:pPr>
      <w:r>
        <w:rPr>
          <w:color w:val="auto"/>
          <w:sz w:val="28"/>
          <w:szCs w:val="28"/>
        </w:rPr>
        <w:tab/>
      </w:r>
      <w:r w:rsidR="006A04FC" w:rsidRPr="006A04FC">
        <w:rPr>
          <w:color w:val="auto"/>
          <w:sz w:val="28"/>
          <w:szCs w:val="28"/>
        </w:rPr>
        <w:t>Главными объектами мониторинга являются: качество образ</w:t>
      </w:r>
      <w:r w:rsidR="006A04FC">
        <w:rPr>
          <w:color w:val="auto"/>
          <w:sz w:val="28"/>
          <w:szCs w:val="28"/>
        </w:rPr>
        <w:t>ования</w:t>
      </w:r>
      <w:r w:rsidR="006A04FC" w:rsidRPr="006A04FC">
        <w:rPr>
          <w:color w:val="auto"/>
          <w:sz w:val="28"/>
          <w:szCs w:val="28"/>
        </w:rPr>
        <w:t>, выполнение учебных планов; качество деятельности преподавателей; качество управления; качество материально-технического обеспечения; качество усвоения учебных дисциплин; формирование личных качеств у выпускников; деятельность выпускников</w:t>
      </w:r>
      <w:r w:rsidR="006A04FC">
        <w:rPr>
          <w:color w:val="auto"/>
          <w:sz w:val="28"/>
          <w:szCs w:val="28"/>
        </w:rPr>
        <w:t>.</w:t>
      </w:r>
    </w:p>
    <w:p w:rsidR="006A04FC" w:rsidRDefault="006A04FC" w:rsidP="0060475C">
      <w:pPr>
        <w:pStyle w:val="a9"/>
        <w:spacing w:before="0" w:beforeAutospacing="0" w:after="0" w:afterAutospacing="0" w:line="360" w:lineRule="auto"/>
        <w:ind w:left="567" w:right="-766" w:firstLine="540"/>
        <w:rPr>
          <w:color w:val="auto"/>
          <w:sz w:val="28"/>
          <w:szCs w:val="28"/>
        </w:rPr>
      </w:pPr>
      <w:r>
        <w:rPr>
          <w:color w:val="auto"/>
          <w:sz w:val="28"/>
          <w:szCs w:val="28"/>
        </w:rPr>
        <w:tab/>
        <w:t xml:space="preserve">Сравнивая небольшой опыт Республики Таджикистан с опытом России и ряда европейских стран, можно сказать, что на смену преимущественной констатации состояния качества образования по результатам оценочных процессов приходят инновационные методы долгосрочного прогноза и анализа тенденций в изменении качества образования. Приоритет получают оценки изменений по совокупности показателей качества образования, накопление этих оценок в системах мониторинга, методы статистического анализа данных мониторинга с учетом многочисленных внутренних и внешних факторов влияния на результаты образования. Результаты широко интерпретируются, что позволяет учебным заведениям, администрации учебных заведений и </w:t>
      </w:r>
      <w:r>
        <w:rPr>
          <w:color w:val="auto"/>
          <w:sz w:val="28"/>
          <w:szCs w:val="28"/>
        </w:rPr>
        <w:lastRenderedPageBreak/>
        <w:t>преподавателям выбирать перспективные направления коррекции процесса обучения для повышения качества образования.</w:t>
      </w:r>
    </w:p>
    <w:p w:rsidR="00325DA3" w:rsidRDefault="006A04FC" w:rsidP="0060475C">
      <w:pPr>
        <w:spacing w:after="0" w:line="360" w:lineRule="auto"/>
        <w:ind w:left="567" w:right="-766" w:firstLine="540"/>
        <w:jc w:val="both"/>
        <w:rPr>
          <w:rFonts w:ascii="Times New Roman" w:hAnsi="Times New Roman" w:cs="Times New Roman"/>
          <w:sz w:val="28"/>
          <w:szCs w:val="28"/>
        </w:rPr>
      </w:pPr>
      <w:r w:rsidRPr="00325DA3">
        <w:rPr>
          <w:rFonts w:ascii="Times New Roman" w:hAnsi="Times New Roman" w:cs="Times New Roman"/>
          <w:sz w:val="28"/>
          <w:szCs w:val="28"/>
        </w:rPr>
        <w:t>Рассматривая технологию «педагогического мониторинга» как современн</w:t>
      </w:r>
      <w:r w:rsidR="00325DA3" w:rsidRPr="00325DA3">
        <w:rPr>
          <w:rFonts w:ascii="Times New Roman" w:hAnsi="Times New Roman" w:cs="Times New Roman"/>
          <w:sz w:val="28"/>
          <w:szCs w:val="28"/>
        </w:rPr>
        <w:t>ую</w:t>
      </w:r>
      <w:r w:rsidRPr="00325DA3">
        <w:rPr>
          <w:rFonts w:ascii="Times New Roman" w:hAnsi="Times New Roman" w:cs="Times New Roman"/>
          <w:sz w:val="28"/>
          <w:szCs w:val="28"/>
        </w:rPr>
        <w:t xml:space="preserve"> форм</w:t>
      </w:r>
      <w:r w:rsidR="00325DA3" w:rsidRPr="00325DA3">
        <w:rPr>
          <w:rFonts w:ascii="Times New Roman" w:hAnsi="Times New Roman" w:cs="Times New Roman"/>
          <w:sz w:val="28"/>
          <w:szCs w:val="28"/>
        </w:rPr>
        <w:t>у</w:t>
      </w:r>
      <w:r w:rsidRPr="00325DA3">
        <w:rPr>
          <w:rFonts w:ascii="Times New Roman" w:hAnsi="Times New Roman" w:cs="Times New Roman"/>
          <w:sz w:val="28"/>
          <w:szCs w:val="28"/>
        </w:rPr>
        <w:t xml:space="preserve"> обоснования знаний, умений и навыков, следует отметить, что </w:t>
      </w:r>
      <w:r w:rsidR="00325DA3">
        <w:rPr>
          <w:rFonts w:ascii="Times New Roman" w:hAnsi="Times New Roman" w:cs="Times New Roman"/>
          <w:sz w:val="28"/>
          <w:szCs w:val="28"/>
        </w:rPr>
        <w:t>в</w:t>
      </w:r>
      <w:r w:rsidR="00325DA3" w:rsidRPr="00325DA3">
        <w:rPr>
          <w:rFonts w:ascii="Times New Roman" w:hAnsi="Times New Roman" w:cs="Times New Roman"/>
          <w:sz w:val="28"/>
          <w:szCs w:val="28"/>
        </w:rPr>
        <w:t xml:space="preserve"> настоящее время термин «педагогическая технология» прочно укрепился в лексиконе всех развитых стран. Данный термин ассоциируется с «технологией обучения» и соотносится с идеей технизации учебного процесса, сторонники которой видели в качестве основного способа повышения эффективности учебного процесса широкое использование технических средств обучения. </w:t>
      </w:r>
    </w:p>
    <w:p w:rsidR="00325DA3" w:rsidRDefault="00325DA3"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Pr="00325DA3">
        <w:rPr>
          <w:rFonts w:ascii="Times New Roman" w:hAnsi="Times New Roman" w:cs="Times New Roman"/>
          <w:sz w:val="28"/>
          <w:szCs w:val="28"/>
        </w:rPr>
        <w:t xml:space="preserve">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w:t>
      </w:r>
      <w:r>
        <w:rPr>
          <w:rFonts w:ascii="Times New Roman" w:hAnsi="Times New Roman" w:cs="Times New Roman"/>
          <w:sz w:val="28"/>
          <w:szCs w:val="28"/>
        </w:rPr>
        <w:t>оптимизации форм образования.</w:t>
      </w:r>
      <w:r w:rsidRPr="00325DA3">
        <w:rPr>
          <w:rFonts w:ascii="Times New Roman" w:hAnsi="Times New Roman" w:cs="Times New Roman"/>
          <w:sz w:val="28"/>
          <w:szCs w:val="28"/>
        </w:rPr>
        <w:t xml:space="preserve"> Технология педагогического мониторинга в свете названных трансформаций и инноваций превращается в одну из основных форм организации учебного процесса, поскольку позволяет осуществить проверку результатов учебно-познавательной деятельности школьников и студентов, педагогического мастерства учителя, преподавателя и качества созданной обучающей системы. Внедряемые в настоящее время интенсивные методы обучения неизбежно ведут к новым поискам в области повышения качества и эффективности педагогического контроля. </w:t>
      </w:r>
    </w:p>
    <w:p w:rsidR="00325DA3" w:rsidRDefault="00325DA3"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t>Во</w:t>
      </w:r>
      <w:r w:rsidR="00624274" w:rsidRPr="00F94D32">
        <w:rPr>
          <w:rFonts w:ascii="Times New Roman" w:hAnsi="Times New Roman" w:cs="Times New Roman"/>
          <w:sz w:val="28"/>
          <w:szCs w:val="28"/>
        </w:rPr>
        <w:t xml:space="preserve"> второй главе</w:t>
      </w:r>
      <w:r w:rsidR="007E5E13" w:rsidRPr="00F94D32">
        <w:rPr>
          <w:rFonts w:ascii="Times New Roman" w:hAnsi="Times New Roman" w:cs="Times New Roman"/>
          <w:b/>
          <w:sz w:val="28"/>
          <w:szCs w:val="28"/>
        </w:rPr>
        <w:t xml:space="preserve"> -</w:t>
      </w:r>
      <w:r w:rsidR="00624274" w:rsidRPr="00F94D32">
        <w:rPr>
          <w:rFonts w:ascii="Times New Roman" w:hAnsi="Times New Roman" w:cs="Times New Roman"/>
          <w:b/>
          <w:sz w:val="28"/>
          <w:szCs w:val="28"/>
        </w:rPr>
        <w:t xml:space="preserve"> </w:t>
      </w:r>
      <w:r w:rsidR="00624274" w:rsidRPr="00325DA3">
        <w:rPr>
          <w:rFonts w:ascii="Times New Roman" w:hAnsi="Times New Roman" w:cs="Times New Roman"/>
          <w:b/>
          <w:sz w:val="28"/>
          <w:szCs w:val="28"/>
        </w:rPr>
        <w:t>«</w:t>
      </w:r>
      <w:r w:rsidRPr="00325DA3">
        <w:rPr>
          <w:rFonts w:ascii="Times New Roman" w:hAnsi="Times New Roman" w:cs="Times New Roman"/>
          <w:b/>
          <w:sz w:val="28"/>
          <w:szCs w:val="28"/>
        </w:rPr>
        <w:t>Особенности рейтинговой системы в оценке знаний субъектов образования как технология педагогического мониторинга</w:t>
      </w:r>
      <w:r w:rsidR="00624274" w:rsidRPr="00325DA3">
        <w:rPr>
          <w:rFonts w:ascii="Times New Roman" w:hAnsi="Times New Roman" w:cs="Times New Roman"/>
          <w:bCs/>
          <w:sz w:val="28"/>
          <w:szCs w:val="28"/>
        </w:rPr>
        <w:t>» -</w:t>
      </w:r>
      <w:r w:rsidR="00624274" w:rsidRPr="00F94D32">
        <w:rPr>
          <w:rFonts w:ascii="Times New Roman" w:hAnsi="Times New Roman" w:cs="Times New Roman"/>
          <w:bCs/>
          <w:sz w:val="28"/>
          <w:szCs w:val="28"/>
        </w:rPr>
        <w:t xml:space="preserve"> </w:t>
      </w:r>
      <w:r w:rsidR="007E5E13" w:rsidRPr="00F94D32">
        <w:rPr>
          <w:rFonts w:ascii="Times New Roman" w:hAnsi="Times New Roman" w:cs="Times New Roman"/>
          <w:bCs/>
          <w:sz w:val="28"/>
          <w:szCs w:val="28"/>
        </w:rPr>
        <w:t>рассмотрен</w:t>
      </w:r>
      <w:r>
        <w:rPr>
          <w:rFonts w:ascii="Times New Roman" w:hAnsi="Times New Roman" w:cs="Times New Roman"/>
          <w:bCs/>
          <w:sz w:val="28"/>
          <w:szCs w:val="28"/>
        </w:rPr>
        <w:t xml:space="preserve">ы </w:t>
      </w:r>
      <w:r w:rsidRPr="00325DA3">
        <w:rPr>
          <w:rFonts w:ascii="Times New Roman" w:hAnsi="Times New Roman" w:cs="Times New Roman"/>
          <w:bCs/>
          <w:sz w:val="28"/>
          <w:szCs w:val="28"/>
        </w:rPr>
        <w:t>о</w:t>
      </w:r>
      <w:r w:rsidRPr="00325DA3">
        <w:rPr>
          <w:rFonts w:ascii="Times New Roman" w:hAnsi="Times New Roman" w:cs="Times New Roman"/>
          <w:sz w:val="28"/>
          <w:szCs w:val="28"/>
        </w:rPr>
        <w:t>сновные принципы рейтинговой системы в оценке знаний субъектов образования, определение максимальной рейтинговой отметки при мониторинге качества обучения и оценка успеваемости студентов</w:t>
      </w:r>
      <w:r>
        <w:rPr>
          <w:rFonts w:ascii="Times New Roman" w:hAnsi="Times New Roman" w:cs="Times New Roman"/>
          <w:sz w:val="28"/>
          <w:szCs w:val="28"/>
        </w:rPr>
        <w:t xml:space="preserve"> вузов Республики Таджикистан.</w:t>
      </w:r>
    </w:p>
    <w:p w:rsidR="00325DA3" w:rsidRPr="00325DA3" w:rsidRDefault="00325DA3"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Pr="00325DA3">
        <w:rPr>
          <w:rFonts w:ascii="Times New Roman" w:hAnsi="Times New Roman" w:cs="Times New Roman"/>
          <w:iCs/>
          <w:sz w:val="28"/>
          <w:szCs w:val="28"/>
        </w:rPr>
        <w:t>Рейтинговая система оценки знаний</w:t>
      </w:r>
      <w:r w:rsidRPr="00325DA3">
        <w:rPr>
          <w:rFonts w:ascii="Times New Roman" w:hAnsi="Times New Roman" w:cs="Times New Roman"/>
          <w:sz w:val="28"/>
          <w:szCs w:val="28"/>
        </w:rPr>
        <w:t xml:space="preserve"> может рассматриваться как один из возможных способов педагогического мониторинга. Данная система позволяет получить: </w:t>
      </w:r>
    </w:p>
    <w:p w:rsidR="00325DA3" w:rsidRPr="00325DA3" w:rsidRDefault="00325DA3" w:rsidP="0060475C">
      <w:pPr>
        <w:spacing w:after="0" w:line="360" w:lineRule="auto"/>
        <w:ind w:left="567" w:right="-766" w:firstLine="540"/>
        <w:jc w:val="both"/>
        <w:rPr>
          <w:rFonts w:ascii="Times New Roman" w:hAnsi="Times New Roman" w:cs="Times New Roman"/>
          <w:sz w:val="28"/>
          <w:szCs w:val="28"/>
        </w:rPr>
      </w:pPr>
      <w:r w:rsidRPr="00325DA3">
        <w:rPr>
          <w:rFonts w:ascii="Times New Roman" w:hAnsi="Times New Roman" w:cs="Times New Roman"/>
          <w:sz w:val="28"/>
          <w:szCs w:val="28"/>
        </w:rPr>
        <w:lastRenderedPageBreak/>
        <w:t xml:space="preserve">- возможность определить уровень подготовки каждого обучающегося на том или ином этапе учебного процесса; </w:t>
      </w:r>
    </w:p>
    <w:p w:rsidR="00325DA3" w:rsidRPr="00325DA3" w:rsidRDefault="00325DA3" w:rsidP="0060475C">
      <w:pPr>
        <w:spacing w:after="0" w:line="360" w:lineRule="auto"/>
        <w:ind w:left="567" w:right="-766" w:firstLine="540"/>
        <w:jc w:val="both"/>
        <w:rPr>
          <w:rFonts w:ascii="Times New Roman" w:hAnsi="Times New Roman" w:cs="Times New Roman"/>
          <w:sz w:val="28"/>
          <w:szCs w:val="28"/>
        </w:rPr>
      </w:pPr>
      <w:r w:rsidRPr="00325DA3">
        <w:rPr>
          <w:rFonts w:ascii="Times New Roman" w:hAnsi="Times New Roman" w:cs="Times New Roman"/>
          <w:sz w:val="28"/>
          <w:szCs w:val="28"/>
        </w:rPr>
        <w:t xml:space="preserve">- возможность получить объективную динамику усвоения знаний не только в течение учебного года, но и за все время обучения; </w:t>
      </w:r>
    </w:p>
    <w:p w:rsidR="00325DA3" w:rsidRPr="00325DA3" w:rsidRDefault="00325DA3" w:rsidP="0060475C">
      <w:pPr>
        <w:spacing w:after="0" w:line="360" w:lineRule="auto"/>
        <w:ind w:left="567" w:right="-766" w:firstLine="540"/>
        <w:jc w:val="both"/>
        <w:rPr>
          <w:rFonts w:ascii="Times New Roman" w:hAnsi="Times New Roman" w:cs="Times New Roman"/>
          <w:sz w:val="28"/>
          <w:szCs w:val="28"/>
        </w:rPr>
      </w:pPr>
      <w:r w:rsidRPr="00325DA3">
        <w:rPr>
          <w:rFonts w:ascii="Times New Roman" w:hAnsi="Times New Roman" w:cs="Times New Roman"/>
          <w:sz w:val="28"/>
          <w:szCs w:val="28"/>
        </w:rPr>
        <w:t xml:space="preserve">- дифференцировать значимости оценок, получаемых субъектом образования за выполнение различных видов деятельности (самостоятельная работа, текущий, итоговый контроль, тренинг, домашняя, творческая и др. работы); </w:t>
      </w:r>
    </w:p>
    <w:p w:rsidR="00325DA3" w:rsidRPr="00325DA3" w:rsidRDefault="00325DA3" w:rsidP="0060475C">
      <w:pPr>
        <w:spacing w:after="0" w:line="360" w:lineRule="auto"/>
        <w:ind w:left="567" w:right="-766" w:firstLine="540"/>
        <w:jc w:val="both"/>
        <w:rPr>
          <w:rFonts w:ascii="Times New Roman" w:hAnsi="Times New Roman" w:cs="Times New Roman"/>
          <w:sz w:val="28"/>
          <w:szCs w:val="28"/>
        </w:rPr>
      </w:pPr>
      <w:r w:rsidRPr="00325DA3">
        <w:rPr>
          <w:rFonts w:ascii="Times New Roman" w:hAnsi="Times New Roman" w:cs="Times New Roman"/>
          <w:sz w:val="28"/>
          <w:szCs w:val="28"/>
        </w:rPr>
        <w:t xml:space="preserve">- отражать текущей и итоговой оценкой количество вложенного  труда; </w:t>
      </w:r>
    </w:p>
    <w:p w:rsidR="00325DA3" w:rsidRDefault="00325DA3" w:rsidP="0060475C">
      <w:pPr>
        <w:spacing w:after="0" w:line="360" w:lineRule="auto"/>
        <w:ind w:left="567" w:right="-766" w:firstLine="540"/>
        <w:jc w:val="both"/>
        <w:rPr>
          <w:rFonts w:ascii="Times New Roman" w:hAnsi="Times New Roman" w:cs="Times New Roman"/>
          <w:sz w:val="28"/>
          <w:szCs w:val="28"/>
        </w:rPr>
      </w:pPr>
      <w:r w:rsidRPr="00325DA3">
        <w:rPr>
          <w:rFonts w:ascii="Times New Roman" w:hAnsi="Times New Roman" w:cs="Times New Roman"/>
          <w:sz w:val="28"/>
          <w:szCs w:val="28"/>
        </w:rPr>
        <w:t>- повысить объективность оценки знаний</w:t>
      </w:r>
      <w:r>
        <w:rPr>
          <w:rFonts w:ascii="Times New Roman" w:hAnsi="Times New Roman" w:cs="Times New Roman"/>
          <w:sz w:val="28"/>
          <w:szCs w:val="28"/>
        </w:rPr>
        <w:t>.</w:t>
      </w:r>
    </w:p>
    <w:p w:rsidR="00325DA3" w:rsidRPr="00325DA3" w:rsidRDefault="00325DA3"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Pr="00325DA3">
        <w:rPr>
          <w:rFonts w:ascii="Times New Roman" w:hAnsi="Times New Roman" w:cs="Times New Roman"/>
          <w:sz w:val="28"/>
          <w:szCs w:val="28"/>
        </w:rPr>
        <w:t>Рейтинговая система оценки знаний особенно хорошо должна работать в средних и старших классах общеобразовательной школы, включая вузовское образование. Она показывает образовательное «лицо» обучаемого, и легко определяет, как «близко» или «далеко» в данный момент времени он находится - до оценки в четверти (семестре) или в году .</w:t>
      </w:r>
    </w:p>
    <w:p w:rsidR="00325DA3" w:rsidRPr="00325DA3" w:rsidRDefault="00325DA3" w:rsidP="0042730E">
      <w:pPr>
        <w:spacing w:after="0" w:line="360" w:lineRule="auto"/>
        <w:ind w:left="567" w:right="-766" w:firstLine="540"/>
        <w:jc w:val="both"/>
        <w:rPr>
          <w:rFonts w:ascii="Times New Roman" w:hAnsi="Times New Roman" w:cs="Times New Roman"/>
          <w:sz w:val="28"/>
          <w:szCs w:val="28"/>
        </w:rPr>
      </w:pPr>
      <w:r w:rsidRPr="00325DA3">
        <w:rPr>
          <w:rFonts w:ascii="Times New Roman" w:hAnsi="Times New Roman" w:cs="Times New Roman"/>
          <w:sz w:val="28"/>
          <w:szCs w:val="28"/>
        </w:rPr>
        <w:tab/>
        <w:t>Рейтинговая технология оценивания результатов обучения особенно актуальна в вузовской системе. Так, результаты итоговых работ студентов по ряду дисциплин основаны на учете накапливаемых ими оценок в баллах за выполнение текущих работ (лабораторных, контрольных, коллоквиумов, рефератов, тестов и др.) или регулярно проводимых контрольных мероприятий. В отличие от традиционного способа оценивания, рейтинговая технология предполагает последовательное суммирование оценок студента по данной дисциплине в течение некоторого периода времени. Текущая рейтинговая оценка по дисциплине складывается из оценок всех без исключения практикуемых в вузе видов учебной работы и контроля знаний, в том числе не только работы по учебному плану, но также такой дополнительной деятельности, как участие в олимпиадах, конкурсах, выступления на конференциях, работа со школьниками и т.д.</w:t>
      </w:r>
    </w:p>
    <w:p w:rsidR="00325DA3" w:rsidRPr="008937E3" w:rsidRDefault="00325DA3" w:rsidP="0042730E">
      <w:pPr>
        <w:spacing w:after="0" w:line="360" w:lineRule="auto"/>
        <w:ind w:left="708" w:right="-766" w:firstLine="540"/>
        <w:jc w:val="both"/>
        <w:rPr>
          <w:rFonts w:ascii="Times New Roman" w:hAnsi="Times New Roman" w:cs="Times New Roman"/>
          <w:sz w:val="28"/>
          <w:szCs w:val="28"/>
        </w:rPr>
      </w:pPr>
      <w:r w:rsidRPr="008937E3">
        <w:rPr>
          <w:rStyle w:val="subheader1"/>
          <w:rFonts w:ascii="Times New Roman" w:hAnsi="Times New Roman" w:cs="Times New Roman"/>
          <w:b w:val="0"/>
          <w:sz w:val="28"/>
          <w:szCs w:val="28"/>
        </w:rPr>
        <w:lastRenderedPageBreak/>
        <w:t>Целью</w:t>
      </w:r>
      <w:r w:rsidRPr="008937E3">
        <w:rPr>
          <w:rFonts w:ascii="Times New Roman" w:hAnsi="Times New Roman" w:cs="Times New Roman"/>
          <w:sz w:val="28"/>
          <w:szCs w:val="28"/>
        </w:rPr>
        <w:t xml:space="preserve"> рейтинговой системы оценки успеваемости студентов является комплексное подведение итогов качества учебной работы студентов в процессе обучения в вузе. </w:t>
      </w:r>
      <w:r w:rsidRPr="008937E3">
        <w:rPr>
          <w:rStyle w:val="subheader1"/>
          <w:rFonts w:ascii="Times New Roman" w:hAnsi="Times New Roman" w:cs="Times New Roman"/>
          <w:b w:val="0"/>
          <w:sz w:val="28"/>
          <w:szCs w:val="28"/>
        </w:rPr>
        <w:t>Главные задачи</w:t>
      </w:r>
      <w:r w:rsidRPr="008937E3">
        <w:rPr>
          <w:rFonts w:ascii="Times New Roman" w:hAnsi="Times New Roman" w:cs="Times New Roman"/>
          <w:sz w:val="28"/>
          <w:szCs w:val="28"/>
        </w:rPr>
        <w:t xml:space="preserve"> рейтинговой системы заключаются: </w:t>
      </w:r>
    </w:p>
    <w:p w:rsidR="00325DA3" w:rsidRPr="008937E3" w:rsidRDefault="00325DA3" w:rsidP="0060475C">
      <w:pPr>
        <w:numPr>
          <w:ilvl w:val="0"/>
          <w:numId w:val="6"/>
        </w:numPr>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t xml:space="preserve">в повышении мотивации студентов к освоению образовательных программ путем более высокой дифференциации оценки их учебной работы; </w:t>
      </w:r>
    </w:p>
    <w:p w:rsidR="00325DA3" w:rsidRPr="008937E3" w:rsidRDefault="00325DA3" w:rsidP="0060475C">
      <w:pPr>
        <w:numPr>
          <w:ilvl w:val="0"/>
          <w:numId w:val="6"/>
        </w:numPr>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t xml:space="preserve">в повышении уровня организации образовательного процесса в вузе. </w:t>
      </w:r>
    </w:p>
    <w:p w:rsidR="00325DA3" w:rsidRPr="008937E3" w:rsidRDefault="00325DA3" w:rsidP="0042730E">
      <w:pPr>
        <w:spacing w:after="0" w:line="360" w:lineRule="auto"/>
        <w:ind w:left="876" w:right="-766" w:firstLine="540"/>
        <w:jc w:val="both"/>
        <w:rPr>
          <w:rFonts w:ascii="Times New Roman" w:hAnsi="Times New Roman" w:cs="Times New Roman"/>
          <w:sz w:val="28"/>
          <w:szCs w:val="28"/>
        </w:rPr>
      </w:pPr>
      <w:r w:rsidRPr="008937E3">
        <w:rPr>
          <w:rStyle w:val="subheader1"/>
          <w:rFonts w:ascii="Times New Roman" w:hAnsi="Times New Roman" w:cs="Times New Roman"/>
          <w:b w:val="0"/>
          <w:sz w:val="28"/>
          <w:szCs w:val="28"/>
        </w:rPr>
        <w:t>Преимущества</w:t>
      </w:r>
      <w:r w:rsidRPr="008937E3">
        <w:rPr>
          <w:rFonts w:ascii="Times New Roman" w:hAnsi="Times New Roman" w:cs="Times New Roman"/>
          <w:sz w:val="28"/>
          <w:szCs w:val="28"/>
        </w:rPr>
        <w:t xml:space="preserve"> рейтинговой системы: </w:t>
      </w:r>
    </w:p>
    <w:p w:rsidR="00325DA3" w:rsidRPr="008937E3" w:rsidRDefault="00325DA3" w:rsidP="0060475C">
      <w:pPr>
        <w:numPr>
          <w:ilvl w:val="0"/>
          <w:numId w:val="7"/>
        </w:numPr>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t xml:space="preserve">возможность организовать и поддерживать ритмичную систематическую работу студентов в течение всего семестра; </w:t>
      </w:r>
    </w:p>
    <w:p w:rsidR="00325DA3" w:rsidRPr="008937E3" w:rsidRDefault="00325DA3" w:rsidP="0060475C">
      <w:pPr>
        <w:numPr>
          <w:ilvl w:val="0"/>
          <w:numId w:val="7"/>
        </w:numPr>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t xml:space="preserve">контроль учебной деятельности не носит директивного характера и студенты охотно «зарабатывают» баллы за приобретенные знания и умения; </w:t>
      </w:r>
    </w:p>
    <w:p w:rsidR="00325DA3" w:rsidRPr="008937E3" w:rsidRDefault="00325DA3" w:rsidP="0060475C">
      <w:pPr>
        <w:numPr>
          <w:ilvl w:val="0"/>
          <w:numId w:val="7"/>
        </w:numPr>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t xml:space="preserve">повышение посещаемости и уровня дисциплины на занятиях; студентам «выгодно» посещать занятия; </w:t>
      </w:r>
    </w:p>
    <w:p w:rsidR="00325DA3" w:rsidRPr="008937E3" w:rsidRDefault="00325DA3" w:rsidP="0060475C">
      <w:pPr>
        <w:numPr>
          <w:ilvl w:val="0"/>
          <w:numId w:val="7"/>
        </w:numPr>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t xml:space="preserve">психологические факторы контингента студенческой аудитории; уменьшение «сессионного стресса»; </w:t>
      </w:r>
    </w:p>
    <w:p w:rsidR="00325DA3" w:rsidRPr="008937E3" w:rsidRDefault="00325DA3" w:rsidP="0060475C">
      <w:pPr>
        <w:numPr>
          <w:ilvl w:val="0"/>
          <w:numId w:val="7"/>
        </w:numPr>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t xml:space="preserve">предсказуемость итоговой оценки, студенты сознательно подходят к ее достижению, и, как следствие, система становится привлекательной для студентов; </w:t>
      </w:r>
    </w:p>
    <w:p w:rsidR="00325DA3" w:rsidRPr="008937E3" w:rsidRDefault="00325DA3" w:rsidP="0060475C">
      <w:pPr>
        <w:numPr>
          <w:ilvl w:val="0"/>
          <w:numId w:val="7"/>
        </w:numPr>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t xml:space="preserve">стимулирование творческого отношения к работе, как студентов, так и преподавателей. </w:t>
      </w:r>
    </w:p>
    <w:p w:rsidR="008937E3" w:rsidRPr="008937E3" w:rsidRDefault="00325DA3" w:rsidP="0060475C">
      <w:pPr>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t xml:space="preserve"> </w:t>
      </w:r>
      <w:r w:rsidR="008937E3">
        <w:rPr>
          <w:rFonts w:ascii="Times New Roman" w:hAnsi="Times New Roman" w:cs="Times New Roman"/>
          <w:sz w:val="28"/>
          <w:szCs w:val="28"/>
        </w:rPr>
        <w:tab/>
      </w:r>
      <w:r w:rsidR="008937E3" w:rsidRPr="008937E3">
        <w:rPr>
          <w:rFonts w:ascii="Times New Roman" w:hAnsi="Times New Roman" w:cs="Times New Roman"/>
          <w:sz w:val="28"/>
          <w:szCs w:val="28"/>
        </w:rPr>
        <w:t xml:space="preserve">Рейтинговая технология оценивания результатов обучения особенно актуальна в вузовской системе. Так, результаты итоговых работ студентов по ряду дисциплин основаны на учете накапливаемых ими оценок в баллах за выполнение текущих работ (лабораторных, контрольных, коллоквиумов, рефератов, тестов и др.) или регулярно проводимых контрольных мероприятий. В отличие от традиционного способа оценивания, рейтинговая технология предполагает последовательное суммирование оценок студента по данной дисциплине в течение некоторого периода времени. Текущая рейтинговая оценка по дисциплине складывается из оценок всех без исключения практикуемых в вузе видов учебной работы и контроля знаний, в том числе не </w:t>
      </w:r>
      <w:r w:rsidR="008937E3" w:rsidRPr="008937E3">
        <w:rPr>
          <w:rFonts w:ascii="Times New Roman" w:hAnsi="Times New Roman" w:cs="Times New Roman"/>
          <w:sz w:val="28"/>
          <w:szCs w:val="28"/>
        </w:rPr>
        <w:lastRenderedPageBreak/>
        <w:t>только работы по учебному плану, но также такой дополнительной деятельности, как участие в олимпиадах, конкурсах, выступления на конференциях, работа со школьниками и т.д.</w:t>
      </w:r>
    </w:p>
    <w:p w:rsidR="008937E3" w:rsidRPr="008937E3" w:rsidRDefault="008937E3" w:rsidP="00A25E90">
      <w:pPr>
        <w:spacing w:after="0" w:line="360" w:lineRule="auto"/>
        <w:ind w:left="708" w:right="-766" w:firstLine="540"/>
        <w:jc w:val="both"/>
        <w:rPr>
          <w:rFonts w:ascii="Times New Roman" w:hAnsi="Times New Roman" w:cs="Times New Roman"/>
          <w:sz w:val="28"/>
          <w:szCs w:val="28"/>
        </w:rPr>
      </w:pPr>
      <w:r w:rsidRPr="008937E3">
        <w:rPr>
          <w:rStyle w:val="subheader1"/>
          <w:rFonts w:ascii="Times New Roman" w:hAnsi="Times New Roman" w:cs="Times New Roman"/>
          <w:b w:val="0"/>
          <w:sz w:val="28"/>
          <w:szCs w:val="28"/>
        </w:rPr>
        <w:t>Целью</w:t>
      </w:r>
      <w:r w:rsidRPr="008937E3">
        <w:rPr>
          <w:rFonts w:ascii="Times New Roman" w:hAnsi="Times New Roman" w:cs="Times New Roman"/>
          <w:sz w:val="28"/>
          <w:szCs w:val="28"/>
        </w:rPr>
        <w:t xml:space="preserve"> рейтинговой системы оценки успеваемости студентов является комплексное подведение итогов качества учебной работы студентов в процессе обучения в вузе. </w:t>
      </w:r>
      <w:r w:rsidRPr="008937E3">
        <w:rPr>
          <w:rStyle w:val="subheader1"/>
          <w:rFonts w:ascii="Times New Roman" w:hAnsi="Times New Roman" w:cs="Times New Roman"/>
          <w:b w:val="0"/>
          <w:sz w:val="28"/>
          <w:szCs w:val="28"/>
        </w:rPr>
        <w:t>Главные задачи</w:t>
      </w:r>
      <w:r w:rsidRPr="008937E3">
        <w:rPr>
          <w:rFonts w:ascii="Times New Roman" w:hAnsi="Times New Roman" w:cs="Times New Roman"/>
          <w:sz w:val="28"/>
          <w:szCs w:val="28"/>
        </w:rPr>
        <w:t xml:space="preserve"> рейтинговой системы заключаются: </w:t>
      </w:r>
    </w:p>
    <w:p w:rsidR="008937E3" w:rsidRPr="008937E3" w:rsidRDefault="008937E3" w:rsidP="0060475C">
      <w:pPr>
        <w:numPr>
          <w:ilvl w:val="0"/>
          <w:numId w:val="6"/>
        </w:numPr>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t xml:space="preserve">в повышении мотивации студентов к освоению образовательных программ путем более высокой дифференциации оценки их учебной работы; </w:t>
      </w:r>
    </w:p>
    <w:p w:rsidR="008937E3" w:rsidRPr="008937E3" w:rsidRDefault="008937E3" w:rsidP="0060475C">
      <w:pPr>
        <w:numPr>
          <w:ilvl w:val="0"/>
          <w:numId w:val="6"/>
        </w:numPr>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t xml:space="preserve">в повышении уровня организации образовательного процесса в вузе. </w:t>
      </w:r>
    </w:p>
    <w:p w:rsidR="008937E3" w:rsidRPr="008937E3" w:rsidRDefault="008937E3" w:rsidP="0060475C">
      <w:pPr>
        <w:spacing w:after="0" w:line="360" w:lineRule="auto"/>
        <w:ind w:left="567" w:right="-766" w:firstLine="540"/>
        <w:jc w:val="both"/>
        <w:rPr>
          <w:rFonts w:ascii="Times New Roman" w:hAnsi="Times New Roman" w:cs="Times New Roman"/>
          <w:sz w:val="28"/>
          <w:szCs w:val="28"/>
        </w:rPr>
      </w:pPr>
      <w:r w:rsidRPr="008937E3">
        <w:rPr>
          <w:rStyle w:val="subheader1"/>
          <w:rFonts w:ascii="Times New Roman" w:hAnsi="Times New Roman" w:cs="Times New Roman"/>
          <w:b w:val="0"/>
          <w:sz w:val="28"/>
          <w:szCs w:val="28"/>
        </w:rPr>
        <w:t>Преимущества</w:t>
      </w:r>
      <w:r w:rsidRPr="008937E3">
        <w:rPr>
          <w:rFonts w:ascii="Times New Roman" w:hAnsi="Times New Roman" w:cs="Times New Roman"/>
          <w:sz w:val="28"/>
          <w:szCs w:val="28"/>
        </w:rPr>
        <w:t xml:space="preserve"> рейтинговой системы: </w:t>
      </w:r>
    </w:p>
    <w:p w:rsidR="008937E3" w:rsidRPr="008937E3" w:rsidRDefault="008937E3" w:rsidP="0060475C">
      <w:pPr>
        <w:numPr>
          <w:ilvl w:val="0"/>
          <w:numId w:val="7"/>
        </w:numPr>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t xml:space="preserve">возможность организовать и поддерживать ритмичную систематическую работу студентов в течение всего семестра; </w:t>
      </w:r>
    </w:p>
    <w:p w:rsidR="008937E3" w:rsidRPr="008937E3" w:rsidRDefault="008937E3" w:rsidP="0060475C">
      <w:pPr>
        <w:numPr>
          <w:ilvl w:val="0"/>
          <w:numId w:val="7"/>
        </w:numPr>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t xml:space="preserve">контроль учебной деятельности не носит директивного характера и студенты охотно «зарабатывают» баллы за приобретенные знания и умения; </w:t>
      </w:r>
    </w:p>
    <w:p w:rsidR="008937E3" w:rsidRPr="008937E3" w:rsidRDefault="008937E3" w:rsidP="0060475C">
      <w:pPr>
        <w:numPr>
          <w:ilvl w:val="0"/>
          <w:numId w:val="7"/>
        </w:numPr>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t xml:space="preserve">повышение посещаемости и уровня дисциплины на занятиях; студентам «выгодно» посещать занятия; </w:t>
      </w:r>
    </w:p>
    <w:p w:rsidR="008937E3" w:rsidRPr="008937E3" w:rsidRDefault="008937E3" w:rsidP="0060475C">
      <w:pPr>
        <w:numPr>
          <w:ilvl w:val="0"/>
          <w:numId w:val="7"/>
        </w:numPr>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t xml:space="preserve">психологические факторы контингента студенческой аудитории; уменьшение «сессионного стресса»; </w:t>
      </w:r>
    </w:p>
    <w:p w:rsidR="008937E3" w:rsidRPr="008937E3" w:rsidRDefault="008937E3" w:rsidP="0060475C">
      <w:pPr>
        <w:numPr>
          <w:ilvl w:val="0"/>
          <w:numId w:val="7"/>
        </w:numPr>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t xml:space="preserve">предсказуемость итоговой оценки, студенты сознательно подходят к ее достижению, и, как следствие, система становится привлекательной для студентов; </w:t>
      </w:r>
    </w:p>
    <w:p w:rsidR="008937E3" w:rsidRPr="008937E3" w:rsidRDefault="008937E3" w:rsidP="0060475C">
      <w:pPr>
        <w:numPr>
          <w:ilvl w:val="0"/>
          <w:numId w:val="7"/>
        </w:numPr>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t xml:space="preserve">стимулирование творческого отношения к работе, как студентов, так и преподавателей. </w:t>
      </w:r>
    </w:p>
    <w:p w:rsidR="008937E3" w:rsidRDefault="008937E3" w:rsidP="00A25E90">
      <w:pPr>
        <w:pStyle w:val="a8"/>
        <w:spacing w:after="0" w:line="360" w:lineRule="auto"/>
        <w:ind w:left="567" w:right="-766" w:firstLine="567"/>
        <w:jc w:val="both"/>
        <w:rPr>
          <w:rFonts w:ascii="Times New Roman" w:hAnsi="Times New Roman" w:cs="Times New Roman"/>
          <w:sz w:val="28"/>
          <w:szCs w:val="28"/>
        </w:rPr>
      </w:pPr>
      <w:r w:rsidRPr="008937E3">
        <w:rPr>
          <w:rFonts w:ascii="Times New Roman" w:hAnsi="Times New Roman" w:cs="Times New Roman"/>
          <w:sz w:val="28"/>
          <w:szCs w:val="28"/>
        </w:rPr>
        <w:t>Рейтинг - с а</w:t>
      </w:r>
      <w:bookmarkStart w:id="17" w:name="OCRUncertain120"/>
      <w:r w:rsidRPr="008937E3">
        <w:rPr>
          <w:rFonts w:ascii="Times New Roman" w:hAnsi="Times New Roman" w:cs="Times New Roman"/>
          <w:sz w:val="28"/>
          <w:szCs w:val="28"/>
        </w:rPr>
        <w:t>н</w:t>
      </w:r>
      <w:bookmarkEnd w:id="17"/>
      <w:r w:rsidRPr="008937E3">
        <w:rPr>
          <w:rFonts w:ascii="Times New Roman" w:hAnsi="Times New Roman" w:cs="Times New Roman"/>
          <w:sz w:val="28"/>
          <w:szCs w:val="28"/>
        </w:rPr>
        <w:t xml:space="preserve">глийского </w:t>
      </w:r>
      <w:r w:rsidRPr="008937E3">
        <w:rPr>
          <w:rFonts w:ascii="Times New Roman" w:hAnsi="Times New Roman" w:cs="Times New Roman"/>
          <w:i/>
          <w:sz w:val="28"/>
          <w:szCs w:val="28"/>
          <w:lang w:val="en-US"/>
        </w:rPr>
        <w:t>rating</w:t>
      </w:r>
      <w:r w:rsidRPr="008937E3">
        <w:rPr>
          <w:rFonts w:ascii="Times New Roman" w:hAnsi="Times New Roman" w:cs="Times New Roman"/>
          <w:sz w:val="28"/>
          <w:szCs w:val="28"/>
        </w:rPr>
        <w:t xml:space="preserve"> - это отметка, некоторая численная </w:t>
      </w:r>
      <w:r>
        <w:rPr>
          <w:rFonts w:ascii="Times New Roman" w:hAnsi="Times New Roman" w:cs="Times New Roman"/>
          <w:sz w:val="28"/>
          <w:szCs w:val="28"/>
        </w:rPr>
        <w:t>х</w:t>
      </w:r>
      <w:r w:rsidRPr="008937E3">
        <w:rPr>
          <w:rFonts w:ascii="Times New Roman" w:hAnsi="Times New Roman" w:cs="Times New Roman"/>
          <w:sz w:val="28"/>
          <w:szCs w:val="28"/>
        </w:rPr>
        <w:t xml:space="preserve">арактеристика какого-либо качественного понятия. Рейтинг - индивидуальный числовой показатель оценки достижений в классификационном списке. Рейтинг - метод оценивания, или психологического измерения, основанного на суждений компетентных персон. Рейтинг учащихся и студентов - метод упорядочивания их по занятым местам в зависимости от измеряемых  учебных достижений и, </w:t>
      </w:r>
      <w:r w:rsidRPr="008937E3">
        <w:rPr>
          <w:rFonts w:ascii="Times New Roman" w:hAnsi="Times New Roman" w:cs="Times New Roman"/>
          <w:sz w:val="28"/>
          <w:szCs w:val="28"/>
        </w:rPr>
        <w:lastRenderedPageBreak/>
        <w:t xml:space="preserve">одновременно, научно-обоснованная форма организации не только контроля знаний, но и учебного процесса в целом. </w:t>
      </w:r>
    </w:p>
    <w:p w:rsidR="008937E3" w:rsidRPr="008937E3" w:rsidRDefault="008937E3" w:rsidP="0060475C">
      <w:pPr>
        <w:pStyle w:val="a8"/>
        <w:spacing w:after="0" w:line="360" w:lineRule="auto"/>
        <w:ind w:left="567" w:right="-766"/>
        <w:jc w:val="both"/>
        <w:rPr>
          <w:rFonts w:ascii="Times New Roman" w:hAnsi="Times New Roman" w:cs="Times New Roman"/>
          <w:sz w:val="28"/>
          <w:szCs w:val="28"/>
        </w:rPr>
      </w:pPr>
      <w:r>
        <w:rPr>
          <w:rFonts w:ascii="Times New Roman" w:hAnsi="Times New Roman" w:cs="Times New Roman"/>
          <w:sz w:val="28"/>
          <w:szCs w:val="28"/>
        </w:rPr>
        <w:t xml:space="preserve">         </w:t>
      </w:r>
      <w:r w:rsidRPr="008937E3">
        <w:rPr>
          <w:rFonts w:ascii="Times New Roman" w:hAnsi="Times New Roman" w:cs="Times New Roman"/>
          <w:sz w:val="28"/>
          <w:szCs w:val="28"/>
        </w:rPr>
        <w:t>Рейтинговая система – это совокупность правил, методических указаний и соответствующего математического аппарата, реализованного в программном комплексе. Она обеспечивает обработку информации, как по количественным, так и по качественным показателям индивидуальной учебной деятельности студентов, позволяет присвоить персональный рейтинг (интегральную оценку, число) каждому учащемуся и студенту в разрезе любой учебной дисциплины, любого вида занятий, а также обобщенно по ряду дисциплин.</w:t>
      </w:r>
    </w:p>
    <w:p w:rsidR="008937E3" w:rsidRDefault="008937E3" w:rsidP="00A25E90">
      <w:pPr>
        <w:pStyle w:val="34"/>
        <w:spacing w:after="0" w:line="360" w:lineRule="auto"/>
        <w:ind w:left="708" w:right="-766" w:firstLine="540"/>
        <w:jc w:val="both"/>
        <w:rPr>
          <w:rFonts w:ascii="Times New Roman" w:hAnsi="Times New Roman" w:cs="Times New Roman"/>
          <w:sz w:val="28"/>
          <w:szCs w:val="28"/>
        </w:rPr>
      </w:pPr>
      <w:r w:rsidRPr="008937E3">
        <w:rPr>
          <w:rFonts w:ascii="Times New Roman" w:hAnsi="Times New Roman" w:cs="Times New Roman"/>
          <w:sz w:val="28"/>
          <w:szCs w:val="28"/>
        </w:rPr>
        <w:t>Цель рейтингового обучения состоит в том, чтобы создать условия для мотивации самостоятельности учащихся средствами своевременной и систематической оценки результатов их работы в соответствии с реальными достижениями. В основе рейтинговой системы контроля знаний лежит комплекс мотивационных стимулов, среди которых - своевременная и систематическая отметка результатов в точном соответствии с реальными достижениями учащихся, система поощрения хорошо успевающих школьников.</w:t>
      </w:r>
    </w:p>
    <w:p w:rsidR="008937E3" w:rsidRPr="008937E3" w:rsidRDefault="008937E3" w:rsidP="0060475C">
      <w:pPr>
        <w:pStyle w:val="34"/>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Pr="008937E3">
        <w:rPr>
          <w:rFonts w:ascii="Times New Roman" w:hAnsi="Times New Roman" w:cs="Times New Roman"/>
          <w:sz w:val="28"/>
          <w:szCs w:val="28"/>
        </w:rPr>
        <w:t>Проанализировав проблему мотивации учащихся, определив сущность рейтинговой системы и проанализировав учебную успешность при помощи рейтинговой системы контроля и оценки знаний, можно с уверенностью сказать, что на сегодняшний день современная рейтинговая система контроля и оценки знаний на новой технологической основе обеспечивает систематическую, максимально мотивированную работу как учащихся, так и учителей.</w:t>
      </w:r>
    </w:p>
    <w:p w:rsidR="008937E3" w:rsidRPr="008937E3" w:rsidRDefault="008937E3" w:rsidP="0060475C">
      <w:pPr>
        <w:pStyle w:val="34"/>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t>При внедрении рейтинговой системы в учебный процесс создаются следующие преимущества в обучении:</w:t>
      </w:r>
    </w:p>
    <w:p w:rsidR="008937E3" w:rsidRPr="008937E3" w:rsidRDefault="008937E3" w:rsidP="0060475C">
      <w:pPr>
        <w:pStyle w:val="af0"/>
        <w:numPr>
          <w:ilvl w:val="0"/>
          <w:numId w:val="9"/>
        </w:numPr>
        <w:ind w:left="567" w:right="-766" w:firstLine="540"/>
        <w:jc w:val="both"/>
        <w:rPr>
          <w:rFonts w:ascii="Times New Roman" w:hAnsi="Times New Roman" w:cs="Times New Roman"/>
          <w:szCs w:val="28"/>
        </w:rPr>
      </w:pPr>
      <w:r w:rsidRPr="008937E3">
        <w:rPr>
          <w:rFonts w:ascii="Times New Roman" w:hAnsi="Times New Roman" w:cs="Times New Roman"/>
          <w:szCs w:val="28"/>
        </w:rPr>
        <w:t>снижается стрессовая ситуация в процессе контроля как для учащихся, так и для учителя</w:t>
      </w:r>
    </w:p>
    <w:p w:rsidR="008937E3" w:rsidRPr="008937E3" w:rsidRDefault="008937E3" w:rsidP="0060475C">
      <w:pPr>
        <w:pStyle w:val="af0"/>
        <w:numPr>
          <w:ilvl w:val="0"/>
          <w:numId w:val="9"/>
        </w:numPr>
        <w:ind w:left="567" w:right="-766" w:firstLine="540"/>
        <w:jc w:val="both"/>
        <w:rPr>
          <w:rFonts w:ascii="Times New Roman" w:hAnsi="Times New Roman" w:cs="Times New Roman"/>
          <w:szCs w:val="28"/>
        </w:rPr>
      </w:pPr>
      <w:r w:rsidRPr="008937E3">
        <w:rPr>
          <w:rFonts w:ascii="Times New Roman" w:hAnsi="Times New Roman" w:cs="Times New Roman"/>
          <w:szCs w:val="28"/>
        </w:rPr>
        <w:t>обучение становится личностно-ориентированным</w:t>
      </w:r>
    </w:p>
    <w:p w:rsidR="008937E3" w:rsidRPr="008937E3" w:rsidRDefault="008937E3" w:rsidP="0060475C">
      <w:pPr>
        <w:pStyle w:val="34"/>
        <w:numPr>
          <w:ilvl w:val="0"/>
          <w:numId w:val="9"/>
        </w:numPr>
        <w:spacing w:after="0" w:line="360" w:lineRule="auto"/>
        <w:ind w:left="567" w:right="-766" w:firstLine="540"/>
        <w:jc w:val="both"/>
        <w:rPr>
          <w:rFonts w:ascii="Times New Roman" w:hAnsi="Times New Roman" w:cs="Times New Roman"/>
          <w:sz w:val="28"/>
          <w:szCs w:val="28"/>
        </w:rPr>
      </w:pPr>
      <w:r w:rsidRPr="008937E3">
        <w:rPr>
          <w:rFonts w:ascii="Times New Roman" w:hAnsi="Times New Roman" w:cs="Times New Roman"/>
          <w:sz w:val="28"/>
          <w:szCs w:val="28"/>
        </w:rPr>
        <w:lastRenderedPageBreak/>
        <w:t>рейтинговая система исключает всякое унижение личности учащегося, позволяет ему самому оценивать свои способности и возможности, т.е. стимулирует его на добросовестную работу в течение всего периода обучения.</w:t>
      </w:r>
    </w:p>
    <w:p w:rsidR="008937E3" w:rsidRDefault="008937E3" w:rsidP="0060475C">
      <w:pPr>
        <w:pStyle w:val="34"/>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t xml:space="preserve">В третьей главе – </w:t>
      </w:r>
      <w:r w:rsidRPr="008937E3">
        <w:rPr>
          <w:rFonts w:ascii="Times New Roman" w:hAnsi="Times New Roman" w:cs="Times New Roman"/>
          <w:sz w:val="28"/>
          <w:szCs w:val="28"/>
        </w:rPr>
        <w:t>«</w:t>
      </w:r>
      <w:r w:rsidRPr="008937E3">
        <w:rPr>
          <w:rFonts w:ascii="Times New Roman" w:hAnsi="Times New Roman" w:cs="Times New Roman"/>
          <w:b/>
          <w:sz w:val="28"/>
          <w:szCs w:val="28"/>
        </w:rPr>
        <w:t>И</w:t>
      </w:r>
      <w:r>
        <w:rPr>
          <w:rFonts w:ascii="Times New Roman" w:hAnsi="Times New Roman" w:cs="Times New Roman"/>
          <w:b/>
          <w:sz w:val="28"/>
          <w:szCs w:val="28"/>
        </w:rPr>
        <w:t xml:space="preserve">сследование организационной сущности тестирования в системе педагогического мониторинга» - </w:t>
      </w:r>
      <w:r w:rsidRPr="008937E3">
        <w:rPr>
          <w:rFonts w:ascii="Times New Roman" w:hAnsi="Times New Roman" w:cs="Times New Roman"/>
          <w:sz w:val="28"/>
          <w:szCs w:val="28"/>
        </w:rPr>
        <w:t xml:space="preserve">рассматриваются такие вопросы, как педагогический тест как объективное и стандартизированное измерение качества знаний субъектов образования, </w:t>
      </w:r>
      <w:r w:rsidR="00166C2F">
        <w:rPr>
          <w:rStyle w:val="51"/>
          <w:rFonts w:eastAsia="Arial Unicode MS"/>
        </w:rPr>
        <w:t>т</w:t>
      </w:r>
      <w:r w:rsidRPr="008937E3">
        <w:rPr>
          <w:rStyle w:val="51"/>
          <w:rFonts w:eastAsia="Arial Unicode MS"/>
        </w:rPr>
        <w:t xml:space="preserve">естирование как способ итогового контроля в едином вступительном экзамене, </w:t>
      </w:r>
      <w:r w:rsidR="00166C2F">
        <w:rPr>
          <w:rStyle w:val="51"/>
          <w:rFonts w:eastAsia="Arial Unicode MS"/>
        </w:rPr>
        <w:t>п</w:t>
      </w:r>
      <w:r w:rsidRPr="008937E3">
        <w:rPr>
          <w:rFonts w:ascii="Times New Roman" w:hAnsi="Times New Roman" w:cs="Times New Roman"/>
          <w:sz w:val="28"/>
          <w:szCs w:val="28"/>
        </w:rPr>
        <w:t>одходы к классификации педагогического теста как инновационной формы контроля качества знаний обучаемых</w:t>
      </w:r>
      <w:r w:rsidR="00166C2F">
        <w:rPr>
          <w:rFonts w:ascii="Times New Roman" w:hAnsi="Times New Roman" w:cs="Times New Roman"/>
          <w:sz w:val="28"/>
          <w:szCs w:val="28"/>
        </w:rPr>
        <w:t>.</w:t>
      </w:r>
    </w:p>
    <w:p w:rsidR="00166C2F" w:rsidRPr="00166C2F" w:rsidRDefault="00166C2F" w:rsidP="0060475C">
      <w:pPr>
        <w:pStyle w:val="23"/>
        <w:shd w:val="clear" w:color="auto" w:fill="auto"/>
        <w:spacing w:line="360" w:lineRule="auto"/>
        <w:ind w:left="567" w:right="-766" w:firstLine="540"/>
        <w:rPr>
          <w:rFonts w:ascii="Times New Roman" w:hAnsi="Times New Roman" w:cs="Times New Roman"/>
        </w:rPr>
      </w:pPr>
      <w:r>
        <w:rPr>
          <w:rFonts w:ascii="Times New Roman" w:hAnsi="Times New Roman" w:cs="Times New Roman"/>
        </w:rPr>
        <w:tab/>
      </w:r>
      <w:r w:rsidRPr="00166C2F">
        <w:rPr>
          <w:rFonts w:ascii="Times New Roman" w:hAnsi="Times New Roman" w:cs="Times New Roman"/>
        </w:rPr>
        <w:t xml:space="preserve">Тестирование - это исследовательский метод, в основе создания и использования которого лежат определенные правила. </w:t>
      </w:r>
      <w:r>
        <w:rPr>
          <w:rFonts w:ascii="Times New Roman" w:hAnsi="Times New Roman" w:cs="Times New Roman"/>
        </w:rPr>
        <w:t>Так, в</w:t>
      </w:r>
      <w:r w:rsidRPr="00166C2F">
        <w:rPr>
          <w:rFonts w:ascii="Times New Roman" w:hAnsi="Times New Roman" w:cs="Times New Roman"/>
        </w:rPr>
        <w:t xml:space="preserve"> психолого-педагогической </w:t>
      </w:r>
      <w:r>
        <w:rPr>
          <w:rFonts w:ascii="Times New Roman" w:hAnsi="Times New Roman" w:cs="Times New Roman"/>
        </w:rPr>
        <w:t>литературе</w:t>
      </w:r>
      <w:r w:rsidRPr="00166C2F">
        <w:rPr>
          <w:rFonts w:ascii="Times New Roman" w:hAnsi="Times New Roman" w:cs="Times New Roman"/>
        </w:rPr>
        <w:t xml:space="preserve"> «тест» интерпретируется как:</w:t>
      </w:r>
    </w:p>
    <w:p w:rsidR="00166C2F" w:rsidRPr="00166C2F" w:rsidRDefault="00166C2F" w:rsidP="0060475C">
      <w:pPr>
        <w:pStyle w:val="23"/>
        <w:numPr>
          <w:ilvl w:val="0"/>
          <w:numId w:val="10"/>
        </w:numPr>
        <w:shd w:val="clear" w:color="auto" w:fill="auto"/>
        <w:tabs>
          <w:tab w:val="left" w:pos="935"/>
        </w:tabs>
        <w:spacing w:line="360" w:lineRule="auto"/>
        <w:ind w:left="567" w:right="-766" w:firstLine="540"/>
        <w:rPr>
          <w:rFonts w:ascii="Times New Roman" w:hAnsi="Times New Roman" w:cs="Times New Roman"/>
        </w:rPr>
      </w:pPr>
      <w:r w:rsidRPr="00166C2F">
        <w:rPr>
          <w:rFonts w:ascii="Times New Roman" w:hAnsi="Times New Roman" w:cs="Times New Roman"/>
        </w:rPr>
        <w:t>объективное и стандартизированное измерение, легко поддающееся количественной оценке, статистической обработке и сравнительному анализу;</w:t>
      </w:r>
    </w:p>
    <w:p w:rsidR="00166C2F" w:rsidRPr="00166C2F" w:rsidRDefault="00166C2F" w:rsidP="0060475C">
      <w:pPr>
        <w:pStyle w:val="23"/>
        <w:numPr>
          <w:ilvl w:val="0"/>
          <w:numId w:val="10"/>
        </w:numPr>
        <w:shd w:val="clear" w:color="auto" w:fill="auto"/>
        <w:tabs>
          <w:tab w:val="left" w:pos="935"/>
        </w:tabs>
        <w:spacing w:line="360" w:lineRule="auto"/>
        <w:ind w:left="567" w:right="-766" w:firstLine="540"/>
        <w:rPr>
          <w:rFonts w:ascii="Times New Roman" w:hAnsi="Times New Roman" w:cs="Times New Roman"/>
        </w:rPr>
      </w:pPr>
      <w:r w:rsidRPr="00166C2F">
        <w:rPr>
          <w:rFonts w:ascii="Times New Roman" w:hAnsi="Times New Roman" w:cs="Times New Roman"/>
        </w:rPr>
        <w:t>набор стандартизированных заданий, выполнени</w:t>
      </w:r>
      <w:r w:rsidR="00B76E65">
        <w:rPr>
          <w:rFonts w:ascii="Times New Roman" w:hAnsi="Times New Roman" w:cs="Times New Roman"/>
        </w:rPr>
        <w:t>е</w:t>
      </w:r>
      <w:r w:rsidRPr="00166C2F">
        <w:rPr>
          <w:rFonts w:ascii="Times New Roman" w:hAnsi="Times New Roman" w:cs="Times New Roman"/>
        </w:rPr>
        <w:t xml:space="preserve"> которых </w:t>
      </w:r>
      <w:r w:rsidR="00B76E65">
        <w:rPr>
          <w:rFonts w:ascii="Times New Roman" w:hAnsi="Times New Roman" w:cs="Times New Roman"/>
        </w:rPr>
        <w:t>говорит</w:t>
      </w:r>
      <w:r w:rsidRPr="00166C2F">
        <w:rPr>
          <w:rFonts w:ascii="Times New Roman" w:hAnsi="Times New Roman" w:cs="Times New Roman"/>
        </w:rPr>
        <w:t xml:space="preserve"> </w:t>
      </w:r>
      <w:r w:rsidR="00B76E65">
        <w:rPr>
          <w:rFonts w:ascii="Times New Roman" w:hAnsi="Times New Roman" w:cs="Times New Roman"/>
        </w:rPr>
        <w:t xml:space="preserve">о </w:t>
      </w:r>
      <w:r w:rsidRPr="00166C2F">
        <w:rPr>
          <w:rFonts w:ascii="Times New Roman" w:hAnsi="Times New Roman" w:cs="Times New Roman"/>
        </w:rPr>
        <w:t>психофизиологических и личностных характеристиках, а так</w:t>
      </w:r>
      <w:r w:rsidRPr="00166C2F">
        <w:rPr>
          <w:rFonts w:ascii="Times New Roman" w:hAnsi="Times New Roman" w:cs="Times New Roman"/>
        </w:rPr>
        <w:softHyphen/>
        <w:t>же знаниях, умениях и навыках испытуемого;</w:t>
      </w:r>
    </w:p>
    <w:p w:rsidR="00166C2F" w:rsidRPr="00166C2F" w:rsidRDefault="00166C2F" w:rsidP="0060475C">
      <w:pPr>
        <w:pStyle w:val="23"/>
        <w:numPr>
          <w:ilvl w:val="0"/>
          <w:numId w:val="10"/>
        </w:numPr>
        <w:shd w:val="clear" w:color="auto" w:fill="auto"/>
        <w:tabs>
          <w:tab w:val="left" w:pos="995"/>
        </w:tabs>
        <w:spacing w:line="360" w:lineRule="auto"/>
        <w:ind w:left="567" w:right="-766" w:firstLine="540"/>
        <w:rPr>
          <w:rFonts w:ascii="Times New Roman" w:hAnsi="Times New Roman" w:cs="Times New Roman"/>
        </w:rPr>
      </w:pPr>
      <w:r w:rsidRPr="00166C2F">
        <w:rPr>
          <w:rFonts w:ascii="Times New Roman" w:hAnsi="Times New Roman" w:cs="Times New Roman"/>
        </w:rPr>
        <w:t>система заданий, позволяющих измерить уровень развития определённого качества (свойства) личности;</w:t>
      </w:r>
    </w:p>
    <w:p w:rsidR="00166C2F" w:rsidRPr="00166C2F" w:rsidRDefault="00166C2F" w:rsidP="0060475C">
      <w:pPr>
        <w:pStyle w:val="23"/>
        <w:shd w:val="clear" w:color="auto" w:fill="auto"/>
        <w:spacing w:line="360" w:lineRule="auto"/>
        <w:ind w:left="567" w:right="-766" w:firstLine="540"/>
        <w:rPr>
          <w:rFonts w:ascii="Times New Roman" w:hAnsi="Times New Roman" w:cs="Times New Roman"/>
        </w:rPr>
      </w:pPr>
      <w:r>
        <w:rPr>
          <w:rFonts w:ascii="Times New Roman" w:hAnsi="Times New Roman" w:cs="Times New Roman"/>
        </w:rPr>
        <w:t>-</w:t>
      </w:r>
      <w:r w:rsidRPr="00166C2F">
        <w:rPr>
          <w:rFonts w:ascii="Times New Roman" w:hAnsi="Times New Roman" w:cs="Times New Roman"/>
        </w:rPr>
        <w:t xml:space="preserve"> стандартизированное, часто ограниченное во времени испытание, предназначенное для установления количественных и качественных индиви</w:t>
      </w:r>
      <w:r w:rsidRPr="00166C2F">
        <w:rPr>
          <w:rFonts w:ascii="Times New Roman" w:hAnsi="Times New Roman" w:cs="Times New Roman"/>
        </w:rPr>
        <w:softHyphen/>
        <w:t>дуальных особенностей.</w:t>
      </w:r>
    </w:p>
    <w:p w:rsidR="00166C2F" w:rsidRPr="00166C2F" w:rsidRDefault="00166C2F" w:rsidP="00393AC0">
      <w:pPr>
        <w:pStyle w:val="23"/>
        <w:shd w:val="clear" w:color="auto" w:fill="auto"/>
        <w:spacing w:line="360" w:lineRule="auto"/>
        <w:ind w:left="708" w:right="-766" w:firstLine="540"/>
        <w:rPr>
          <w:rFonts w:ascii="Times New Roman" w:hAnsi="Times New Roman" w:cs="Times New Roman"/>
        </w:rPr>
      </w:pPr>
      <w:r w:rsidRPr="00166C2F">
        <w:rPr>
          <w:rFonts w:ascii="Times New Roman" w:hAnsi="Times New Roman" w:cs="Times New Roman"/>
        </w:rPr>
        <w:t>Существует много определений научного понятия «тестирование», большая их часть предложена психологами. Наиболее существенным для нас представляется то, что «тест» означает про</w:t>
      </w:r>
      <w:r w:rsidRPr="00166C2F">
        <w:rPr>
          <w:rFonts w:ascii="Times New Roman" w:hAnsi="Times New Roman" w:cs="Times New Roman"/>
        </w:rPr>
        <w:softHyphen/>
        <w:t>верку, испытание. В его основе лежит специально подготовленный и испытанный набор заданий, позволяющих объективно и надёжно оценить испытуемые качества и свойства на основе использования статистических методов.</w:t>
      </w:r>
    </w:p>
    <w:p w:rsidR="00166C2F" w:rsidRDefault="00166C2F" w:rsidP="0060475C">
      <w:pPr>
        <w:pStyle w:val="23"/>
        <w:shd w:val="clear" w:color="auto" w:fill="auto"/>
        <w:spacing w:line="360" w:lineRule="auto"/>
        <w:ind w:left="567" w:right="-766" w:firstLine="540"/>
        <w:rPr>
          <w:rFonts w:ascii="Times New Roman" w:hAnsi="Times New Roman" w:cs="Times New Roman"/>
        </w:rPr>
      </w:pPr>
      <w:r>
        <w:rPr>
          <w:rFonts w:ascii="Times New Roman" w:hAnsi="Times New Roman" w:cs="Times New Roman"/>
        </w:rPr>
        <w:lastRenderedPageBreak/>
        <w:tab/>
      </w:r>
      <w:r w:rsidRPr="00166C2F">
        <w:rPr>
          <w:rFonts w:ascii="Times New Roman" w:hAnsi="Times New Roman" w:cs="Times New Roman"/>
        </w:rPr>
        <w:t>Задания теста - это варьирующие по элементам содержания и по трудности единицы контрольного материала, сформулированные в утвердитель</w:t>
      </w:r>
      <w:r w:rsidRPr="00166C2F">
        <w:rPr>
          <w:rFonts w:ascii="Times New Roman" w:hAnsi="Times New Roman" w:cs="Times New Roman"/>
        </w:rPr>
        <w:softHyphen/>
        <w:t>ной форме предложений с неизвестным. Подстановка правильного ответа вместо неизвестного компонента превращает задание в истинное высказыва</w:t>
      </w:r>
      <w:r w:rsidRPr="00166C2F">
        <w:rPr>
          <w:rFonts w:ascii="Times New Roman" w:hAnsi="Times New Roman" w:cs="Times New Roman"/>
        </w:rPr>
        <w:softHyphen/>
        <w:t>ние, в то время как подстановка неправильного ответа приводит к образова</w:t>
      </w:r>
      <w:r w:rsidRPr="00166C2F">
        <w:rPr>
          <w:rFonts w:ascii="Times New Roman" w:hAnsi="Times New Roman" w:cs="Times New Roman"/>
        </w:rPr>
        <w:softHyphen/>
        <w:t>нию ложного высказывания; подтверждение последнего свидетельствует о незнании учащимся данного учебного материала. Цель разработки тестовых заданий - создание объективного метода измерения знаний обучаемых.</w:t>
      </w:r>
    </w:p>
    <w:p w:rsidR="00166C2F" w:rsidRPr="00166C2F" w:rsidRDefault="00166C2F" w:rsidP="0060475C">
      <w:pPr>
        <w:spacing w:after="0" w:line="360" w:lineRule="auto"/>
        <w:ind w:left="567" w:right="-766" w:firstLine="709"/>
        <w:jc w:val="both"/>
        <w:rPr>
          <w:rFonts w:ascii="Times New Roman" w:hAnsi="Times New Roman" w:cs="Times New Roman"/>
          <w:sz w:val="28"/>
          <w:szCs w:val="28"/>
        </w:rPr>
      </w:pPr>
      <w:r>
        <w:rPr>
          <w:rFonts w:ascii="Times New Roman" w:hAnsi="Times New Roman" w:cs="Times New Roman"/>
        </w:rPr>
        <w:t xml:space="preserve">  </w:t>
      </w:r>
      <w:r w:rsidRPr="00166C2F">
        <w:rPr>
          <w:rFonts w:ascii="Times New Roman" w:hAnsi="Times New Roman" w:cs="Times New Roman"/>
          <w:sz w:val="28"/>
          <w:szCs w:val="28"/>
        </w:rPr>
        <w:t>Одной из составляющих модернизации современного отечественного образования становится стратегия выпускного единого вступительного экзамена. Это обусловленная реальной ситуацией попытка создать независимую систему оценки качества обученности в системе общего образования, которая принималась  как заслуживающая доверия и школой, и вузом. Это централизованно прово</w:t>
      </w:r>
      <w:r w:rsidRPr="00166C2F">
        <w:rPr>
          <w:rFonts w:ascii="Times New Roman" w:hAnsi="Times New Roman" w:cs="Times New Roman"/>
          <w:sz w:val="28"/>
          <w:szCs w:val="28"/>
        </w:rPr>
        <w:softHyphen/>
        <w:t>димый экзамен тестового типа планируется ввести впервые в порядке эксперимента в 2014 году. Он является одновре</w:t>
      </w:r>
      <w:r w:rsidRPr="00166C2F">
        <w:rPr>
          <w:rFonts w:ascii="Times New Roman" w:hAnsi="Times New Roman" w:cs="Times New Roman"/>
          <w:sz w:val="28"/>
          <w:szCs w:val="28"/>
        </w:rPr>
        <w:softHyphen/>
        <w:t>менно выпускным школьным и вступительным экзаменом для поступления в вуз.</w:t>
      </w:r>
    </w:p>
    <w:p w:rsidR="00166C2F" w:rsidRDefault="00166C2F" w:rsidP="0060475C">
      <w:pPr>
        <w:spacing w:after="0" w:line="360" w:lineRule="auto"/>
        <w:ind w:left="567" w:right="-766" w:firstLine="709"/>
        <w:jc w:val="both"/>
        <w:rPr>
          <w:rFonts w:ascii="Times New Roman" w:hAnsi="Times New Roman" w:cs="Times New Roman"/>
          <w:sz w:val="28"/>
          <w:szCs w:val="28"/>
        </w:rPr>
      </w:pPr>
      <w:r w:rsidRPr="00166C2F">
        <w:rPr>
          <w:rFonts w:ascii="Times New Roman" w:hAnsi="Times New Roman" w:cs="Times New Roman"/>
          <w:sz w:val="28"/>
          <w:szCs w:val="28"/>
        </w:rPr>
        <w:t xml:space="preserve"> При прове</w:t>
      </w:r>
      <w:r w:rsidRPr="00166C2F">
        <w:rPr>
          <w:rFonts w:ascii="Times New Roman" w:hAnsi="Times New Roman" w:cs="Times New Roman"/>
          <w:sz w:val="28"/>
          <w:szCs w:val="28"/>
        </w:rPr>
        <w:softHyphen/>
        <w:t>дении единого вступительного экзамена на всей территории Таджикистана будут приме</w:t>
      </w:r>
      <w:r w:rsidRPr="00166C2F">
        <w:rPr>
          <w:rFonts w:ascii="Times New Roman" w:hAnsi="Times New Roman" w:cs="Times New Roman"/>
          <w:sz w:val="28"/>
          <w:szCs w:val="28"/>
        </w:rPr>
        <w:softHyphen/>
        <w:t>няться одни и те же задания и единые методы оценки по 100-балльной шка</w:t>
      </w:r>
      <w:r w:rsidRPr="00166C2F">
        <w:rPr>
          <w:rFonts w:ascii="Times New Roman" w:hAnsi="Times New Roman" w:cs="Times New Roman"/>
          <w:sz w:val="28"/>
          <w:szCs w:val="28"/>
        </w:rPr>
        <w:softHyphen/>
        <w:t>ле. После его сдачи всем участникам выдаются сертификаты (действующие в течение 2-х лет), где будут указаны полученные баллы по предметам. С 2014 года единый вступительный экзамен (ЕВЭ) станет единственной формой выпускных экзаменов в школе и вступительных экзаменов в большинство в</w:t>
      </w:r>
      <w:r w:rsidRPr="00166C2F">
        <w:rPr>
          <w:rFonts w:ascii="Times New Roman" w:hAnsi="Times New Roman" w:cs="Times New Roman"/>
          <w:i/>
          <w:sz w:val="28"/>
          <w:szCs w:val="28"/>
        </w:rPr>
        <w:t>у</w:t>
      </w:r>
      <w:r w:rsidRPr="00166C2F">
        <w:rPr>
          <w:rFonts w:ascii="Times New Roman" w:hAnsi="Times New Roman" w:cs="Times New Roman"/>
          <w:sz w:val="28"/>
          <w:szCs w:val="28"/>
        </w:rPr>
        <w:t>зов РТ.</w:t>
      </w:r>
    </w:p>
    <w:p w:rsidR="006F4B72" w:rsidRDefault="006F4B72" w:rsidP="0060475C">
      <w:pPr>
        <w:pStyle w:val="23"/>
        <w:shd w:val="clear" w:color="auto" w:fill="auto"/>
        <w:spacing w:line="360" w:lineRule="auto"/>
        <w:ind w:left="567" w:right="-766" w:firstLine="540"/>
        <w:rPr>
          <w:rFonts w:ascii="Times New Roman" w:hAnsi="Times New Roman" w:cs="Times New Roman"/>
        </w:rPr>
      </w:pPr>
      <w:r w:rsidRPr="006F4B72">
        <w:rPr>
          <w:rFonts w:ascii="Times New Roman" w:hAnsi="Times New Roman" w:cs="Times New Roman"/>
        </w:rPr>
        <w:t>В психо</w:t>
      </w:r>
      <w:r w:rsidRPr="006F4B72">
        <w:rPr>
          <w:rFonts w:ascii="Times New Roman" w:hAnsi="Times New Roman" w:cs="Times New Roman"/>
        </w:rPr>
        <w:softHyphen/>
        <w:t>логии существует понятие «тестовая искушённость». Подразумевается, что любой испытуемый, который подвергался тестированию, имеет определён</w:t>
      </w:r>
      <w:r w:rsidRPr="006F4B72">
        <w:rPr>
          <w:rFonts w:ascii="Times New Roman" w:hAnsi="Times New Roman" w:cs="Times New Roman"/>
        </w:rPr>
        <w:softHyphen/>
        <w:t>ные преимущества по сравнению с теми, кто проходит тестирование в пер</w:t>
      </w:r>
      <w:r w:rsidRPr="006F4B72">
        <w:rPr>
          <w:rFonts w:ascii="Times New Roman" w:hAnsi="Times New Roman" w:cs="Times New Roman"/>
        </w:rPr>
        <w:softHyphen/>
        <w:t>вый раз.</w:t>
      </w:r>
      <w:r w:rsidR="00393AC0">
        <w:rPr>
          <w:rFonts w:ascii="Times New Roman" w:hAnsi="Times New Roman" w:cs="Times New Roman"/>
        </w:rPr>
        <w:t xml:space="preserve"> Э</w:t>
      </w:r>
      <w:r w:rsidRPr="006F4B72">
        <w:rPr>
          <w:rFonts w:ascii="Times New Roman" w:hAnsi="Times New Roman" w:cs="Times New Roman"/>
        </w:rPr>
        <w:t>ти пре</w:t>
      </w:r>
      <w:r w:rsidRPr="006F4B72">
        <w:rPr>
          <w:rFonts w:ascii="Times New Roman" w:hAnsi="Times New Roman" w:cs="Times New Roman"/>
        </w:rPr>
        <w:softHyphen/>
        <w:t xml:space="preserve">имущества складываются из ранее преодолённого чувства неизвестности, сформировавшейся уверенности в себе, сложившегося отношения к тестовой ситуации, навыков работы с тестовыми заданиями, осознания схожести принципов решения задач в определённой </w:t>
      </w:r>
      <w:r w:rsidRPr="006F4B72">
        <w:rPr>
          <w:rFonts w:ascii="Times New Roman" w:hAnsi="Times New Roman" w:cs="Times New Roman"/>
        </w:rPr>
        <w:lastRenderedPageBreak/>
        <w:t>группе тестов. Психологи считают, что у людей с повышенной мнительностью, тревожностью, эмоциональ</w:t>
      </w:r>
      <w:r w:rsidRPr="006F4B72">
        <w:rPr>
          <w:rFonts w:ascii="Times New Roman" w:hAnsi="Times New Roman" w:cs="Times New Roman"/>
        </w:rPr>
        <w:softHyphen/>
        <w:t>ной нестабильностью и некоторыми другими индивидуально-личностными особенностями недостаточная или полностью отсутствующая тестовая иску</w:t>
      </w:r>
      <w:r w:rsidRPr="006F4B72">
        <w:rPr>
          <w:rFonts w:ascii="Times New Roman" w:hAnsi="Times New Roman" w:cs="Times New Roman"/>
        </w:rPr>
        <w:softHyphen/>
        <w:t>шённость может привести к значительным искажениям результатов тестиро</w:t>
      </w:r>
      <w:r w:rsidRPr="006F4B72">
        <w:rPr>
          <w:rFonts w:ascii="Times New Roman" w:hAnsi="Times New Roman" w:cs="Times New Roman"/>
        </w:rPr>
        <w:softHyphen/>
        <w:t xml:space="preserve">вания. </w:t>
      </w:r>
    </w:p>
    <w:p w:rsidR="00085E73" w:rsidRDefault="00085E73" w:rsidP="0060475C">
      <w:pPr>
        <w:pStyle w:val="a9"/>
        <w:spacing w:before="0" w:beforeAutospacing="0" w:after="0" w:afterAutospacing="0" w:line="360" w:lineRule="auto"/>
        <w:ind w:left="567" w:right="-766" w:firstLine="540"/>
        <w:rPr>
          <w:color w:val="auto"/>
          <w:sz w:val="28"/>
          <w:szCs w:val="28"/>
        </w:rPr>
      </w:pPr>
      <w:r>
        <w:tab/>
      </w:r>
      <w:r>
        <w:rPr>
          <w:color w:val="auto"/>
          <w:sz w:val="28"/>
          <w:szCs w:val="28"/>
        </w:rPr>
        <w:t>Тесты получили в настоящее время широкое применение в образовании США, Великобритании, Голландии, Японии, Австралии и во многих других развитых странах. Нормативно-ориентированные педагогические тесты используются для того, чтобы получить надежные и нормально распределенные баллы для сравнения школьников и студентов, прошедших тестирование. Критериально-ориентированные педагогические тесты применяются для того чтобы интерпретировать результаты тестирования в соответствии уровнем обученности испытуемых в определенной области содержания.</w:t>
      </w:r>
    </w:p>
    <w:p w:rsidR="00393AC0" w:rsidRDefault="009A57CB" w:rsidP="00393AC0">
      <w:pPr>
        <w:pStyle w:val="a9"/>
        <w:spacing w:before="0" w:beforeAutospacing="0" w:after="0" w:afterAutospacing="0" w:line="360" w:lineRule="auto"/>
        <w:ind w:left="567" w:right="-766" w:firstLine="540"/>
        <w:rPr>
          <w:color w:val="auto"/>
          <w:sz w:val="28"/>
          <w:szCs w:val="28"/>
        </w:rPr>
      </w:pPr>
      <w:r>
        <w:tab/>
      </w:r>
      <w:r>
        <w:rPr>
          <w:color w:val="auto"/>
          <w:sz w:val="28"/>
          <w:szCs w:val="28"/>
        </w:rPr>
        <w:t>Анализируя теоретические исследования отечественных и зарубежных ученых, а также практику массового тестирования, можно утверждать, что педагогические тесты, отвечающие высоким критериям качества, обладают несомненными преимуществами перед традиционными субъективными формами контроля уровня обученности школьников и студентов. Надежный и валидный педагогический тест полностью отвечает требованиям к технологии контроля знаний, умений навыков обучаемых на всех этапах</w:t>
      </w:r>
      <w:r>
        <w:rPr>
          <w:b/>
          <w:bCs/>
          <w:color w:val="auto"/>
          <w:sz w:val="28"/>
          <w:szCs w:val="28"/>
        </w:rPr>
        <w:t xml:space="preserve"> </w:t>
      </w:r>
      <w:r>
        <w:rPr>
          <w:color w:val="auto"/>
          <w:sz w:val="28"/>
          <w:szCs w:val="28"/>
        </w:rPr>
        <w:t xml:space="preserve">обучения. </w:t>
      </w:r>
    </w:p>
    <w:p w:rsidR="008B5DD1" w:rsidRPr="00393AC0" w:rsidRDefault="009A57CB" w:rsidP="00393AC0">
      <w:pPr>
        <w:pStyle w:val="a9"/>
        <w:spacing w:before="0" w:beforeAutospacing="0" w:after="0" w:afterAutospacing="0" w:line="360" w:lineRule="auto"/>
        <w:ind w:left="567" w:right="-766" w:firstLine="540"/>
        <w:rPr>
          <w:bCs/>
          <w:color w:val="auto"/>
          <w:sz w:val="28"/>
          <w:szCs w:val="28"/>
        </w:rPr>
      </w:pPr>
      <w:r w:rsidRPr="00393AC0">
        <w:rPr>
          <w:color w:val="auto"/>
          <w:sz w:val="28"/>
          <w:szCs w:val="28"/>
        </w:rPr>
        <w:t>Последняя четвертая гла</w:t>
      </w:r>
      <w:r w:rsidR="008B5DD1" w:rsidRPr="00393AC0">
        <w:rPr>
          <w:color w:val="auto"/>
          <w:sz w:val="28"/>
          <w:szCs w:val="28"/>
        </w:rPr>
        <w:t xml:space="preserve">ва – </w:t>
      </w:r>
      <w:r w:rsidR="008B5DD1" w:rsidRPr="00393AC0">
        <w:rPr>
          <w:b/>
          <w:color w:val="auto"/>
          <w:sz w:val="28"/>
          <w:szCs w:val="28"/>
        </w:rPr>
        <w:t>«Исследование эффективности педагогического мониторинга в контексте внедрения информационных технологий в образовательных учреждениях Республики Таджикистан»</w:t>
      </w:r>
      <w:r w:rsidR="008B5DD1" w:rsidRPr="00393AC0">
        <w:rPr>
          <w:color w:val="auto"/>
          <w:sz w:val="28"/>
          <w:szCs w:val="28"/>
        </w:rPr>
        <w:t xml:space="preserve"> - посвящена характеристике «педагогического мониторинга», оценке качества обучения и успеваемости, экспериментальной проверке педагогического теста как средство контроля знаний субъектов образования. В главе представлена также автоматизированная оценка качества обучения в педагогическом процессе, </w:t>
      </w:r>
      <w:r w:rsidR="008B5DD1" w:rsidRPr="00393AC0">
        <w:rPr>
          <w:bCs/>
          <w:color w:val="auto"/>
          <w:sz w:val="28"/>
          <w:szCs w:val="28"/>
        </w:rPr>
        <w:t xml:space="preserve"> эффективность внедрения инновационных форм в оценке качества обучения в системе образования.</w:t>
      </w:r>
    </w:p>
    <w:p w:rsidR="008B5DD1" w:rsidRPr="008B5DD1" w:rsidRDefault="008B5DD1" w:rsidP="0060475C">
      <w:pPr>
        <w:pStyle w:val="32"/>
        <w:shd w:val="clear" w:color="auto" w:fill="auto"/>
        <w:spacing w:line="360" w:lineRule="auto"/>
        <w:ind w:left="567" w:right="-766" w:firstLine="540"/>
        <w:rPr>
          <w:rFonts w:ascii="Times New Roman" w:hAnsi="Times New Roman" w:cs="Times New Roman"/>
          <w:sz w:val="28"/>
          <w:szCs w:val="28"/>
        </w:rPr>
      </w:pPr>
      <w:r>
        <w:lastRenderedPageBreak/>
        <w:tab/>
      </w:r>
      <w:r w:rsidRPr="008B5DD1">
        <w:rPr>
          <w:rFonts w:ascii="Times New Roman" w:hAnsi="Times New Roman" w:cs="Times New Roman"/>
          <w:sz w:val="28"/>
          <w:szCs w:val="28"/>
        </w:rPr>
        <w:t>С тех пор как образование стало массовым процессом, начались поиски повышения эффективности проверки знаний обучаемых, что, в конечном счете, привело к возрастанию интереса к тестовому контролю знаний. Контроль такого вида обеспечивает хорошую обратную связь преподавателя с обучаемыми: тесты можно проводить так часто, как это необходимо преподавателю, каждый испытуемый проходит тест с той скоростью, с какой ему удобнее. В конце теста выставляется объективная оценка, не зависящая от настроения преподавателя, его отношения к конкретному учащемуся, высчитанная от ответов на предыдущие вопросы. Тесты экономят время преподавателя, и это действительно так, если имеется в виду только проведение самого теста, особенно с использованием компьютерной технологии, когда оценка выставляется сразу же по окончании прохождения теста. Эти преимущества тестов приводят к их широкому использованию, но при этом нужно иметь в виду, что проведение тестов предполагает большую предварительную работу по подготовке и компоновке тестовых заданий</w:t>
      </w:r>
      <w:r>
        <w:rPr>
          <w:rFonts w:ascii="Times New Roman" w:hAnsi="Times New Roman" w:cs="Times New Roman"/>
          <w:sz w:val="28"/>
          <w:szCs w:val="28"/>
        </w:rPr>
        <w:t>.</w:t>
      </w:r>
      <w:r w:rsidRPr="008B5DD1">
        <w:rPr>
          <w:rFonts w:ascii="Times New Roman" w:hAnsi="Times New Roman" w:cs="Times New Roman"/>
          <w:sz w:val="28"/>
          <w:szCs w:val="28"/>
        </w:rPr>
        <w:t xml:space="preserve"> </w:t>
      </w:r>
    </w:p>
    <w:p w:rsidR="008B5DD1" w:rsidRPr="008B5DD1" w:rsidRDefault="008B5DD1" w:rsidP="0060475C">
      <w:pPr>
        <w:spacing w:after="0" w:line="360" w:lineRule="auto"/>
        <w:ind w:left="567" w:right="-766" w:firstLine="540"/>
        <w:jc w:val="both"/>
        <w:rPr>
          <w:rFonts w:ascii="Times New Roman" w:hAnsi="Times New Roman" w:cs="Times New Roman"/>
          <w:sz w:val="28"/>
          <w:szCs w:val="28"/>
        </w:rPr>
      </w:pPr>
      <w:r w:rsidRPr="008B5DD1">
        <w:rPr>
          <w:rFonts w:ascii="Times New Roman" w:hAnsi="Times New Roman" w:cs="Times New Roman"/>
          <w:sz w:val="28"/>
          <w:szCs w:val="28"/>
        </w:rPr>
        <w:t>Применение тестового контроля способствует рассмотрению достижений учащихся в процессе продвижения от одного уровня усвоения материала к другому.</w:t>
      </w:r>
    </w:p>
    <w:p w:rsidR="008B5DD1" w:rsidRPr="008B5DD1" w:rsidRDefault="008B5DD1" w:rsidP="0060475C">
      <w:pPr>
        <w:spacing w:after="0" w:line="360" w:lineRule="auto"/>
        <w:ind w:left="567" w:right="-766" w:firstLine="540"/>
        <w:jc w:val="both"/>
        <w:rPr>
          <w:rFonts w:ascii="Times New Roman" w:hAnsi="Times New Roman" w:cs="Times New Roman"/>
          <w:sz w:val="28"/>
          <w:szCs w:val="28"/>
        </w:rPr>
      </w:pPr>
      <w:r w:rsidRPr="008B5DD1">
        <w:rPr>
          <w:rFonts w:ascii="Times New Roman" w:hAnsi="Times New Roman" w:cs="Times New Roman"/>
          <w:sz w:val="28"/>
          <w:szCs w:val="28"/>
        </w:rPr>
        <w:t>Разработка тестового контроля по нашему убеждению включает следующие этапы:</w:t>
      </w:r>
    </w:p>
    <w:p w:rsidR="008B5DD1" w:rsidRPr="008B5DD1" w:rsidRDefault="008B5DD1" w:rsidP="0060475C">
      <w:pPr>
        <w:spacing w:after="0" w:line="360" w:lineRule="auto"/>
        <w:ind w:left="567" w:right="-766" w:firstLine="540"/>
        <w:jc w:val="both"/>
        <w:rPr>
          <w:rFonts w:ascii="Times New Roman" w:hAnsi="Times New Roman" w:cs="Times New Roman"/>
          <w:sz w:val="28"/>
          <w:szCs w:val="28"/>
        </w:rPr>
      </w:pPr>
      <w:r w:rsidRPr="008B5DD1">
        <w:rPr>
          <w:rFonts w:ascii="Times New Roman" w:hAnsi="Times New Roman" w:cs="Times New Roman"/>
          <w:sz w:val="28"/>
          <w:szCs w:val="28"/>
        </w:rPr>
        <w:t>1.</w:t>
      </w:r>
      <w:r w:rsidRPr="008B5DD1">
        <w:rPr>
          <w:rFonts w:ascii="Times New Roman" w:hAnsi="Times New Roman" w:cs="Times New Roman"/>
          <w:i/>
          <w:sz w:val="28"/>
          <w:szCs w:val="28"/>
        </w:rPr>
        <w:t xml:space="preserve">Определение целей тестирования. </w:t>
      </w:r>
      <w:r w:rsidRPr="008B5DD1">
        <w:rPr>
          <w:rFonts w:ascii="Times New Roman" w:hAnsi="Times New Roman" w:cs="Times New Roman"/>
          <w:sz w:val="28"/>
          <w:szCs w:val="28"/>
        </w:rPr>
        <w:t>Так,</w:t>
      </w:r>
      <w:r w:rsidRPr="008B5DD1">
        <w:rPr>
          <w:rFonts w:ascii="Times New Roman" w:hAnsi="Times New Roman" w:cs="Times New Roman"/>
          <w:i/>
          <w:sz w:val="28"/>
          <w:szCs w:val="28"/>
        </w:rPr>
        <w:t xml:space="preserve"> </w:t>
      </w:r>
      <w:r w:rsidRPr="008B5DD1">
        <w:rPr>
          <w:rFonts w:ascii="Times New Roman" w:hAnsi="Times New Roman" w:cs="Times New Roman"/>
          <w:sz w:val="28"/>
          <w:szCs w:val="28"/>
        </w:rPr>
        <w:t>прогностическая цель связана с профильной ориентацией учащихся, диагностическая - с уровневой дифференциацией обучения, ориентированная на обратную связь. Здесь важны:</w:t>
      </w:r>
    </w:p>
    <w:p w:rsidR="008B5DD1" w:rsidRPr="008B5DD1" w:rsidRDefault="008B5DD1" w:rsidP="0060475C">
      <w:pPr>
        <w:spacing w:after="0" w:line="360" w:lineRule="auto"/>
        <w:ind w:left="567" w:right="-766" w:firstLine="540"/>
        <w:jc w:val="both"/>
        <w:rPr>
          <w:rFonts w:ascii="Times New Roman" w:hAnsi="Times New Roman" w:cs="Times New Roman"/>
          <w:sz w:val="28"/>
          <w:szCs w:val="28"/>
        </w:rPr>
      </w:pPr>
      <w:r w:rsidRPr="008B5DD1">
        <w:rPr>
          <w:rFonts w:ascii="Times New Roman" w:hAnsi="Times New Roman" w:cs="Times New Roman"/>
          <w:sz w:val="28"/>
          <w:szCs w:val="28"/>
        </w:rPr>
        <w:t>- отбор и упорядочивание заданий;</w:t>
      </w:r>
    </w:p>
    <w:p w:rsidR="008B5DD1" w:rsidRPr="008B5DD1" w:rsidRDefault="008B5DD1" w:rsidP="0060475C">
      <w:pPr>
        <w:spacing w:after="0" w:line="360" w:lineRule="auto"/>
        <w:ind w:left="567" w:right="-766" w:firstLine="540"/>
        <w:jc w:val="both"/>
        <w:rPr>
          <w:rFonts w:ascii="Times New Roman" w:hAnsi="Times New Roman" w:cs="Times New Roman"/>
          <w:sz w:val="28"/>
          <w:szCs w:val="28"/>
        </w:rPr>
      </w:pPr>
      <w:r w:rsidRPr="008B5DD1">
        <w:rPr>
          <w:rFonts w:ascii="Times New Roman" w:hAnsi="Times New Roman" w:cs="Times New Roman"/>
          <w:sz w:val="28"/>
          <w:szCs w:val="28"/>
        </w:rPr>
        <w:t xml:space="preserve">- компоновка тестов по блокам; </w:t>
      </w:r>
    </w:p>
    <w:p w:rsidR="008B5DD1" w:rsidRPr="008B5DD1" w:rsidRDefault="008B5DD1" w:rsidP="0060475C">
      <w:pPr>
        <w:spacing w:after="0" w:line="360" w:lineRule="auto"/>
        <w:ind w:left="567" w:right="-766" w:firstLine="540"/>
        <w:jc w:val="both"/>
        <w:rPr>
          <w:rFonts w:ascii="Times New Roman" w:hAnsi="Times New Roman" w:cs="Times New Roman"/>
          <w:sz w:val="28"/>
          <w:szCs w:val="28"/>
        </w:rPr>
      </w:pPr>
      <w:r w:rsidRPr="008B5DD1">
        <w:rPr>
          <w:rFonts w:ascii="Times New Roman" w:hAnsi="Times New Roman" w:cs="Times New Roman"/>
          <w:sz w:val="28"/>
          <w:szCs w:val="28"/>
        </w:rPr>
        <w:t>- апробация;</w:t>
      </w:r>
    </w:p>
    <w:p w:rsidR="008B5DD1" w:rsidRPr="008B5DD1" w:rsidRDefault="008B5DD1" w:rsidP="0060475C">
      <w:pPr>
        <w:spacing w:after="0" w:line="360" w:lineRule="auto"/>
        <w:ind w:left="567" w:right="-766" w:firstLine="540"/>
        <w:jc w:val="both"/>
        <w:rPr>
          <w:rFonts w:ascii="Times New Roman" w:hAnsi="Times New Roman" w:cs="Times New Roman"/>
          <w:sz w:val="28"/>
          <w:szCs w:val="28"/>
        </w:rPr>
      </w:pPr>
      <w:r w:rsidRPr="008B5DD1">
        <w:rPr>
          <w:rFonts w:ascii="Times New Roman" w:hAnsi="Times New Roman" w:cs="Times New Roman"/>
          <w:sz w:val="28"/>
          <w:szCs w:val="28"/>
        </w:rPr>
        <w:t>- проведение тестовых испытаний.</w:t>
      </w:r>
    </w:p>
    <w:p w:rsidR="008B5DD1" w:rsidRPr="008B5DD1" w:rsidRDefault="008B5DD1" w:rsidP="0060475C">
      <w:pPr>
        <w:spacing w:after="0" w:line="360" w:lineRule="auto"/>
        <w:ind w:left="567" w:right="-766" w:firstLine="540"/>
        <w:jc w:val="both"/>
        <w:rPr>
          <w:rFonts w:ascii="Times New Roman" w:hAnsi="Times New Roman" w:cs="Times New Roman"/>
          <w:sz w:val="28"/>
          <w:szCs w:val="28"/>
        </w:rPr>
      </w:pPr>
      <w:r w:rsidRPr="008B5DD1">
        <w:rPr>
          <w:rFonts w:ascii="Times New Roman" w:hAnsi="Times New Roman" w:cs="Times New Roman"/>
          <w:sz w:val="28"/>
          <w:szCs w:val="28"/>
        </w:rPr>
        <w:t xml:space="preserve">Тест (проба, испытание) - это стандартизированное задание, по результатам которого судят о знаниях, умениях и навыках испытуемого. Поэтому к тестам предъявляются определенные требования: валидность, определенность, </w:t>
      </w:r>
      <w:r w:rsidRPr="008B5DD1">
        <w:rPr>
          <w:rFonts w:ascii="Times New Roman" w:hAnsi="Times New Roman" w:cs="Times New Roman"/>
          <w:sz w:val="28"/>
          <w:szCs w:val="28"/>
        </w:rPr>
        <w:lastRenderedPageBreak/>
        <w:t xml:space="preserve">надежность, практичность, простота в использовании, прогностическая ценность. При выборе критериев оценки тестов также учитываются мыслительные навыки, которые должны быть получены учащимися в процессе обучения.  В частности: </w:t>
      </w:r>
    </w:p>
    <w:p w:rsidR="008B5DD1" w:rsidRPr="008B5DD1" w:rsidRDefault="008B5DD1" w:rsidP="0060475C">
      <w:pPr>
        <w:spacing w:after="0" w:line="360" w:lineRule="auto"/>
        <w:ind w:left="567" w:right="-766" w:firstLine="540"/>
        <w:jc w:val="both"/>
        <w:rPr>
          <w:rFonts w:ascii="Times New Roman" w:hAnsi="Times New Roman" w:cs="Times New Roman"/>
          <w:sz w:val="28"/>
          <w:szCs w:val="28"/>
        </w:rPr>
      </w:pPr>
      <w:r w:rsidRPr="008B5DD1">
        <w:rPr>
          <w:rFonts w:ascii="Times New Roman" w:hAnsi="Times New Roman" w:cs="Times New Roman"/>
          <w:sz w:val="28"/>
          <w:szCs w:val="28"/>
        </w:rPr>
        <w:t xml:space="preserve">- </w:t>
      </w:r>
      <w:r w:rsidRPr="008B5DD1">
        <w:rPr>
          <w:rFonts w:ascii="Times New Roman" w:hAnsi="Times New Roman" w:cs="Times New Roman"/>
          <w:i/>
          <w:sz w:val="28"/>
          <w:szCs w:val="28"/>
        </w:rPr>
        <w:t>информационные навыки</w:t>
      </w:r>
      <w:r w:rsidRPr="008B5DD1">
        <w:rPr>
          <w:rFonts w:ascii="Times New Roman" w:hAnsi="Times New Roman" w:cs="Times New Roman"/>
          <w:sz w:val="28"/>
          <w:szCs w:val="28"/>
        </w:rPr>
        <w:t xml:space="preserve"> (узнает, вспоминает);</w:t>
      </w:r>
    </w:p>
    <w:p w:rsidR="008B5DD1" w:rsidRPr="008B5DD1" w:rsidRDefault="008B5DD1" w:rsidP="0060475C">
      <w:pPr>
        <w:spacing w:after="0" w:line="360" w:lineRule="auto"/>
        <w:ind w:left="567" w:right="-766" w:firstLine="540"/>
        <w:jc w:val="both"/>
        <w:rPr>
          <w:rFonts w:ascii="Times New Roman" w:hAnsi="Times New Roman" w:cs="Times New Roman"/>
          <w:sz w:val="28"/>
          <w:szCs w:val="28"/>
        </w:rPr>
      </w:pPr>
      <w:r w:rsidRPr="008B5DD1">
        <w:rPr>
          <w:rFonts w:ascii="Times New Roman" w:hAnsi="Times New Roman" w:cs="Times New Roman"/>
          <w:sz w:val="28"/>
          <w:szCs w:val="28"/>
        </w:rPr>
        <w:t xml:space="preserve">- </w:t>
      </w:r>
      <w:r w:rsidRPr="008B5DD1">
        <w:rPr>
          <w:rFonts w:ascii="Times New Roman" w:hAnsi="Times New Roman" w:cs="Times New Roman"/>
          <w:i/>
          <w:sz w:val="28"/>
          <w:szCs w:val="28"/>
        </w:rPr>
        <w:t>понимание</w:t>
      </w:r>
      <w:r w:rsidRPr="008B5DD1">
        <w:rPr>
          <w:rFonts w:ascii="Times New Roman" w:hAnsi="Times New Roman" w:cs="Times New Roman"/>
          <w:sz w:val="28"/>
          <w:szCs w:val="28"/>
        </w:rPr>
        <w:t xml:space="preserve"> (объясняет, показывает);</w:t>
      </w:r>
    </w:p>
    <w:p w:rsidR="008B5DD1" w:rsidRPr="008B5DD1" w:rsidRDefault="008B5DD1" w:rsidP="0060475C">
      <w:pPr>
        <w:spacing w:after="0" w:line="360" w:lineRule="auto"/>
        <w:ind w:left="567" w:right="-766" w:firstLine="540"/>
        <w:jc w:val="both"/>
        <w:rPr>
          <w:rFonts w:ascii="Times New Roman" w:hAnsi="Times New Roman" w:cs="Times New Roman"/>
          <w:sz w:val="28"/>
          <w:szCs w:val="28"/>
        </w:rPr>
      </w:pPr>
      <w:r w:rsidRPr="008B5DD1">
        <w:rPr>
          <w:rFonts w:ascii="Times New Roman" w:hAnsi="Times New Roman" w:cs="Times New Roman"/>
          <w:sz w:val="28"/>
          <w:szCs w:val="28"/>
        </w:rPr>
        <w:t xml:space="preserve">- </w:t>
      </w:r>
      <w:r w:rsidRPr="008B5DD1">
        <w:rPr>
          <w:rFonts w:ascii="Times New Roman" w:hAnsi="Times New Roman" w:cs="Times New Roman"/>
          <w:i/>
          <w:sz w:val="28"/>
          <w:szCs w:val="28"/>
        </w:rPr>
        <w:t>применение</w:t>
      </w:r>
      <w:r w:rsidRPr="008B5DD1">
        <w:rPr>
          <w:rFonts w:ascii="Times New Roman" w:hAnsi="Times New Roman" w:cs="Times New Roman"/>
          <w:sz w:val="28"/>
          <w:szCs w:val="28"/>
        </w:rPr>
        <w:t xml:space="preserve"> (демонстрирует);</w:t>
      </w:r>
    </w:p>
    <w:p w:rsidR="008B5DD1" w:rsidRPr="008B5DD1" w:rsidRDefault="008B5DD1" w:rsidP="0060475C">
      <w:pPr>
        <w:spacing w:after="0" w:line="360" w:lineRule="auto"/>
        <w:ind w:left="567" w:right="-766" w:firstLine="540"/>
        <w:jc w:val="both"/>
        <w:rPr>
          <w:rFonts w:ascii="Times New Roman" w:hAnsi="Times New Roman" w:cs="Times New Roman"/>
          <w:sz w:val="28"/>
          <w:szCs w:val="28"/>
        </w:rPr>
      </w:pPr>
      <w:r w:rsidRPr="008B5DD1">
        <w:rPr>
          <w:rFonts w:ascii="Times New Roman" w:hAnsi="Times New Roman" w:cs="Times New Roman"/>
          <w:sz w:val="28"/>
          <w:szCs w:val="28"/>
        </w:rPr>
        <w:t xml:space="preserve">- </w:t>
      </w:r>
      <w:r w:rsidRPr="008B5DD1">
        <w:rPr>
          <w:rFonts w:ascii="Times New Roman" w:hAnsi="Times New Roman" w:cs="Times New Roman"/>
          <w:i/>
          <w:sz w:val="28"/>
          <w:szCs w:val="28"/>
        </w:rPr>
        <w:t>анализ</w:t>
      </w:r>
      <w:r w:rsidRPr="008B5DD1">
        <w:rPr>
          <w:rFonts w:ascii="Times New Roman" w:hAnsi="Times New Roman" w:cs="Times New Roman"/>
          <w:sz w:val="28"/>
          <w:szCs w:val="28"/>
        </w:rPr>
        <w:t xml:space="preserve"> (обдумывает, обсуждает);</w:t>
      </w:r>
    </w:p>
    <w:p w:rsidR="008B5DD1" w:rsidRPr="008B5DD1" w:rsidRDefault="008B5DD1" w:rsidP="0060475C">
      <w:pPr>
        <w:spacing w:after="0" w:line="360" w:lineRule="auto"/>
        <w:ind w:left="567" w:right="-766" w:firstLine="540"/>
        <w:jc w:val="both"/>
        <w:rPr>
          <w:rFonts w:ascii="Times New Roman" w:hAnsi="Times New Roman" w:cs="Times New Roman"/>
          <w:sz w:val="28"/>
          <w:szCs w:val="28"/>
        </w:rPr>
      </w:pPr>
      <w:r w:rsidRPr="008B5DD1">
        <w:rPr>
          <w:rFonts w:ascii="Times New Roman" w:hAnsi="Times New Roman" w:cs="Times New Roman"/>
          <w:sz w:val="28"/>
          <w:szCs w:val="28"/>
        </w:rPr>
        <w:t xml:space="preserve">- </w:t>
      </w:r>
      <w:r w:rsidRPr="008B5DD1">
        <w:rPr>
          <w:rFonts w:ascii="Times New Roman" w:hAnsi="Times New Roman" w:cs="Times New Roman"/>
          <w:i/>
          <w:sz w:val="28"/>
          <w:szCs w:val="28"/>
        </w:rPr>
        <w:t>синтез</w:t>
      </w:r>
      <w:r w:rsidRPr="008B5DD1">
        <w:rPr>
          <w:rFonts w:ascii="Times New Roman" w:hAnsi="Times New Roman" w:cs="Times New Roman"/>
          <w:sz w:val="28"/>
          <w:szCs w:val="28"/>
        </w:rPr>
        <w:t xml:space="preserve"> (комбинирует, моделирует);</w:t>
      </w:r>
    </w:p>
    <w:p w:rsidR="008B5DD1" w:rsidRDefault="008B5DD1" w:rsidP="0060475C">
      <w:pPr>
        <w:spacing w:after="0" w:line="360" w:lineRule="auto"/>
        <w:ind w:left="567" w:right="-766" w:firstLine="540"/>
        <w:jc w:val="both"/>
        <w:rPr>
          <w:rFonts w:ascii="Times New Roman" w:hAnsi="Times New Roman" w:cs="Times New Roman"/>
          <w:sz w:val="28"/>
          <w:szCs w:val="28"/>
        </w:rPr>
      </w:pPr>
      <w:r w:rsidRPr="008B5DD1">
        <w:rPr>
          <w:rFonts w:ascii="Times New Roman" w:hAnsi="Times New Roman" w:cs="Times New Roman"/>
          <w:sz w:val="28"/>
          <w:szCs w:val="28"/>
        </w:rPr>
        <w:t xml:space="preserve">- </w:t>
      </w:r>
      <w:r w:rsidRPr="008B5DD1">
        <w:rPr>
          <w:rFonts w:ascii="Times New Roman" w:hAnsi="Times New Roman" w:cs="Times New Roman"/>
          <w:i/>
          <w:sz w:val="28"/>
          <w:szCs w:val="28"/>
        </w:rPr>
        <w:t>сравнительная оценка</w:t>
      </w:r>
      <w:r w:rsidRPr="008B5DD1">
        <w:rPr>
          <w:rFonts w:ascii="Times New Roman" w:hAnsi="Times New Roman" w:cs="Times New Roman"/>
          <w:sz w:val="28"/>
          <w:szCs w:val="28"/>
        </w:rPr>
        <w:t xml:space="preserve"> (сравнивает по параметрам). Все это позволяет определить уровень сложности теста.</w:t>
      </w:r>
    </w:p>
    <w:p w:rsidR="00934E21" w:rsidRPr="00934E21" w:rsidRDefault="00934E21"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Pr="00934E21">
        <w:rPr>
          <w:rFonts w:ascii="Times New Roman" w:hAnsi="Times New Roman" w:cs="Times New Roman"/>
          <w:sz w:val="28"/>
          <w:szCs w:val="28"/>
        </w:rPr>
        <w:t xml:space="preserve">Обязательным условием и основным этапом при разработке и формировании теста является оценка его качества, трудности и надежности. Оценка качества теста достигается путем обсуждения несколькими экспертами формы, содержания теста и вариантов ответов. Трудность теста можно определить экспериментально (по частоте появления верных ответов на задания), надежность же тестов характеризуется воспроизводимостью результатов при повторном тестировании и также может быть установлено экспериментально. </w:t>
      </w:r>
    </w:p>
    <w:p w:rsidR="00934E21" w:rsidRDefault="00393AC0" w:rsidP="0060475C">
      <w:pPr>
        <w:pStyle w:val="32"/>
        <w:shd w:val="clear" w:color="auto" w:fill="auto"/>
        <w:spacing w:line="360" w:lineRule="auto"/>
        <w:ind w:left="567" w:right="-766" w:firstLine="540"/>
        <w:rPr>
          <w:rFonts w:ascii="Times New Roman" w:hAnsi="Times New Roman" w:cs="Times New Roman"/>
          <w:sz w:val="28"/>
          <w:szCs w:val="28"/>
        </w:rPr>
      </w:pPr>
      <w:r>
        <w:rPr>
          <w:rFonts w:ascii="Times New Roman" w:hAnsi="Times New Roman" w:cs="Times New Roman"/>
          <w:sz w:val="28"/>
          <w:szCs w:val="28"/>
        </w:rPr>
        <w:t xml:space="preserve">  </w:t>
      </w:r>
      <w:r w:rsidR="00934E21" w:rsidRPr="00934E21">
        <w:rPr>
          <w:rFonts w:ascii="Times New Roman" w:hAnsi="Times New Roman" w:cs="Times New Roman"/>
          <w:sz w:val="28"/>
          <w:szCs w:val="28"/>
        </w:rPr>
        <w:t>Одним из наиболее трудоемких этапов в разработке тестов является этап составления заданий. Тест должен отражать контролируемый материал, не содержать избыточных заданий, соответствовать целям тестирования. Под структурой теста будем понимать определенный порядок связывания заданий в тесте: задания считаются связанными, если верный (неверный) ответ на одно задание предполагает верный (неверный) ответ на другое. В этом случае при ответе на одно задание учитываются ответы на все задания, структурно с ним связанные. Для такой структуры естественно выстроить все задания теста по степени сложности и установить между ними связи</w:t>
      </w:r>
    </w:p>
    <w:p w:rsidR="00934E21" w:rsidRPr="00934E21" w:rsidRDefault="00934E21"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ab/>
      </w:r>
      <w:r w:rsidRPr="00934E21">
        <w:rPr>
          <w:rFonts w:ascii="Times New Roman" w:hAnsi="Times New Roman" w:cs="Times New Roman"/>
          <w:sz w:val="28"/>
          <w:szCs w:val="28"/>
        </w:rPr>
        <w:t>Тесты, на наш взгляд, должны обладать следующими свойствами:</w:t>
      </w:r>
    </w:p>
    <w:p w:rsidR="00934E21" w:rsidRPr="00934E21" w:rsidRDefault="00934E21" w:rsidP="0060475C">
      <w:pPr>
        <w:spacing w:after="0" w:line="360" w:lineRule="auto"/>
        <w:ind w:left="567" w:right="-766" w:firstLine="540"/>
        <w:jc w:val="both"/>
        <w:rPr>
          <w:rFonts w:ascii="Times New Roman" w:hAnsi="Times New Roman" w:cs="Times New Roman"/>
          <w:sz w:val="28"/>
          <w:szCs w:val="28"/>
        </w:rPr>
      </w:pPr>
      <w:r w:rsidRPr="00934E21">
        <w:rPr>
          <w:rFonts w:ascii="Times New Roman" w:hAnsi="Times New Roman" w:cs="Times New Roman"/>
          <w:i/>
          <w:sz w:val="28"/>
          <w:szCs w:val="28"/>
        </w:rPr>
        <w:t>- валидность</w:t>
      </w:r>
      <w:r w:rsidRPr="00934E21">
        <w:rPr>
          <w:rFonts w:ascii="Times New Roman" w:hAnsi="Times New Roman" w:cs="Times New Roman"/>
          <w:sz w:val="28"/>
          <w:szCs w:val="28"/>
        </w:rPr>
        <w:t xml:space="preserve"> (адекватность, обоснованность);</w:t>
      </w:r>
    </w:p>
    <w:p w:rsidR="00934E21" w:rsidRPr="00934E21" w:rsidRDefault="00934E21" w:rsidP="0060475C">
      <w:pPr>
        <w:spacing w:after="0" w:line="360" w:lineRule="auto"/>
        <w:ind w:left="567" w:right="-766" w:firstLine="540"/>
        <w:jc w:val="both"/>
        <w:rPr>
          <w:rFonts w:ascii="Times New Roman" w:hAnsi="Times New Roman" w:cs="Times New Roman"/>
          <w:sz w:val="28"/>
          <w:szCs w:val="28"/>
        </w:rPr>
      </w:pPr>
      <w:r w:rsidRPr="00934E21">
        <w:rPr>
          <w:rFonts w:ascii="Times New Roman" w:hAnsi="Times New Roman" w:cs="Times New Roman"/>
          <w:sz w:val="28"/>
          <w:szCs w:val="28"/>
        </w:rPr>
        <w:lastRenderedPageBreak/>
        <w:t xml:space="preserve">- </w:t>
      </w:r>
      <w:r w:rsidRPr="00934E21">
        <w:rPr>
          <w:rFonts w:ascii="Times New Roman" w:hAnsi="Times New Roman" w:cs="Times New Roman"/>
          <w:i/>
          <w:sz w:val="28"/>
          <w:szCs w:val="28"/>
        </w:rPr>
        <w:t>определенность</w:t>
      </w:r>
      <w:r w:rsidRPr="00934E21">
        <w:rPr>
          <w:rFonts w:ascii="Times New Roman" w:hAnsi="Times New Roman" w:cs="Times New Roman"/>
          <w:sz w:val="28"/>
          <w:szCs w:val="28"/>
        </w:rPr>
        <w:t xml:space="preserve"> (общепонятность);</w:t>
      </w:r>
    </w:p>
    <w:p w:rsidR="00934E21" w:rsidRPr="00934E21" w:rsidRDefault="00934E21" w:rsidP="0060475C">
      <w:pPr>
        <w:spacing w:after="0" w:line="360" w:lineRule="auto"/>
        <w:ind w:left="567" w:right="-766" w:firstLine="540"/>
        <w:jc w:val="both"/>
        <w:rPr>
          <w:rFonts w:ascii="Times New Roman" w:hAnsi="Times New Roman" w:cs="Times New Roman"/>
          <w:i/>
          <w:sz w:val="28"/>
          <w:szCs w:val="28"/>
        </w:rPr>
      </w:pPr>
      <w:r w:rsidRPr="00934E21">
        <w:rPr>
          <w:rFonts w:ascii="Times New Roman" w:hAnsi="Times New Roman" w:cs="Times New Roman"/>
          <w:sz w:val="28"/>
          <w:szCs w:val="28"/>
        </w:rPr>
        <w:t xml:space="preserve">- </w:t>
      </w:r>
      <w:r w:rsidRPr="00934E21">
        <w:rPr>
          <w:rFonts w:ascii="Times New Roman" w:hAnsi="Times New Roman" w:cs="Times New Roman"/>
          <w:i/>
          <w:sz w:val="28"/>
          <w:szCs w:val="28"/>
        </w:rPr>
        <w:t>надежность;</w:t>
      </w:r>
    </w:p>
    <w:p w:rsidR="00934E21" w:rsidRPr="00934E21" w:rsidRDefault="00934E21" w:rsidP="0060475C">
      <w:pPr>
        <w:spacing w:after="0" w:line="360" w:lineRule="auto"/>
        <w:ind w:left="567" w:right="-766" w:firstLine="540"/>
        <w:jc w:val="both"/>
        <w:rPr>
          <w:rFonts w:ascii="Times New Roman" w:hAnsi="Times New Roman" w:cs="Times New Roman"/>
          <w:i/>
          <w:sz w:val="28"/>
          <w:szCs w:val="28"/>
        </w:rPr>
      </w:pPr>
      <w:r w:rsidRPr="00934E21">
        <w:rPr>
          <w:rFonts w:ascii="Times New Roman" w:hAnsi="Times New Roman" w:cs="Times New Roman"/>
          <w:i/>
          <w:sz w:val="28"/>
          <w:szCs w:val="28"/>
        </w:rPr>
        <w:t>- практичность;</w:t>
      </w:r>
    </w:p>
    <w:p w:rsidR="00934E21" w:rsidRPr="00934E21" w:rsidRDefault="00934E21" w:rsidP="0060475C">
      <w:pPr>
        <w:spacing w:after="0" w:line="360" w:lineRule="auto"/>
        <w:ind w:left="567" w:right="-766" w:firstLine="540"/>
        <w:jc w:val="both"/>
        <w:rPr>
          <w:rFonts w:ascii="Times New Roman" w:hAnsi="Times New Roman" w:cs="Times New Roman"/>
          <w:i/>
          <w:sz w:val="28"/>
          <w:szCs w:val="28"/>
        </w:rPr>
      </w:pPr>
      <w:r w:rsidRPr="00934E21">
        <w:rPr>
          <w:rFonts w:ascii="Times New Roman" w:hAnsi="Times New Roman" w:cs="Times New Roman"/>
          <w:i/>
          <w:sz w:val="28"/>
          <w:szCs w:val="28"/>
        </w:rPr>
        <w:t>- простота в использовании;</w:t>
      </w:r>
    </w:p>
    <w:p w:rsidR="00934E21" w:rsidRDefault="00934E21" w:rsidP="0060475C">
      <w:pPr>
        <w:spacing w:after="0" w:line="360" w:lineRule="auto"/>
        <w:ind w:left="567" w:right="-766" w:firstLine="540"/>
        <w:jc w:val="both"/>
        <w:rPr>
          <w:rFonts w:ascii="Times New Roman" w:hAnsi="Times New Roman" w:cs="Times New Roman"/>
          <w:i/>
          <w:sz w:val="28"/>
          <w:szCs w:val="28"/>
        </w:rPr>
      </w:pPr>
      <w:r w:rsidRPr="00934E21">
        <w:rPr>
          <w:rFonts w:ascii="Times New Roman" w:hAnsi="Times New Roman" w:cs="Times New Roman"/>
          <w:i/>
          <w:sz w:val="28"/>
          <w:szCs w:val="28"/>
        </w:rPr>
        <w:t>- прогностическая ценность.</w:t>
      </w:r>
    </w:p>
    <w:p w:rsidR="00934E21" w:rsidRPr="00934E21" w:rsidRDefault="00393AC0"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4E21" w:rsidRPr="00934E21">
        <w:rPr>
          <w:rFonts w:ascii="Times New Roman" w:hAnsi="Times New Roman" w:cs="Times New Roman"/>
          <w:sz w:val="28"/>
          <w:szCs w:val="28"/>
        </w:rPr>
        <w:t>При составлении тестов должны учитываться следующие требования:</w:t>
      </w:r>
    </w:p>
    <w:p w:rsidR="00934E21" w:rsidRPr="00934E21" w:rsidRDefault="00934E21" w:rsidP="0060475C">
      <w:pPr>
        <w:spacing w:after="0" w:line="360" w:lineRule="auto"/>
        <w:ind w:left="567" w:right="-766" w:firstLine="540"/>
        <w:jc w:val="both"/>
        <w:rPr>
          <w:rFonts w:ascii="Times New Roman" w:hAnsi="Times New Roman" w:cs="Times New Roman"/>
          <w:sz w:val="28"/>
          <w:szCs w:val="28"/>
        </w:rPr>
      </w:pPr>
      <w:r w:rsidRPr="00934E21">
        <w:rPr>
          <w:rFonts w:ascii="Times New Roman" w:hAnsi="Times New Roman" w:cs="Times New Roman"/>
          <w:sz w:val="28"/>
          <w:szCs w:val="28"/>
        </w:rPr>
        <w:t>- строгое соответствие источникам информации, которыми пользуются учащиеся;</w:t>
      </w:r>
    </w:p>
    <w:p w:rsidR="00934E21" w:rsidRPr="00934E21" w:rsidRDefault="00934E21" w:rsidP="0060475C">
      <w:pPr>
        <w:spacing w:after="0" w:line="360" w:lineRule="auto"/>
        <w:ind w:left="567" w:right="-766" w:firstLine="540"/>
        <w:jc w:val="both"/>
        <w:rPr>
          <w:rFonts w:ascii="Times New Roman" w:hAnsi="Times New Roman" w:cs="Times New Roman"/>
          <w:sz w:val="28"/>
          <w:szCs w:val="28"/>
        </w:rPr>
      </w:pPr>
      <w:r w:rsidRPr="00934E21">
        <w:rPr>
          <w:rFonts w:ascii="Times New Roman" w:hAnsi="Times New Roman" w:cs="Times New Roman"/>
          <w:sz w:val="28"/>
          <w:szCs w:val="28"/>
        </w:rPr>
        <w:t>- простота - каждое задание должно заключаться в требовании от испытуемого ответа только на один вопрос;</w:t>
      </w:r>
    </w:p>
    <w:p w:rsidR="00934E21" w:rsidRPr="00934E21" w:rsidRDefault="00934E21" w:rsidP="0060475C">
      <w:pPr>
        <w:spacing w:after="0" w:line="360" w:lineRule="auto"/>
        <w:ind w:left="567" w:right="-766" w:firstLine="540"/>
        <w:jc w:val="both"/>
        <w:rPr>
          <w:rFonts w:ascii="Times New Roman" w:hAnsi="Times New Roman" w:cs="Times New Roman"/>
          <w:i/>
          <w:sz w:val="28"/>
          <w:szCs w:val="28"/>
        </w:rPr>
      </w:pPr>
      <w:r w:rsidRPr="00934E21">
        <w:rPr>
          <w:rFonts w:ascii="Times New Roman" w:hAnsi="Times New Roman" w:cs="Times New Roman"/>
          <w:sz w:val="28"/>
          <w:szCs w:val="28"/>
        </w:rPr>
        <w:t xml:space="preserve">- однозначность- формулировка задания должна исчерпывающим образом разъяснять поставленную перед испытуемым задачу, причем язык и термины, обозначения, графические изображения и иллюстрации задания и ответов к нему должны быть, безусловно, однозначно понятыми учащимся.       </w:t>
      </w:r>
    </w:p>
    <w:p w:rsidR="00934E21" w:rsidRPr="00934E21" w:rsidRDefault="00934E21" w:rsidP="0060475C">
      <w:pPr>
        <w:spacing w:after="0" w:line="360" w:lineRule="auto"/>
        <w:ind w:left="567" w:right="-766" w:firstLine="540"/>
        <w:jc w:val="both"/>
        <w:rPr>
          <w:rFonts w:ascii="Times New Roman" w:hAnsi="Times New Roman" w:cs="Times New Roman"/>
          <w:sz w:val="28"/>
          <w:szCs w:val="28"/>
        </w:rPr>
      </w:pPr>
      <w:r w:rsidRPr="00934E21">
        <w:rPr>
          <w:rFonts w:ascii="Times New Roman" w:hAnsi="Times New Roman" w:cs="Times New Roman"/>
          <w:sz w:val="28"/>
          <w:szCs w:val="28"/>
        </w:rPr>
        <w:tab/>
        <w:t>В настоящее время наиболее разработанной областью являются сами методы проверки и оценки знаний, умений и навыков. На наш взгляд, разработка норм оценивания служит хорошей основой для глубокого осмысления и обобщения этих рекомендаций с позиции дидактики, нахождения путей их сближения и разумной унификации на основе наиболее общих показателей. Перспективны также исследования в области программированного контроля, позволяющего с помощью заданий тестового типа за единицу времени проверить знания у большого числа учащихся.</w:t>
      </w:r>
    </w:p>
    <w:p w:rsidR="00934E21" w:rsidRDefault="00934E21" w:rsidP="0060475C">
      <w:pPr>
        <w:pStyle w:val="32"/>
        <w:shd w:val="clear" w:color="auto" w:fill="auto"/>
        <w:spacing w:line="360" w:lineRule="auto"/>
        <w:ind w:left="567" w:right="-766" w:firstLine="540"/>
        <w:rPr>
          <w:rFonts w:ascii="Times New Roman" w:hAnsi="Times New Roman" w:cs="Times New Roman"/>
          <w:sz w:val="28"/>
          <w:szCs w:val="28"/>
        </w:rPr>
      </w:pPr>
      <w:r>
        <w:rPr>
          <w:rFonts w:ascii="Times New Roman" w:hAnsi="Times New Roman" w:cs="Times New Roman"/>
          <w:sz w:val="28"/>
          <w:szCs w:val="28"/>
        </w:rPr>
        <w:tab/>
      </w:r>
      <w:r w:rsidRPr="00934E21">
        <w:rPr>
          <w:rFonts w:ascii="Times New Roman" w:hAnsi="Times New Roman" w:cs="Times New Roman"/>
          <w:sz w:val="28"/>
          <w:szCs w:val="28"/>
        </w:rPr>
        <w:t xml:space="preserve">Эффективность тестового контроля зависит не только от качества </w:t>
      </w:r>
      <w:r>
        <w:rPr>
          <w:rFonts w:ascii="Times New Roman" w:hAnsi="Times New Roman" w:cs="Times New Roman"/>
          <w:sz w:val="28"/>
          <w:szCs w:val="28"/>
        </w:rPr>
        <w:t xml:space="preserve">заданий и </w:t>
      </w:r>
      <w:r w:rsidRPr="00934E21">
        <w:rPr>
          <w:rFonts w:ascii="Times New Roman" w:hAnsi="Times New Roman" w:cs="Times New Roman"/>
          <w:sz w:val="28"/>
          <w:szCs w:val="28"/>
        </w:rPr>
        <w:t xml:space="preserve">методов сравнения результатов, так как разные тесты имеют разное число заданий и при интегрировании оценок сумма баллов не несет объективной информации. К тому же процедуру тестирования и обработку тестовых результатов желательно проводить с помощью современных компьютерных средств. В настоящее время начинают разрабатывать оболочки тестовых программ, позволяющих автоматизировать процесс проверки знаний и умений испытуемых. </w:t>
      </w:r>
    </w:p>
    <w:p w:rsidR="00934E21" w:rsidRPr="00934E21" w:rsidRDefault="00934E21" w:rsidP="00393AC0">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Pr="00934E21">
        <w:rPr>
          <w:rFonts w:ascii="Times New Roman" w:hAnsi="Times New Roman" w:cs="Times New Roman"/>
          <w:sz w:val="28"/>
          <w:szCs w:val="28"/>
        </w:rPr>
        <w:t>Разработанная тестирующая программа «Ассоль» содержит 20 вопросов, которые рассчитаны на проверку знаний у учащихся старших классов. Тестирование с помощью этой программы рекомендуется проводить в середине урока, для того чтобы провести инструктаж по пользованию программой в начале урока, и, получив сведения о результатах тестирования дать возможность учащимся, которые «плохо» ответили на вопрос, пройти тестирование еще раз. Программа «Ассоль» является очень простой в использовании, так как все указания отображаются на экране компьютера в информационном поле. Также программа содержит поле вопроса, поле ответа, скрытое поле качества ответа и кнопку управления</w:t>
      </w:r>
      <w:r>
        <w:rPr>
          <w:rFonts w:ascii="Times New Roman" w:hAnsi="Times New Roman" w:cs="Times New Roman"/>
          <w:sz w:val="28"/>
          <w:szCs w:val="28"/>
        </w:rPr>
        <w:t>.</w:t>
      </w:r>
    </w:p>
    <w:p w:rsidR="00934E21" w:rsidRPr="00677015" w:rsidRDefault="00934E21" w:rsidP="0060475C">
      <w:pPr>
        <w:pStyle w:val="32"/>
        <w:shd w:val="clear" w:color="auto" w:fill="auto"/>
        <w:spacing w:line="360" w:lineRule="auto"/>
        <w:ind w:left="567" w:right="-766" w:firstLine="540"/>
        <w:rPr>
          <w:rFonts w:ascii="Times New Roman" w:hAnsi="Times New Roman" w:cs="Times New Roman"/>
          <w:sz w:val="28"/>
          <w:szCs w:val="28"/>
        </w:rPr>
      </w:pPr>
      <w:r>
        <w:rPr>
          <w:rFonts w:ascii="Times New Roman" w:hAnsi="Times New Roman" w:cs="Times New Roman"/>
          <w:sz w:val="28"/>
          <w:szCs w:val="28"/>
        </w:rPr>
        <w:tab/>
      </w:r>
      <w:r w:rsidRPr="00677015">
        <w:rPr>
          <w:rFonts w:ascii="Times New Roman" w:hAnsi="Times New Roman" w:cs="Times New Roman"/>
          <w:sz w:val="28"/>
          <w:szCs w:val="28"/>
        </w:rPr>
        <w:t>В главе рассмотрены</w:t>
      </w:r>
      <w:r w:rsidR="00677015" w:rsidRPr="00677015">
        <w:rPr>
          <w:rFonts w:ascii="Times New Roman" w:hAnsi="Times New Roman" w:cs="Times New Roman"/>
          <w:sz w:val="28"/>
          <w:szCs w:val="28"/>
        </w:rPr>
        <w:t xml:space="preserve"> </w:t>
      </w:r>
      <w:r w:rsidRPr="00677015">
        <w:rPr>
          <w:rFonts w:ascii="Times New Roman" w:hAnsi="Times New Roman" w:cs="Times New Roman"/>
          <w:sz w:val="28"/>
          <w:szCs w:val="28"/>
        </w:rPr>
        <w:t>область разработки тестовых вопросов, а точнее, тот её аспект, который связан с созданием тестовых систем для функционирования на вычислительной технике. В настоящее время наиболее широко распространены тестовые вопросы следующих типов:</w:t>
      </w:r>
    </w:p>
    <w:p w:rsidR="00934E21" w:rsidRPr="00677015" w:rsidRDefault="00934E21" w:rsidP="0060475C">
      <w:pPr>
        <w:spacing w:after="0" w:line="360" w:lineRule="auto"/>
        <w:ind w:left="567" w:right="-766" w:firstLine="540"/>
        <w:jc w:val="both"/>
        <w:rPr>
          <w:rFonts w:ascii="Times New Roman" w:hAnsi="Times New Roman" w:cs="Times New Roman"/>
          <w:sz w:val="28"/>
          <w:szCs w:val="28"/>
        </w:rPr>
      </w:pPr>
      <w:r w:rsidRPr="00677015">
        <w:rPr>
          <w:rFonts w:ascii="Times New Roman" w:hAnsi="Times New Roman" w:cs="Times New Roman"/>
          <w:sz w:val="28"/>
          <w:szCs w:val="28"/>
        </w:rPr>
        <w:t xml:space="preserve">1. </w:t>
      </w:r>
      <w:r w:rsidRPr="00677015">
        <w:rPr>
          <w:rFonts w:ascii="Times New Roman" w:hAnsi="Times New Roman" w:cs="Times New Roman"/>
          <w:i/>
          <w:sz w:val="28"/>
          <w:szCs w:val="28"/>
        </w:rPr>
        <w:t>Тип А -</w:t>
      </w:r>
      <w:r w:rsidRPr="00677015">
        <w:rPr>
          <w:rFonts w:ascii="Times New Roman" w:hAnsi="Times New Roman" w:cs="Times New Roman"/>
          <w:sz w:val="28"/>
          <w:szCs w:val="28"/>
        </w:rPr>
        <w:t xml:space="preserve"> наиболее простой. В нём в качестве вопроса фигурирует фраза в вопросительной или утвердительной форме, и предлагаются только два возможных варианта ответов: «</w:t>
      </w:r>
      <w:r w:rsidRPr="00677015">
        <w:rPr>
          <w:rFonts w:ascii="Times New Roman" w:hAnsi="Times New Roman" w:cs="Times New Roman"/>
          <w:i/>
          <w:sz w:val="28"/>
          <w:szCs w:val="28"/>
        </w:rPr>
        <w:t>Да</w:t>
      </w:r>
      <w:r w:rsidRPr="00677015">
        <w:rPr>
          <w:rFonts w:ascii="Times New Roman" w:hAnsi="Times New Roman" w:cs="Times New Roman"/>
          <w:sz w:val="28"/>
          <w:szCs w:val="28"/>
        </w:rPr>
        <w:t>» и «</w:t>
      </w:r>
      <w:r w:rsidRPr="00677015">
        <w:rPr>
          <w:rFonts w:ascii="Times New Roman" w:hAnsi="Times New Roman" w:cs="Times New Roman"/>
          <w:i/>
          <w:sz w:val="28"/>
          <w:szCs w:val="28"/>
        </w:rPr>
        <w:t>Нет»</w:t>
      </w:r>
      <w:r w:rsidRPr="00677015">
        <w:rPr>
          <w:rFonts w:ascii="Times New Roman" w:hAnsi="Times New Roman" w:cs="Times New Roman"/>
          <w:sz w:val="28"/>
          <w:szCs w:val="28"/>
        </w:rPr>
        <w:t>. Один из этих ответов является истинным, другой ложным.</w:t>
      </w:r>
    </w:p>
    <w:p w:rsidR="00934E21" w:rsidRPr="00677015" w:rsidRDefault="00934E21" w:rsidP="0060475C">
      <w:pPr>
        <w:spacing w:after="0" w:line="360" w:lineRule="auto"/>
        <w:ind w:left="567" w:right="-766" w:firstLine="540"/>
        <w:jc w:val="both"/>
        <w:rPr>
          <w:rFonts w:ascii="Times New Roman" w:hAnsi="Times New Roman" w:cs="Times New Roman"/>
          <w:sz w:val="28"/>
          <w:szCs w:val="28"/>
        </w:rPr>
      </w:pPr>
      <w:r w:rsidRPr="00677015">
        <w:rPr>
          <w:rFonts w:ascii="Times New Roman" w:hAnsi="Times New Roman" w:cs="Times New Roman"/>
          <w:sz w:val="28"/>
          <w:szCs w:val="28"/>
        </w:rPr>
        <w:t>2.</w:t>
      </w:r>
      <w:r w:rsidRPr="00677015">
        <w:rPr>
          <w:rFonts w:ascii="Times New Roman" w:hAnsi="Times New Roman" w:cs="Times New Roman"/>
          <w:i/>
          <w:sz w:val="28"/>
          <w:szCs w:val="28"/>
        </w:rPr>
        <w:t>Тип Б -</w:t>
      </w:r>
      <w:r w:rsidRPr="00677015">
        <w:rPr>
          <w:rFonts w:ascii="Times New Roman" w:hAnsi="Times New Roman" w:cs="Times New Roman"/>
          <w:sz w:val="28"/>
          <w:szCs w:val="28"/>
        </w:rPr>
        <w:t xml:space="preserve"> на поставленный вопрос нужно дать ответ, выбрав один или несколько пунктов из предложенных вариантов. При этом предполагается, что среди предложенных вариантов ответа присутствуют все правильные, а также несколько ложных.</w:t>
      </w:r>
    </w:p>
    <w:p w:rsidR="00934E21" w:rsidRPr="00677015" w:rsidRDefault="00934E21" w:rsidP="0060475C">
      <w:pPr>
        <w:spacing w:after="0" w:line="360" w:lineRule="auto"/>
        <w:ind w:left="567" w:right="-766" w:firstLine="540"/>
        <w:jc w:val="both"/>
        <w:rPr>
          <w:rFonts w:ascii="Times New Roman" w:hAnsi="Times New Roman" w:cs="Times New Roman"/>
          <w:sz w:val="28"/>
          <w:szCs w:val="28"/>
        </w:rPr>
      </w:pPr>
      <w:r w:rsidRPr="00677015">
        <w:rPr>
          <w:rFonts w:ascii="Times New Roman" w:hAnsi="Times New Roman" w:cs="Times New Roman"/>
          <w:sz w:val="28"/>
          <w:szCs w:val="28"/>
        </w:rPr>
        <w:t>3.</w:t>
      </w:r>
      <w:r w:rsidRPr="00677015">
        <w:rPr>
          <w:rFonts w:ascii="Times New Roman" w:hAnsi="Times New Roman" w:cs="Times New Roman"/>
          <w:i/>
          <w:sz w:val="28"/>
          <w:szCs w:val="28"/>
        </w:rPr>
        <w:t>Тип В -</w:t>
      </w:r>
      <w:r w:rsidRPr="00677015">
        <w:rPr>
          <w:rFonts w:ascii="Times New Roman" w:hAnsi="Times New Roman" w:cs="Times New Roman"/>
          <w:sz w:val="28"/>
          <w:szCs w:val="28"/>
        </w:rPr>
        <w:t xml:space="preserve"> требуется заполнить пропуски в предложении текстовыми фрагментами, предложенными в качестве вариантов ответа. При этом среди предлагаемых фрагментов обязательно присутствуют все правильные, а также несколько ложных.</w:t>
      </w:r>
    </w:p>
    <w:p w:rsidR="00934E21" w:rsidRPr="00677015" w:rsidRDefault="00934E21" w:rsidP="0060475C">
      <w:pPr>
        <w:spacing w:after="0" w:line="360" w:lineRule="auto"/>
        <w:ind w:left="567" w:right="-766" w:firstLine="540"/>
        <w:jc w:val="both"/>
        <w:rPr>
          <w:rFonts w:ascii="Times New Roman" w:hAnsi="Times New Roman" w:cs="Times New Roman"/>
          <w:sz w:val="28"/>
          <w:szCs w:val="28"/>
        </w:rPr>
      </w:pPr>
      <w:r w:rsidRPr="00677015">
        <w:rPr>
          <w:rFonts w:ascii="Times New Roman" w:hAnsi="Times New Roman" w:cs="Times New Roman"/>
          <w:sz w:val="28"/>
          <w:szCs w:val="28"/>
        </w:rPr>
        <w:t>4.</w:t>
      </w:r>
      <w:r w:rsidRPr="00677015">
        <w:rPr>
          <w:rFonts w:ascii="Times New Roman" w:hAnsi="Times New Roman" w:cs="Times New Roman"/>
          <w:i/>
          <w:sz w:val="28"/>
          <w:szCs w:val="28"/>
        </w:rPr>
        <w:t>Тип Г -</w:t>
      </w:r>
      <w:r w:rsidRPr="00677015">
        <w:rPr>
          <w:rFonts w:ascii="Times New Roman" w:hAnsi="Times New Roman" w:cs="Times New Roman"/>
          <w:sz w:val="28"/>
          <w:szCs w:val="28"/>
        </w:rPr>
        <w:t xml:space="preserve"> требуется установить и указать соответствие между элементами двух списков. Предполагается, что списки имеют одинаковую длину (одинаковое количество элементов) и существует однозначное соответствие между элементами списков.</w:t>
      </w:r>
    </w:p>
    <w:p w:rsidR="00934E21" w:rsidRPr="00677015" w:rsidRDefault="00934E21" w:rsidP="0060475C">
      <w:pPr>
        <w:spacing w:after="0" w:line="360" w:lineRule="auto"/>
        <w:ind w:left="567" w:right="-766" w:firstLine="540"/>
        <w:jc w:val="both"/>
        <w:rPr>
          <w:rFonts w:ascii="Times New Roman" w:hAnsi="Times New Roman" w:cs="Times New Roman"/>
          <w:sz w:val="28"/>
          <w:szCs w:val="28"/>
        </w:rPr>
      </w:pPr>
      <w:r w:rsidRPr="00677015">
        <w:rPr>
          <w:rFonts w:ascii="Times New Roman" w:hAnsi="Times New Roman" w:cs="Times New Roman"/>
          <w:sz w:val="28"/>
          <w:szCs w:val="28"/>
        </w:rPr>
        <w:lastRenderedPageBreak/>
        <w:t>5.</w:t>
      </w:r>
      <w:r w:rsidRPr="00677015">
        <w:rPr>
          <w:rFonts w:ascii="Times New Roman" w:hAnsi="Times New Roman" w:cs="Times New Roman"/>
          <w:i/>
          <w:sz w:val="28"/>
          <w:szCs w:val="28"/>
        </w:rPr>
        <w:t>Тип Д -</w:t>
      </w:r>
      <w:r w:rsidRPr="00677015">
        <w:rPr>
          <w:rFonts w:ascii="Times New Roman" w:hAnsi="Times New Roman" w:cs="Times New Roman"/>
          <w:sz w:val="28"/>
          <w:szCs w:val="28"/>
        </w:rPr>
        <w:t xml:space="preserve"> требуется переставить элементы списка в соответствии с заданным условием.</w:t>
      </w:r>
    </w:p>
    <w:p w:rsidR="00677015" w:rsidRPr="00677015" w:rsidRDefault="00393AC0" w:rsidP="0060475C">
      <w:pPr>
        <w:tabs>
          <w:tab w:val="left" w:pos="540"/>
        </w:tabs>
        <w:spacing w:after="0" w:line="360" w:lineRule="auto"/>
        <w:ind w:left="567" w:right="-766" w:firstLine="709"/>
        <w:jc w:val="both"/>
        <w:rPr>
          <w:rFonts w:ascii="Times New Roman" w:hAnsi="Times New Roman" w:cs="Times New Roman"/>
          <w:sz w:val="28"/>
          <w:szCs w:val="28"/>
        </w:rPr>
      </w:pPr>
      <w:r>
        <w:rPr>
          <w:rFonts w:ascii="Times New Roman" w:hAnsi="Times New Roman" w:cs="Times New Roman"/>
          <w:sz w:val="28"/>
          <w:szCs w:val="28"/>
        </w:rPr>
        <w:t>Р</w:t>
      </w:r>
      <w:r w:rsidR="00677015" w:rsidRPr="00677015">
        <w:rPr>
          <w:rFonts w:ascii="Times New Roman" w:hAnsi="Times New Roman" w:cs="Times New Roman"/>
          <w:sz w:val="28"/>
          <w:szCs w:val="28"/>
        </w:rPr>
        <w:t>еализаци</w:t>
      </w:r>
      <w:r>
        <w:rPr>
          <w:rFonts w:ascii="Times New Roman" w:hAnsi="Times New Roman" w:cs="Times New Roman"/>
          <w:sz w:val="28"/>
          <w:szCs w:val="28"/>
        </w:rPr>
        <w:t>я</w:t>
      </w:r>
      <w:r w:rsidR="00677015" w:rsidRPr="00677015">
        <w:rPr>
          <w:rFonts w:ascii="Times New Roman" w:hAnsi="Times New Roman" w:cs="Times New Roman"/>
          <w:sz w:val="28"/>
          <w:szCs w:val="28"/>
        </w:rPr>
        <w:t xml:space="preserve"> программы развития системы образования</w:t>
      </w:r>
      <w:r>
        <w:rPr>
          <w:rFonts w:ascii="Times New Roman" w:hAnsi="Times New Roman" w:cs="Times New Roman"/>
          <w:sz w:val="28"/>
          <w:szCs w:val="28"/>
        </w:rPr>
        <w:t>,</w:t>
      </w:r>
      <w:r w:rsidR="00677015" w:rsidRPr="00677015">
        <w:rPr>
          <w:rFonts w:ascii="Times New Roman" w:hAnsi="Times New Roman" w:cs="Times New Roman"/>
          <w:sz w:val="28"/>
          <w:szCs w:val="28"/>
        </w:rPr>
        <w:t xml:space="preserve"> опыт эксперимента и инноваций отражает научно-педагогический подход к оптимизации обучения, воспитания и развития учащихся, более высокий уровень педагогического анализа, прогноза, диагностирования и экспертизы, позволяющий правильно оценить смысл и результативность экспериментальной работы, спрогнозировать дальнейшее развитие общего образования в Республике Таджикистан.</w:t>
      </w:r>
    </w:p>
    <w:p w:rsidR="00677015" w:rsidRPr="00677015" w:rsidRDefault="00677015" w:rsidP="0060475C">
      <w:pPr>
        <w:tabs>
          <w:tab w:val="left" w:pos="540"/>
        </w:tabs>
        <w:spacing w:after="0" w:line="360" w:lineRule="auto"/>
        <w:ind w:left="567" w:right="-766" w:firstLine="709"/>
        <w:jc w:val="both"/>
        <w:rPr>
          <w:rFonts w:ascii="Times New Roman" w:hAnsi="Times New Roman" w:cs="Times New Roman"/>
          <w:sz w:val="28"/>
          <w:szCs w:val="28"/>
        </w:rPr>
      </w:pPr>
      <w:r w:rsidRPr="00677015">
        <w:rPr>
          <w:rFonts w:ascii="Times New Roman" w:hAnsi="Times New Roman" w:cs="Times New Roman"/>
          <w:sz w:val="28"/>
          <w:szCs w:val="28"/>
        </w:rPr>
        <w:t>Развитие школы (в широком смысле этого слова) сегодня характеризуется активным внедрением эксперимента в различные сферы образования. Обращение к эксперименту, видимо, есть отражение объективной необходимости трансформировать образовательные условия в соответствии с меняющимися социальными потребностями.</w:t>
      </w:r>
    </w:p>
    <w:p w:rsidR="00677015" w:rsidRPr="00677015" w:rsidRDefault="00677015" w:rsidP="0060475C">
      <w:pPr>
        <w:tabs>
          <w:tab w:val="left" w:pos="540"/>
        </w:tabs>
        <w:spacing w:after="0" w:line="360" w:lineRule="auto"/>
        <w:ind w:left="567" w:right="-766" w:firstLine="709"/>
        <w:jc w:val="both"/>
        <w:rPr>
          <w:rFonts w:ascii="Times New Roman" w:hAnsi="Times New Roman" w:cs="Times New Roman"/>
          <w:sz w:val="28"/>
          <w:szCs w:val="28"/>
        </w:rPr>
      </w:pPr>
      <w:r w:rsidRPr="00677015">
        <w:rPr>
          <w:rFonts w:ascii="Times New Roman" w:hAnsi="Times New Roman" w:cs="Times New Roman"/>
          <w:sz w:val="28"/>
          <w:szCs w:val="28"/>
        </w:rPr>
        <w:t>Эксперимент в образовании – это, с другой стороны, и попытка научно-педагогического подхода к оптимизации собственно обучения, воспитания и развития учащихся, формированию полноценных воспитательных систем. Опыт эксперимента для руководителей учреждений образования – это ещё и восхождение на другой уровень педагогического анализа и прогноза, диагностики и экспертизы, рождающихся в ходе экспериментальной работы явлений.</w:t>
      </w:r>
    </w:p>
    <w:p w:rsidR="00677015" w:rsidRPr="00677015" w:rsidRDefault="00677015" w:rsidP="0060475C">
      <w:pPr>
        <w:tabs>
          <w:tab w:val="left" w:pos="540"/>
        </w:tabs>
        <w:spacing w:after="0" w:line="360" w:lineRule="auto"/>
        <w:ind w:left="567" w:right="-766" w:firstLine="709"/>
        <w:jc w:val="both"/>
        <w:rPr>
          <w:rFonts w:ascii="Times New Roman" w:hAnsi="Times New Roman" w:cs="Times New Roman"/>
          <w:sz w:val="28"/>
          <w:szCs w:val="28"/>
        </w:rPr>
      </w:pPr>
      <w:r w:rsidRPr="00677015">
        <w:rPr>
          <w:rFonts w:ascii="Times New Roman" w:hAnsi="Times New Roman" w:cs="Times New Roman"/>
          <w:sz w:val="28"/>
          <w:szCs w:val="28"/>
        </w:rPr>
        <w:t>В качестве основного направления экспериментальной, инновационной работы в школах можно выделить различного рода дифференциацию обучения и развития учащихся. Наиболее характерный и широко используемый способ осуществления этой задачи – дифференциация школьников по уровню их обуч</w:t>
      </w:r>
      <w:r w:rsidR="00393AC0">
        <w:rPr>
          <w:rFonts w:ascii="Times New Roman" w:hAnsi="Times New Roman" w:cs="Times New Roman"/>
          <w:sz w:val="28"/>
          <w:szCs w:val="28"/>
        </w:rPr>
        <w:t>енности</w:t>
      </w:r>
      <w:r w:rsidRPr="00677015">
        <w:rPr>
          <w:rFonts w:ascii="Times New Roman" w:hAnsi="Times New Roman" w:cs="Times New Roman"/>
          <w:sz w:val="28"/>
          <w:szCs w:val="28"/>
        </w:rPr>
        <w:t xml:space="preserve">. </w:t>
      </w:r>
    </w:p>
    <w:p w:rsidR="00677015" w:rsidRPr="00677015" w:rsidRDefault="00677015" w:rsidP="0060475C">
      <w:pPr>
        <w:pStyle w:val="36"/>
        <w:spacing w:after="0" w:line="360" w:lineRule="auto"/>
        <w:ind w:left="567" w:right="-766"/>
        <w:jc w:val="both"/>
        <w:rPr>
          <w:rFonts w:ascii="Times New Roman" w:hAnsi="Times New Roman" w:cs="Times New Roman"/>
          <w:sz w:val="28"/>
          <w:szCs w:val="28"/>
        </w:rPr>
      </w:pPr>
      <w:r>
        <w:rPr>
          <w:rFonts w:ascii="Times New Roman" w:hAnsi="Times New Roman" w:cs="Times New Roman"/>
          <w:sz w:val="28"/>
          <w:szCs w:val="28"/>
        </w:rPr>
        <w:tab/>
      </w:r>
      <w:r w:rsidRPr="00677015">
        <w:rPr>
          <w:rFonts w:ascii="Times New Roman" w:hAnsi="Times New Roman" w:cs="Times New Roman"/>
          <w:sz w:val="28"/>
          <w:szCs w:val="28"/>
        </w:rPr>
        <w:t xml:space="preserve">     Исследование было проведено в образовательных учреждениях, где осуществляется инновационная педагогическая деятельность: гимназия «Таджикистан» (г.Душанбе), гимназия «Душанбе» (г.Душанбе), гимназия «Нур» (г.Худжанд), средняя общеобразовательная школа №38 (г.Душанбе), средняя общеобразовательная школа №1 района Джалолиддина Руми Хатлонской </w:t>
      </w:r>
      <w:r w:rsidRPr="00677015">
        <w:rPr>
          <w:rFonts w:ascii="Times New Roman" w:hAnsi="Times New Roman" w:cs="Times New Roman"/>
          <w:sz w:val="28"/>
          <w:szCs w:val="28"/>
        </w:rPr>
        <w:lastRenderedPageBreak/>
        <w:t>области. Выборочная совокупность составила 231 человек. Полученная от образовательных учреждений информация достаточно сопоставима. В справках отражены данные как непосредственно образовательных учреждений, что позволило сравнить их, так и усредненные показатели, которые дали возможность оценить управление инновационными процессами в целом.</w:t>
      </w:r>
    </w:p>
    <w:p w:rsidR="00677015" w:rsidRPr="00677015" w:rsidRDefault="00677015" w:rsidP="0060475C">
      <w:pPr>
        <w:tabs>
          <w:tab w:val="left" w:pos="540"/>
        </w:tabs>
        <w:spacing w:after="0" w:line="360" w:lineRule="auto"/>
        <w:ind w:left="567" w:right="-766"/>
        <w:jc w:val="both"/>
        <w:rPr>
          <w:rFonts w:ascii="Times New Roman" w:hAnsi="Times New Roman" w:cs="Times New Roman"/>
          <w:sz w:val="28"/>
          <w:szCs w:val="28"/>
        </w:rPr>
      </w:pPr>
      <w:r w:rsidRPr="00677015">
        <w:rPr>
          <w:rFonts w:ascii="Times New Roman" w:hAnsi="Times New Roman" w:cs="Times New Roman"/>
          <w:sz w:val="28"/>
          <w:szCs w:val="28"/>
        </w:rPr>
        <w:t xml:space="preserve">    </w:t>
      </w:r>
      <w:r w:rsidR="00393AC0">
        <w:rPr>
          <w:rFonts w:ascii="Times New Roman" w:hAnsi="Times New Roman" w:cs="Times New Roman"/>
          <w:sz w:val="28"/>
          <w:szCs w:val="28"/>
        </w:rPr>
        <w:t xml:space="preserve">   </w:t>
      </w:r>
      <w:r w:rsidRPr="00677015">
        <w:rPr>
          <w:rFonts w:ascii="Times New Roman" w:hAnsi="Times New Roman" w:cs="Times New Roman"/>
          <w:sz w:val="28"/>
          <w:szCs w:val="28"/>
        </w:rPr>
        <w:t>В исследовании можно выделить несколько общих этапов:</w:t>
      </w:r>
    </w:p>
    <w:p w:rsidR="00677015" w:rsidRPr="00677015" w:rsidRDefault="00393AC0" w:rsidP="0060475C">
      <w:pPr>
        <w:tabs>
          <w:tab w:val="left" w:pos="540"/>
        </w:tabs>
        <w:spacing w:after="0" w:line="360" w:lineRule="auto"/>
        <w:ind w:left="567" w:right="-766"/>
        <w:jc w:val="both"/>
        <w:rPr>
          <w:rFonts w:ascii="Times New Roman" w:hAnsi="Times New Roman" w:cs="Times New Roman"/>
          <w:sz w:val="28"/>
          <w:szCs w:val="28"/>
        </w:rPr>
      </w:pPr>
      <w:r>
        <w:rPr>
          <w:rFonts w:ascii="Times New Roman" w:hAnsi="Times New Roman" w:cs="Times New Roman"/>
          <w:sz w:val="28"/>
          <w:szCs w:val="28"/>
        </w:rPr>
        <w:t xml:space="preserve">        </w:t>
      </w:r>
      <w:r w:rsidR="00677015" w:rsidRPr="00677015">
        <w:rPr>
          <w:rFonts w:ascii="Times New Roman" w:hAnsi="Times New Roman" w:cs="Times New Roman"/>
          <w:sz w:val="28"/>
          <w:szCs w:val="28"/>
        </w:rPr>
        <w:t xml:space="preserve">I этап – подготовительный (на этом этапе были выявлены проблема, задачи, </w:t>
      </w:r>
    </w:p>
    <w:p w:rsidR="00677015" w:rsidRPr="00677015" w:rsidRDefault="00677015" w:rsidP="0060475C">
      <w:pPr>
        <w:tabs>
          <w:tab w:val="left" w:pos="540"/>
        </w:tabs>
        <w:spacing w:after="0" w:line="360" w:lineRule="auto"/>
        <w:ind w:left="567" w:right="-766"/>
        <w:jc w:val="both"/>
        <w:rPr>
          <w:rFonts w:ascii="Times New Roman" w:hAnsi="Times New Roman" w:cs="Times New Roman"/>
          <w:sz w:val="28"/>
          <w:szCs w:val="28"/>
        </w:rPr>
      </w:pPr>
      <w:r w:rsidRPr="00677015">
        <w:rPr>
          <w:rFonts w:ascii="Times New Roman" w:hAnsi="Times New Roman" w:cs="Times New Roman"/>
          <w:sz w:val="28"/>
          <w:szCs w:val="28"/>
        </w:rPr>
        <w:t>объект, предмет, гипотеза и был сделан выбор методов исследования).</w:t>
      </w:r>
    </w:p>
    <w:p w:rsidR="00677015" w:rsidRPr="00677015" w:rsidRDefault="00393AC0" w:rsidP="0060475C">
      <w:pPr>
        <w:tabs>
          <w:tab w:val="left" w:pos="540"/>
        </w:tabs>
        <w:spacing w:after="0" w:line="360" w:lineRule="auto"/>
        <w:ind w:left="567" w:right="-766"/>
        <w:jc w:val="both"/>
        <w:rPr>
          <w:rFonts w:ascii="Times New Roman" w:hAnsi="Times New Roman" w:cs="Times New Roman"/>
          <w:sz w:val="28"/>
          <w:szCs w:val="28"/>
        </w:rPr>
      </w:pPr>
      <w:r>
        <w:rPr>
          <w:rFonts w:ascii="Times New Roman" w:hAnsi="Times New Roman" w:cs="Times New Roman"/>
          <w:sz w:val="28"/>
          <w:szCs w:val="28"/>
        </w:rPr>
        <w:t xml:space="preserve">       </w:t>
      </w:r>
      <w:r w:rsidR="00677015" w:rsidRPr="00677015">
        <w:rPr>
          <w:rFonts w:ascii="Times New Roman" w:hAnsi="Times New Roman" w:cs="Times New Roman"/>
          <w:sz w:val="28"/>
          <w:szCs w:val="28"/>
        </w:rPr>
        <w:t>II этап – исследовательский (был осуществлён сбор фактических данных).</w:t>
      </w:r>
    </w:p>
    <w:p w:rsidR="00677015" w:rsidRPr="00677015" w:rsidRDefault="00393AC0" w:rsidP="0060475C">
      <w:pPr>
        <w:pStyle w:val="24"/>
        <w:tabs>
          <w:tab w:val="left" w:pos="540"/>
        </w:tabs>
        <w:spacing w:after="0" w:line="360" w:lineRule="auto"/>
        <w:ind w:left="567" w:right="-766"/>
        <w:jc w:val="both"/>
        <w:rPr>
          <w:rFonts w:ascii="Times New Roman" w:hAnsi="Times New Roman" w:cs="Times New Roman"/>
          <w:sz w:val="28"/>
          <w:szCs w:val="28"/>
        </w:rPr>
      </w:pPr>
      <w:r>
        <w:rPr>
          <w:rFonts w:ascii="Times New Roman" w:hAnsi="Times New Roman" w:cs="Times New Roman"/>
          <w:sz w:val="28"/>
          <w:szCs w:val="28"/>
        </w:rPr>
        <w:t xml:space="preserve">      </w:t>
      </w:r>
      <w:r w:rsidR="00677015" w:rsidRPr="00677015">
        <w:rPr>
          <w:rFonts w:ascii="Times New Roman" w:hAnsi="Times New Roman" w:cs="Times New Roman"/>
          <w:sz w:val="28"/>
          <w:szCs w:val="28"/>
        </w:rPr>
        <w:t>III  этап – обработка данных исследования (осуществлён количественный и качественный анализ данных исследования).</w:t>
      </w:r>
    </w:p>
    <w:p w:rsidR="00677015" w:rsidRPr="00677015" w:rsidRDefault="00393AC0" w:rsidP="0060475C">
      <w:pPr>
        <w:tabs>
          <w:tab w:val="left" w:pos="540"/>
        </w:tabs>
        <w:spacing w:after="0" w:line="360" w:lineRule="auto"/>
        <w:ind w:left="567" w:right="-766"/>
        <w:jc w:val="both"/>
        <w:rPr>
          <w:rFonts w:ascii="Times New Roman" w:hAnsi="Times New Roman" w:cs="Times New Roman"/>
          <w:sz w:val="28"/>
          <w:szCs w:val="28"/>
        </w:rPr>
      </w:pPr>
      <w:r>
        <w:rPr>
          <w:rFonts w:ascii="Times New Roman" w:hAnsi="Times New Roman" w:cs="Times New Roman"/>
          <w:sz w:val="28"/>
          <w:szCs w:val="28"/>
        </w:rPr>
        <w:t xml:space="preserve">       </w:t>
      </w:r>
      <w:r w:rsidR="00677015" w:rsidRPr="00677015">
        <w:rPr>
          <w:rFonts w:ascii="Times New Roman" w:hAnsi="Times New Roman" w:cs="Times New Roman"/>
          <w:sz w:val="28"/>
          <w:szCs w:val="28"/>
        </w:rPr>
        <w:t>IV этап – проведена интерпретация данных и сформулирован вывод.</w:t>
      </w:r>
    </w:p>
    <w:p w:rsidR="00677015" w:rsidRPr="00677015" w:rsidRDefault="00677015" w:rsidP="0060475C">
      <w:pPr>
        <w:spacing w:after="0" w:line="360" w:lineRule="auto"/>
        <w:ind w:left="567" w:right="-766" w:firstLine="709"/>
        <w:jc w:val="both"/>
        <w:rPr>
          <w:rFonts w:ascii="Times New Roman" w:hAnsi="Times New Roman" w:cs="Times New Roman"/>
          <w:sz w:val="28"/>
          <w:szCs w:val="28"/>
        </w:rPr>
      </w:pPr>
      <w:r w:rsidRPr="00677015">
        <w:rPr>
          <w:rFonts w:ascii="Times New Roman" w:hAnsi="Times New Roman" w:cs="Times New Roman"/>
          <w:sz w:val="28"/>
          <w:szCs w:val="28"/>
        </w:rPr>
        <w:t>Метод исследований – анкетирование.</w:t>
      </w:r>
    </w:p>
    <w:p w:rsidR="00677015" w:rsidRPr="00677015" w:rsidRDefault="00677015" w:rsidP="0060475C">
      <w:pPr>
        <w:spacing w:after="0" w:line="360" w:lineRule="auto"/>
        <w:ind w:left="567" w:right="-766" w:firstLine="709"/>
        <w:jc w:val="both"/>
        <w:rPr>
          <w:rFonts w:ascii="Times New Roman" w:hAnsi="Times New Roman" w:cs="Times New Roman"/>
          <w:sz w:val="28"/>
          <w:szCs w:val="28"/>
        </w:rPr>
      </w:pPr>
      <w:r w:rsidRPr="00677015">
        <w:rPr>
          <w:rFonts w:ascii="Times New Roman" w:hAnsi="Times New Roman" w:cs="Times New Roman"/>
          <w:sz w:val="28"/>
          <w:szCs w:val="28"/>
        </w:rPr>
        <w:t>Чтобы определить свойства модели управления инновационными процессами в образовательных учреждениях, необходимо выявить:</w:t>
      </w:r>
    </w:p>
    <w:p w:rsidR="00677015" w:rsidRPr="00677015" w:rsidRDefault="00677015" w:rsidP="0060475C">
      <w:pPr>
        <w:spacing w:after="0" w:line="360" w:lineRule="auto"/>
        <w:ind w:left="567" w:right="-766" w:firstLine="709"/>
        <w:jc w:val="both"/>
        <w:rPr>
          <w:rFonts w:ascii="Times New Roman" w:hAnsi="Times New Roman" w:cs="Times New Roman"/>
          <w:sz w:val="28"/>
          <w:szCs w:val="28"/>
        </w:rPr>
      </w:pPr>
      <w:r w:rsidRPr="00677015">
        <w:rPr>
          <w:rFonts w:ascii="Times New Roman" w:hAnsi="Times New Roman" w:cs="Times New Roman"/>
          <w:sz w:val="28"/>
          <w:szCs w:val="28"/>
        </w:rPr>
        <w:t>- критерии оценки управления инновационными процессами;</w:t>
      </w:r>
    </w:p>
    <w:p w:rsidR="00677015" w:rsidRPr="00677015" w:rsidRDefault="00677015" w:rsidP="0060475C">
      <w:pPr>
        <w:spacing w:after="0" w:line="360" w:lineRule="auto"/>
        <w:ind w:left="567" w:right="-766" w:firstLine="709"/>
        <w:jc w:val="both"/>
        <w:rPr>
          <w:rFonts w:ascii="Times New Roman" w:hAnsi="Times New Roman" w:cs="Times New Roman"/>
          <w:sz w:val="28"/>
          <w:szCs w:val="28"/>
        </w:rPr>
      </w:pPr>
      <w:r w:rsidRPr="00677015">
        <w:rPr>
          <w:rFonts w:ascii="Times New Roman" w:hAnsi="Times New Roman" w:cs="Times New Roman"/>
          <w:sz w:val="28"/>
          <w:szCs w:val="28"/>
        </w:rPr>
        <w:t>- профессиональную подготовку учителей;</w:t>
      </w:r>
    </w:p>
    <w:p w:rsidR="00677015" w:rsidRPr="00677015" w:rsidRDefault="00677015" w:rsidP="0060475C">
      <w:pPr>
        <w:spacing w:after="0" w:line="360" w:lineRule="auto"/>
        <w:ind w:left="567" w:right="-766" w:firstLine="709"/>
        <w:jc w:val="both"/>
        <w:rPr>
          <w:rFonts w:ascii="Times New Roman" w:hAnsi="Times New Roman" w:cs="Times New Roman"/>
          <w:sz w:val="28"/>
          <w:szCs w:val="28"/>
        </w:rPr>
      </w:pPr>
      <w:r w:rsidRPr="00677015">
        <w:rPr>
          <w:rFonts w:ascii="Times New Roman" w:hAnsi="Times New Roman" w:cs="Times New Roman"/>
          <w:sz w:val="28"/>
          <w:szCs w:val="28"/>
        </w:rPr>
        <w:t xml:space="preserve">- их творческий настрой и проявление инициативы в инновационной </w:t>
      </w:r>
    </w:p>
    <w:p w:rsidR="00677015" w:rsidRPr="00677015" w:rsidRDefault="00677015" w:rsidP="0060475C">
      <w:pPr>
        <w:spacing w:after="0" w:line="360" w:lineRule="auto"/>
        <w:ind w:left="567" w:right="-766" w:firstLine="709"/>
        <w:jc w:val="both"/>
        <w:rPr>
          <w:rFonts w:ascii="Times New Roman" w:hAnsi="Times New Roman" w:cs="Times New Roman"/>
          <w:sz w:val="28"/>
          <w:szCs w:val="28"/>
        </w:rPr>
      </w:pPr>
      <w:r w:rsidRPr="00677015">
        <w:rPr>
          <w:rFonts w:ascii="Times New Roman" w:hAnsi="Times New Roman" w:cs="Times New Roman"/>
          <w:sz w:val="28"/>
          <w:szCs w:val="28"/>
        </w:rPr>
        <w:t xml:space="preserve">  деятельности.</w:t>
      </w:r>
    </w:p>
    <w:p w:rsidR="00677015" w:rsidRPr="00677015" w:rsidRDefault="00677015" w:rsidP="0060475C">
      <w:pPr>
        <w:spacing w:after="0" w:line="360" w:lineRule="auto"/>
        <w:ind w:left="567" w:right="-766" w:firstLine="709"/>
        <w:jc w:val="both"/>
        <w:rPr>
          <w:rFonts w:ascii="Times New Roman" w:hAnsi="Times New Roman" w:cs="Times New Roman"/>
          <w:sz w:val="28"/>
          <w:szCs w:val="28"/>
        </w:rPr>
      </w:pPr>
      <w:r w:rsidRPr="00677015">
        <w:rPr>
          <w:rFonts w:ascii="Times New Roman" w:hAnsi="Times New Roman" w:cs="Times New Roman"/>
          <w:sz w:val="28"/>
          <w:szCs w:val="28"/>
        </w:rPr>
        <w:t xml:space="preserve">- этап инновационной деятельности. </w:t>
      </w:r>
    </w:p>
    <w:p w:rsidR="00677015" w:rsidRPr="00393AC0" w:rsidRDefault="00677015" w:rsidP="00393AC0">
      <w:pPr>
        <w:spacing w:after="0" w:line="360" w:lineRule="auto"/>
        <w:ind w:left="567" w:right="-766"/>
        <w:jc w:val="both"/>
        <w:rPr>
          <w:rFonts w:ascii="Times New Roman" w:hAnsi="Times New Roman" w:cs="Times New Roman"/>
          <w:sz w:val="28"/>
          <w:szCs w:val="28"/>
        </w:rPr>
      </w:pPr>
      <w:r>
        <w:rPr>
          <w:sz w:val="28"/>
          <w:szCs w:val="28"/>
        </w:rPr>
        <w:t xml:space="preserve">     </w:t>
      </w:r>
      <w:r w:rsidRPr="00393AC0">
        <w:rPr>
          <w:rFonts w:ascii="Times New Roman" w:hAnsi="Times New Roman" w:cs="Times New Roman"/>
          <w:sz w:val="28"/>
          <w:szCs w:val="28"/>
        </w:rPr>
        <w:t>Практически все участники анкетирования указывают на то, что в ходе инновационной деятельности изменились формы и методы работы, но при этом около 1/3 респондентов в гимназиях «Душанбе», «Нур» не смогли ответить на этот вопрос. Остальные учителя путаются в этих понятиях. Так и в формы и в методы работы попали: тестирование, индивидуальные занятия, уроки-сказки, уроки-экскурсии, уроки-семинары, моделирование проблемных ситуаций и т.д.</w:t>
      </w:r>
    </w:p>
    <w:p w:rsidR="00677015" w:rsidRPr="00677015" w:rsidRDefault="00677015" w:rsidP="00393AC0">
      <w:pPr>
        <w:pStyle w:val="34"/>
        <w:numPr>
          <w:ilvl w:val="0"/>
          <w:numId w:val="13"/>
        </w:numPr>
        <w:spacing w:after="0" w:line="360" w:lineRule="auto"/>
        <w:ind w:left="567" w:right="-766"/>
        <w:jc w:val="both"/>
        <w:rPr>
          <w:rFonts w:ascii="Times New Roman" w:hAnsi="Times New Roman" w:cs="Times New Roman"/>
          <w:sz w:val="28"/>
          <w:szCs w:val="28"/>
        </w:rPr>
      </w:pPr>
      <w:r w:rsidRPr="00677015">
        <w:rPr>
          <w:rFonts w:ascii="Times New Roman" w:hAnsi="Times New Roman" w:cs="Times New Roman"/>
          <w:sz w:val="28"/>
          <w:szCs w:val="28"/>
        </w:rPr>
        <w:t>Руководители в процессе управления осуществляют анализ инновационной деятельности различными методами:</w:t>
      </w:r>
    </w:p>
    <w:p w:rsidR="00677015" w:rsidRPr="00677015" w:rsidRDefault="00677015" w:rsidP="0060475C">
      <w:pPr>
        <w:pStyle w:val="34"/>
        <w:numPr>
          <w:ilvl w:val="0"/>
          <w:numId w:val="17"/>
        </w:numPr>
        <w:spacing w:after="0" w:line="360" w:lineRule="auto"/>
        <w:ind w:left="567" w:right="-766" w:hanging="180"/>
        <w:jc w:val="both"/>
        <w:rPr>
          <w:rFonts w:ascii="Times New Roman" w:hAnsi="Times New Roman" w:cs="Times New Roman"/>
          <w:sz w:val="28"/>
          <w:szCs w:val="28"/>
        </w:rPr>
      </w:pPr>
      <w:r w:rsidRPr="00677015">
        <w:rPr>
          <w:rFonts w:ascii="Times New Roman" w:hAnsi="Times New Roman" w:cs="Times New Roman"/>
          <w:sz w:val="28"/>
          <w:szCs w:val="28"/>
        </w:rPr>
        <w:lastRenderedPageBreak/>
        <w:t>Гимназия «Таджикистан» – тестированием, анкетированием, анализом срезов, посещением уроков, самоанализа деятельности учителей, используется методика Л. В. Занкова;</w:t>
      </w:r>
    </w:p>
    <w:p w:rsidR="00677015" w:rsidRPr="00677015" w:rsidRDefault="00677015" w:rsidP="0060475C">
      <w:pPr>
        <w:pStyle w:val="34"/>
        <w:numPr>
          <w:ilvl w:val="0"/>
          <w:numId w:val="17"/>
        </w:numPr>
        <w:spacing w:after="0" w:line="360" w:lineRule="auto"/>
        <w:ind w:left="567" w:right="-766" w:hanging="180"/>
        <w:jc w:val="both"/>
        <w:rPr>
          <w:rFonts w:ascii="Times New Roman" w:hAnsi="Times New Roman" w:cs="Times New Roman"/>
          <w:sz w:val="28"/>
          <w:szCs w:val="28"/>
        </w:rPr>
      </w:pPr>
      <w:r w:rsidRPr="00677015">
        <w:rPr>
          <w:rFonts w:ascii="Times New Roman" w:hAnsi="Times New Roman" w:cs="Times New Roman"/>
          <w:sz w:val="28"/>
          <w:szCs w:val="28"/>
        </w:rPr>
        <w:t>Гимназия «Душанбе» – мониторингами, внутренней самоаттестацией;</w:t>
      </w:r>
    </w:p>
    <w:p w:rsidR="00677015" w:rsidRPr="00677015" w:rsidRDefault="00677015" w:rsidP="0060475C">
      <w:pPr>
        <w:pStyle w:val="34"/>
        <w:numPr>
          <w:ilvl w:val="0"/>
          <w:numId w:val="17"/>
        </w:numPr>
        <w:spacing w:after="0" w:line="360" w:lineRule="auto"/>
        <w:ind w:left="567" w:right="-766" w:hanging="180"/>
        <w:jc w:val="both"/>
        <w:rPr>
          <w:rFonts w:ascii="Times New Roman" w:hAnsi="Times New Roman" w:cs="Times New Roman"/>
          <w:sz w:val="28"/>
          <w:szCs w:val="28"/>
        </w:rPr>
      </w:pPr>
      <w:r w:rsidRPr="00677015">
        <w:rPr>
          <w:rFonts w:ascii="Times New Roman" w:hAnsi="Times New Roman" w:cs="Times New Roman"/>
          <w:sz w:val="28"/>
          <w:szCs w:val="28"/>
        </w:rPr>
        <w:t>Гимназия «Нур» - наблюдением, анкетированием, тестированием, проведением открытых уроков;</w:t>
      </w:r>
    </w:p>
    <w:p w:rsidR="00677015" w:rsidRPr="00677015" w:rsidRDefault="00677015" w:rsidP="0060475C">
      <w:pPr>
        <w:pStyle w:val="34"/>
        <w:numPr>
          <w:ilvl w:val="0"/>
          <w:numId w:val="17"/>
        </w:numPr>
        <w:spacing w:after="0" w:line="360" w:lineRule="auto"/>
        <w:ind w:left="567" w:right="-766" w:hanging="180"/>
        <w:jc w:val="both"/>
        <w:rPr>
          <w:rFonts w:ascii="Times New Roman" w:hAnsi="Times New Roman" w:cs="Times New Roman"/>
          <w:sz w:val="28"/>
          <w:szCs w:val="28"/>
        </w:rPr>
      </w:pPr>
      <w:r w:rsidRPr="00677015">
        <w:rPr>
          <w:rFonts w:ascii="Times New Roman" w:hAnsi="Times New Roman" w:cs="Times New Roman"/>
          <w:sz w:val="28"/>
          <w:szCs w:val="28"/>
        </w:rPr>
        <w:t>Школа № 38  - коммуникативно-перцептивными методами контроля, сотрудничества администрации с учителями, учащимися и родителями;</w:t>
      </w:r>
    </w:p>
    <w:p w:rsidR="00677015" w:rsidRPr="00677015" w:rsidRDefault="00677015" w:rsidP="0060475C">
      <w:pPr>
        <w:pStyle w:val="34"/>
        <w:numPr>
          <w:ilvl w:val="0"/>
          <w:numId w:val="17"/>
        </w:numPr>
        <w:spacing w:after="0" w:line="360" w:lineRule="auto"/>
        <w:ind w:left="567" w:right="-766" w:hanging="180"/>
        <w:jc w:val="both"/>
        <w:rPr>
          <w:rFonts w:ascii="Times New Roman" w:hAnsi="Times New Roman" w:cs="Times New Roman"/>
          <w:sz w:val="28"/>
          <w:szCs w:val="28"/>
        </w:rPr>
      </w:pPr>
      <w:r w:rsidRPr="00677015">
        <w:rPr>
          <w:rFonts w:ascii="Times New Roman" w:hAnsi="Times New Roman" w:cs="Times New Roman"/>
          <w:sz w:val="28"/>
          <w:szCs w:val="28"/>
        </w:rPr>
        <w:t>Школа №1  - посещением уроков, самоанализа деятельности учителей, сотрудничества администрации с учителями, учащимися и родителями.</w:t>
      </w:r>
    </w:p>
    <w:p w:rsidR="00677015" w:rsidRDefault="00677015" w:rsidP="0060475C">
      <w:pPr>
        <w:pStyle w:val="a9"/>
        <w:shd w:val="clear" w:color="auto" w:fill="FFFFFF"/>
        <w:spacing w:before="0" w:beforeAutospacing="0" w:after="0" w:afterAutospacing="0" w:line="360" w:lineRule="auto"/>
        <w:ind w:left="567" w:right="-766" w:firstLine="709"/>
        <w:rPr>
          <w:color w:val="auto"/>
          <w:sz w:val="28"/>
          <w:szCs w:val="28"/>
        </w:rPr>
      </w:pPr>
      <w:r>
        <w:rPr>
          <w:color w:val="auto"/>
          <w:sz w:val="28"/>
          <w:szCs w:val="28"/>
        </w:rPr>
        <w:t xml:space="preserve">Обращение к мониторингу качества подготовки студентов </w:t>
      </w:r>
      <w:r w:rsidR="007E48A8">
        <w:rPr>
          <w:color w:val="auto"/>
          <w:sz w:val="28"/>
          <w:szCs w:val="28"/>
        </w:rPr>
        <w:t xml:space="preserve">также </w:t>
      </w:r>
      <w:r>
        <w:rPr>
          <w:color w:val="auto"/>
          <w:sz w:val="28"/>
          <w:szCs w:val="28"/>
        </w:rPr>
        <w:t>становится все более актуальным и востребованным. В деятельности факультета русского языка и литературы, финансово-экономического факультета  Таджикского национального университета мониторинг представляет целенаправленное, регулярное отслеживание основных показателей качества. Как система, мониторинг подготовки студентов в нашем исследовании представляет собой совокупность признаков: цель, субъекты и объекты, критерии и показатели оценки, контрольные мероприятия.</w:t>
      </w:r>
    </w:p>
    <w:p w:rsidR="00677015" w:rsidRPr="007E48A8" w:rsidRDefault="00677015" w:rsidP="0060475C">
      <w:pPr>
        <w:widowControl w:val="0"/>
        <w:shd w:val="clear" w:color="auto" w:fill="FFFFFF"/>
        <w:tabs>
          <w:tab w:val="center" w:pos="332"/>
          <w:tab w:val="left" w:pos="408"/>
        </w:tabs>
        <w:spacing w:after="0" w:line="360" w:lineRule="auto"/>
        <w:ind w:left="567" w:right="-766" w:firstLine="709"/>
        <w:jc w:val="both"/>
        <w:rPr>
          <w:rFonts w:ascii="Times New Roman" w:hAnsi="Times New Roman" w:cs="Times New Roman"/>
          <w:sz w:val="28"/>
          <w:szCs w:val="28"/>
        </w:rPr>
      </w:pPr>
      <w:r w:rsidRPr="007E48A8">
        <w:rPr>
          <w:rFonts w:ascii="Times New Roman" w:hAnsi="Times New Roman" w:cs="Times New Roman"/>
          <w:sz w:val="28"/>
          <w:szCs w:val="28"/>
        </w:rPr>
        <w:t>Целью мониторинга является получение разносторонней объективной информации о процессе подготовки будущих выпускников к осуществлению профессиональной деятельности, позволяющей не только адекватно осуществить его анализ и оценку, но и принять соответствующие управленческие решения, наметить конкретные мероприятия по коррекции образовательного процесса.</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ab/>
      </w:r>
      <w:r w:rsidR="0075106D">
        <w:rPr>
          <w:rFonts w:ascii="Times New Roman" w:hAnsi="Times New Roman" w:cs="Times New Roman"/>
          <w:sz w:val="28"/>
          <w:szCs w:val="28"/>
        </w:rPr>
        <w:t xml:space="preserve">        </w:t>
      </w:r>
      <w:r w:rsidRPr="007E48A8">
        <w:rPr>
          <w:rFonts w:ascii="Times New Roman" w:hAnsi="Times New Roman" w:cs="Times New Roman"/>
          <w:sz w:val="28"/>
          <w:szCs w:val="28"/>
        </w:rPr>
        <w:t>При проведении мониторинга выявляются, анализируются и оцениваются значения следующих основных параметров качества предоставления государственной услуги:</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соблюдение стандартов качества предоставляемых государственных услуг, в том числе стандартов комфортности предоставления государственных услуг;</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lastRenderedPageBreak/>
        <w:t>- удовлетворенность получателей государственной услуги ее качеством и доступностью (в целом по исследуемым параметрам), их ожидания в отношении улучшения качества предоставления исследуемой государственной услуги.</w:t>
      </w:r>
    </w:p>
    <w:p w:rsidR="00677015" w:rsidRPr="007E48A8" w:rsidRDefault="00677015" w:rsidP="0060475C">
      <w:pPr>
        <w:spacing w:after="0" w:line="360" w:lineRule="auto"/>
        <w:ind w:left="567" w:right="-766"/>
        <w:rPr>
          <w:rFonts w:ascii="Times New Roman" w:hAnsi="Times New Roman" w:cs="Times New Roman"/>
          <w:sz w:val="28"/>
          <w:szCs w:val="28"/>
        </w:rPr>
      </w:pPr>
      <w:r w:rsidRPr="007E48A8">
        <w:rPr>
          <w:rFonts w:ascii="Times New Roman" w:hAnsi="Times New Roman" w:cs="Times New Roman"/>
          <w:sz w:val="28"/>
          <w:szCs w:val="28"/>
        </w:rPr>
        <w:t xml:space="preserve">     </w:t>
      </w:r>
      <w:r w:rsidR="0075106D">
        <w:rPr>
          <w:rFonts w:ascii="Times New Roman" w:hAnsi="Times New Roman" w:cs="Times New Roman"/>
          <w:sz w:val="28"/>
          <w:szCs w:val="28"/>
        </w:rPr>
        <w:t xml:space="preserve">  </w:t>
      </w:r>
      <w:r w:rsidRPr="007E48A8">
        <w:rPr>
          <w:rFonts w:ascii="Times New Roman" w:hAnsi="Times New Roman" w:cs="Times New Roman"/>
          <w:sz w:val="28"/>
          <w:szCs w:val="28"/>
        </w:rPr>
        <w:t xml:space="preserve"> Методы проведения мониторинга:</w:t>
      </w:r>
    </w:p>
    <w:p w:rsidR="00677015" w:rsidRPr="007E48A8" w:rsidRDefault="0075106D" w:rsidP="0060475C">
      <w:pPr>
        <w:spacing w:after="0" w:line="360" w:lineRule="auto"/>
        <w:ind w:left="567" w:right="-766"/>
        <w:rPr>
          <w:rFonts w:ascii="Times New Roman" w:hAnsi="Times New Roman" w:cs="Times New Roman"/>
          <w:sz w:val="28"/>
          <w:szCs w:val="28"/>
        </w:rPr>
      </w:pPr>
      <w:r>
        <w:rPr>
          <w:rFonts w:ascii="Times New Roman" w:hAnsi="Times New Roman" w:cs="Times New Roman"/>
          <w:sz w:val="28"/>
          <w:szCs w:val="28"/>
        </w:rPr>
        <w:t xml:space="preserve">         -</w:t>
      </w:r>
      <w:r w:rsidR="00677015" w:rsidRPr="007E48A8">
        <w:rPr>
          <w:rFonts w:ascii="Times New Roman" w:hAnsi="Times New Roman" w:cs="Times New Roman"/>
          <w:sz w:val="28"/>
          <w:szCs w:val="28"/>
        </w:rPr>
        <w:t xml:space="preserve"> анкетирование  </w:t>
      </w:r>
    </w:p>
    <w:p w:rsidR="00677015" w:rsidRPr="007E48A8" w:rsidRDefault="0075106D" w:rsidP="0060475C">
      <w:pPr>
        <w:spacing w:after="0" w:line="360" w:lineRule="auto"/>
        <w:ind w:left="567" w:right="-766"/>
        <w:rPr>
          <w:rFonts w:ascii="Times New Roman" w:hAnsi="Times New Roman" w:cs="Times New Roman"/>
          <w:sz w:val="28"/>
          <w:szCs w:val="28"/>
        </w:rPr>
      </w:pPr>
      <w:r>
        <w:rPr>
          <w:rFonts w:ascii="Times New Roman" w:hAnsi="Times New Roman" w:cs="Times New Roman"/>
          <w:sz w:val="28"/>
          <w:szCs w:val="28"/>
        </w:rPr>
        <w:t xml:space="preserve">      </w:t>
      </w:r>
      <w:r w:rsidR="00677015" w:rsidRPr="007E48A8">
        <w:rPr>
          <w:rFonts w:ascii="Times New Roman" w:hAnsi="Times New Roman" w:cs="Times New Roman"/>
          <w:sz w:val="28"/>
          <w:szCs w:val="28"/>
        </w:rPr>
        <w:t xml:space="preserve">   </w:t>
      </w:r>
      <w:r>
        <w:rPr>
          <w:rFonts w:ascii="Times New Roman" w:hAnsi="Times New Roman" w:cs="Times New Roman"/>
          <w:sz w:val="28"/>
          <w:szCs w:val="28"/>
        </w:rPr>
        <w:t xml:space="preserve">- </w:t>
      </w:r>
      <w:r w:rsidR="00677015" w:rsidRPr="007E48A8">
        <w:rPr>
          <w:rFonts w:ascii="Times New Roman" w:hAnsi="Times New Roman" w:cs="Times New Roman"/>
          <w:sz w:val="28"/>
          <w:szCs w:val="28"/>
        </w:rPr>
        <w:t>статистическая обработка информации.</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xml:space="preserve">     </w:t>
      </w:r>
      <w:r w:rsidR="0075106D">
        <w:rPr>
          <w:rFonts w:ascii="Times New Roman" w:hAnsi="Times New Roman" w:cs="Times New Roman"/>
          <w:sz w:val="28"/>
          <w:szCs w:val="28"/>
        </w:rPr>
        <w:t xml:space="preserve">   </w:t>
      </w:r>
      <w:r w:rsidRPr="007E48A8">
        <w:rPr>
          <w:rFonts w:ascii="Times New Roman" w:hAnsi="Times New Roman" w:cs="Times New Roman"/>
          <w:sz w:val="28"/>
          <w:szCs w:val="28"/>
        </w:rPr>
        <w:t xml:space="preserve"> В анкетировании приняло участие 382 студента Таджикского государственного института  языков имени С.Улугзода: 169 девушек и 213 юношей. Возрастной разброс респондентов от 18 до 22 лет. </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xml:space="preserve">     </w:t>
      </w:r>
      <w:r w:rsidR="0075106D">
        <w:rPr>
          <w:rFonts w:ascii="Times New Roman" w:hAnsi="Times New Roman" w:cs="Times New Roman"/>
          <w:sz w:val="28"/>
          <w:szCs w:val="28"/>
        </w:rPr>
        <w:t xml:space="preserve">   </w:t>
      </w:r>
      <w:r w:rsidRPr="007E48A8">
        <w:rPr>
          <w:rFonts w:ascii="Times New Roman" w:hAnsi="Times New Roman" w:cs="Times New Roman"/>
          <w:sz w:val="28"/>
          <w:szCs w:val="28"/>
        </w:rPr>
        <w:t>Уровень удовлетворенности студентами Таджикского государственного института языков имени С.Улугзода качеством образовательных услуг складывался из уровня удовлетворенности качеством преподавания, организации учебного процесса и степени вовлеченности студентов в организацию учебной и воспитательной деятельности.</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xml:space="preserve">      </w:t>
      </w:r>
      <w:r w:rsidRPr="007E48A8">
        <w:rPr>
          <w:rFonts w:ascii="Times New Roman" w:hAnsi="Times New Roman" w:cs="Times New Roman"/>
          <w:i/>
          <w:sz w:val="28"/>
          <w:szCs w:val="28"/>
        </w:rPr>
        <w:t>Удовлетворенность качеством образовательных услуг.</w:t>
      </w:r>
      <w:r w:rsidRPr="007E48A8">
        <w:rPr>
          <w:rFonts w:ascii="Times New Roman" w:hAnsi="Times New Roman" w:cs="Times New Roman"/>
          <w:sz w:val="28"/>
          <w:szCs w:val="28"/>
        </w:rPr>
        <w:t xml:space="preserve"> Данный аспект изучался по следующим показателям:</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качество преподавания отдельных дисциплин;</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профессиональный уровень преподавателей отдельных дисциплин;</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использование новаторских методов обучения</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Результаты по данным показателям можно обобщить в диаграмме 1</w:t>
      </w:r>
    </w:p>
    <w:p w:rsidR="00677015" w:rsidRDefault="00677015" w:rsidP="0060475C">
      <w:pPr>
        <w:spacing w:after="0" w:line="360" w:lineRule="auto"/>
        <w:ind w:left="567" w:right="-766"/>
        <w:jc w:val="right"/>
        <w:rPr>
          <w:b/>
          <w:i/>
          <w:sz w:val="28"/>
          <w:szCs w:val="28"/>
        </w:rPr>
      </w:pPr>
      <w:r>
        <w:rPr>
          <w:b/>
          <w:i/>
          <w:sz w:val="28"/>
          <w:szCs w:val="28"/>
        </w:rPr>
        <w:t>Диаграмма 1</w:t>
      </w:r>
    </w:p>
    <w:p w:rsidR="0075106D" w:rsidRDefault="0075106D" w:rsidP="0075106D">
      <w:pPr>
        <w:spacing w:line="360" w:lineRule="auto"/>
        <w:ind w:left="567" w:right="-766"/>
        <w:jc w:val="both"/>
        <w:rPr>
          <w:rFonts w:ascii="Times New Roman" w:hAnsi="Times New Roman" w:cs="Times New Roman"/>
          <w:sz w:val="28"/>
          <w:szCs w:val="28"/>
        </w:rPr>
      </w:pPr>
    </w:p>
    <w:p w:rsidR="0075106D" w:rsidRDefault="0075106D" w:rsidP="0075106D">
      <w:pPr>
        <w:spacing w:line="360" w:lineRule="auto"/>
        <w:ind w:left="567" w:right="-766"/>
        <w:jc w:val="both"/>
        <w:rPr>
          <w:rFonts w:ascii="Times New Roman" w:hAnsi="Times New Roman" w:cs="Times New Roman"/>
          <w:sz w:val="28"/>
          <w:szCs w:val="28"/>
        </w:rPr>
      </w:pPr>
    </w:p>
    <w:p w:rsidR="0075106D" w:rsidRDefault="00677015" w:rsidP="0075106D">
      <w:pPr>
        <w:spacing w:line="360" w:lineRule="auto"/>
        <w:ind w:left="567" w:right="-766"/>
        <w:jc w:val="both"/>
        <w:rPr>
          <w:rFonts w:ascii="Times New Roman" w:hAnsi="Times New Roman" w:cs="Times New Roman"/>
          <w:sz w:val="28"/>
          <w:szCs w:val="28"/>
        </w:rPr>
      </w:pPr>
      <w:r>
        <w:rPr>
          <w:noProof/>
          <w:sz w:val="28"/>
          <w:szCs w:val="28"/>
        </w:rPr>
        <w:lastRenderedPageBreak/>
        <w:drawing>
          <wp:inline distT="0" distB="0" distL="0" distR="0">
            <wp:extent cx="5934075" cy="3048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4075" cy="3048000"/>
                    </a:xfrm>
                    <a:prstGeom prst="rect">
                      <a:avLst/>
                    </a:prstGeom>
                    <a:noFill/>
                    <a:ln w="9525">
                      <a:noFill/>
                      <a:miter lim="800000"/>
                      <a:headEnd/>
                      <a:tailEnd/>
                    </a:ln>
                  </pic:spPr>
                </pic:pic>
              </a:graphicData>
            </a:graphic>
          </wp:inline>
        </w:drawing>
      </w:r>
    </w:p>
    <w:p w:rsidR="00677015" w:rsidRPr="0075106D" w:rsidRDefault="0075106D" w:rsidP="0075106D">
      <w:pPr>
        <w:spacing w:line="360" w:lineRule="auto"/>
        <w:ind w:left="567" w:right="-766" w:firstLine="141"/>
        <w:jc w:val="both"/>
        <w:rPr>
          <w:sz w:val="28"/>
          <w:szCs w:val="28"/>
        </w:rPr>
      </w:pPr>
      <w:r>
        <w:rPr>
          <w:rFonts w:ascii="Times New Roman" w:hAnsi="Times New Roman" w:cs="Times New Roman"/>
          <w:sz w:val="28"/>
          <w:szCs w:val="28"/>
        </w:rPr>
        <w:t xml:space="preserve">        </w:t>
      </w:r>
      <w:r w:rsidR="00677015" w:rsidRPr="007E48A8">
        <w:rPr>
          <w:rFonts w:ascii="Times New Roman" w:hAnsi="Times New Roman" w:cs="Times New Roman"/>
          <w:sz w:val="28"/>
          <w:szCs w:val="28"/>
        </w:rPr>
        <w:t>В процентах отражены положительные ответы респондентов. Из диаграммы видно, что наибольшие показатели удовлетворенности качеством образовательных услуг дали студенты 1 курса. Они практически полностью удовлетворены получаемыми образовательными услугами, качеством преподавания и профессиональным уровнем педагогического состава. Однако, к старшим курсам ситуация менялась, что</w:t>
      </w:r>
      <w:r w:rsidR="00677015" w:rsidRPr="007E48A8">
        <w:rPr>
          <w:rFonts w:ascii="Times New Roman" w:hAnsi="Times New Roman" w:cs="Times New Roman"/>
        </w:rPr>
        <w:t xml:space="preserve"> </w:t>
      </w:r>
      <w:r w:rsidR="00677015" w:rsidRPr="007E48A8">
        <w:rPr>
          <w:rFonts w:ascii="Times New Roman" w:hAnsi="Times New Roman" w:cs="Times New Roman"/>
          <w:sz w:val="28"/>
          <w:szCs w:val="28"/>
        </w:rPr>
        <w:t>явилось следствием ряда причин: «усталости» студентов от процесса обучения, более требовательный и строгий подход к оценке качества образования и др.</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xml:space="preserve">      </w:t>
      </w:r>
      <w:r w:rsidRPr="007E48A8">
        <w:rPr>
          <w:rFonts w:ascii="Times New Roman" w:hAnsi="Times New Roman" w:cs="Times New Roman"/>
          <w:i/>
          <w:sz w:val="28"/>
          <w:szCs w:val="28"/>
        </w:rPr>
        <w:t>Организация учебного процесса.</w:t>
      </w:r>
      <w:r w:rsidRPr="007E48A8">
        <w:rPr>
          <w:rFonts w:ascii="Times New Roman" w:hAnsi="Times New Roman" w:cs="Times New Roman"/>
          <w:sz w:val="28"/>
          <w:szCs w:val="28"/>
        </w:rPr>
        <w:t xml:space="preserve"> По результатам анкетирования 71% опрошенных отметили свою удовлетворенность организацией учебного процесса.  Основными проблемами в организации учебного процесса стали:</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недостаточное количество выделяемых часов для наиболее важных предметов (55%);</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несоответствие изучаемых дисциплин получаемой специальности (23%);</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перегруженность аудиторными занятиями (18%)</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ab/>
        <w:t xml:space="preserve">Степень вовлеченности студентов в организацию учебной и воспитательной деятельности.  </w:t>
      </w:r>
    </w:p>
    <w:p w:rsidR="00677015" w:rsidRPr="007E48A8" w:rsidRDefault="00677015" w:rsidP="0060475C">
      <w:pPr>
        <w:spacing w:after="0" w:line="360" w:lineRule="auto"/>
        <w:ind w:left="567" w:right="-766"/>
        <w:jc w:val="both"/>
        <w:rPr>
          <w:rFonts w:ascii="Times New Roman" w:hAnsi="Times New Roman" w:cs="Times New Roman"/>
          <w:b/>
          <w:i/>
          <w:sz w:val="28"/>
          <w:szCs w:val="28"/>
        </w:rPr>
      </w:pPr>
      <w:r w:rsidRPr="007E48A8">
        <w:rPr>
          <w:rFonts w:ascii="Times New Roman" w:hAnsi="Times New Roman" w:cs="Times New Roman"/>
          <w:sz w:val="28"/>
          <w:szCs w:val="28"/>
        </w:rPr>
        <w:t xml:space="preserve">                                                                                                        </w:t>
      </w:r>
      <w:r w:rsidRPr="007E48A8">
        <w:rPr>
          <w:rFonts w:ascii="Times New Roman" w:hAnsi="Times New Roman" w:cs="Times New Roman"/>
          <w:b/>
          <w:i/>
          <w:sz w:val="28"/>
          <w:szCs w:val="28"/>
        </w:rPr>
        <w:t>Диаграмма 2</w:t>
      </w:r>
    </w:p>
    <w:p w:rsidR="00677015" w:rsidRDefault="00677015" w:rsidP="0060475C">
      <w:pPr>
        <w:spacing w:after="0" w:line="360" w:lineRule="auto"/>
        <w:ind w:left="567" w:right="-766"/>
        <w:jc w:val="both"/>
        <w:rPr>
          <w:b/>
          <w:i/>
          <w:sz w:val="28"/>
          <w:szCs w:val="28"/>
        </w:rPr>
      </w:pPr>
      <w:r>
        <w:rPr>
          <w:rFonts w:ascii="Times New Roman" w:eastAsia="Times New Roman" w:hAnsi="Times New Roman" w:cs="Times New Roman"/>
          <w:noProof/>
          <w:sz w:val="20"/>
          <w:szCs w:val="20"/>
        </w:rPr>
        <w:lastRenderedPageBreak/>
        <w:drawing>
          <wp:inline distT="0" distB="0" distL="0" distR="0">
            <wp:extent cx="5495925" cy="29527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48A8" w:rsidRPr="007E48A8" w:rsidRDefault="0075106D" w:rsidP="0075106D">
      <w:pPr>
        <w:spacing w:after="0" w:line="360" w:lineRule="auto"/>
        <w:ind w:left="567" w:right="-766"/>
        <w:jc w:val="both"/>
        <w:rPr>
          <w:rFonts w:ascii="Times New Roman" w:hAnsi="Times New Roman" w:cs="Times New Roman"/>
          <w:sz w:val="28"/>
          <w:szCs w:val="28"/>
        </w:rPr>
      </w:pPr>
      <w:r>
        <w:rPr>
          <w:b/>
          <w:i/>
          <w:sz w:val="28"/>
          <w:szCs w:val="28"/>
        </w:rPr>
        <w:t xml:space="preserve">            </w:t>
      </w:r>
      <w:r w:rsidR="007E48A8" w:rsidRPr="007E48A8">
        <w:rPr>
          <w:rFonts w:ascii="Times New Roman" w:hAnsi="Times New Roman" w:cs="Times New Roman"/>
          <w:sz w:val="28"/>
          <w:szCs w:val="28"/>
        </w:rPr>
        <w:t>Как видно, степень вовлеченности студентов в организацию учебной и воспитательной деятельности Таджикского государственного института языков имени С.Улугзода в целом достаточно высока. Низкие показатели 2 и 4 курсов в ответах об учете мнения студентов при организации учебной и воспитательной работы обусловлены особенностями данных курсов. 2 и 4 курсы - это период переоценки ценностей, стремления проявить свое «Я», поэтому для студентов на этих курсах свойственно некоторое скептическое отношение к их самостоятельности. Уровень участия в мероприятиях Таджикского государственного института  языков имени С.Улугзода низкий у представителей 3 курса, поскольку в это время студенты уже проявили себя, зарекомендовали и еще не подошли к выпускному курсу, где необходимо вновь напомнить о своих достижениях. Третий курс – это период временного затишья, отсюда такой результат.</w:t>
      </w:r>
    </w:p>
    <w:p w:rsidR="007E48A8" w:rsidRPr="007E48A8" w:rsidRDefault="007E48A8" w:rsidP="0075106D">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i/>
          <w:sz w:val="28"/>
          <w:szCs w:val="28"/>
        </w:rPr>
        <w:t xml:space="preserve">     </w:t>
      </w:r>
      <w:r w:rsidR="0075106D">
        <w:rPr>
          <w:rFonts w:ascii="Times New Roman" w:hAnsi="Times New Roman" w:cs="Times New Roman"/>
          <w:i/>
          <w:sz w:val="28"/>
          <w:szCs w:val="28"/>
        </w:rPr>
        <w:t xml:space="preserve">   </w:t>
      </w:r>
      <w:r w:rsidRPr="007E48A8">
        <w:rPr>
          <w:rFonts w:ascii="Times New Roman" w:hAnsi="Times New Roman" w:cs="Times New Roman"/>
          <w:i/>
          <w:sz w:val="28"/>
          <w:szCs w:val="28"/>
        </w:rPr>
        <w:t xml:space="preserve"> </w:t>
      </w:r>
      <w:r w:rsidRPr="007E48A8">
        <w:rPr>
          <w:rFonts w:ascii="Times New Roman" w:hAnsi="Times New Roman" w:cs="Times New Roman"/>
          <w:sz w:val="28"/>
          <w:szCs w:val="28"/>
        </w:rPr>
        <w:t>Качество материальной базы Таджикского государственного института  языков имени С.Улугзода</w:t>
      </w:r>
      <w:r w:rsidRPr="007E48A8">
        <w:rPr>
          <w:rFonts w:ascii="Times New Roman" w:hAnsi="Times New Roman" w:cs="Times New Roman"/>
          <w:i/>
          <w:sz w:val="28"/>
          <w:szCs w:val="28"/>
        </w:rPr>
        <w:t>.</w:t>
      </w:r>
      <w:r w:rsidRPr="007E48A8">
        <w:rPr>
          <w:rFonts w:ascii="Times New Roman" w:hAnsi="Times New Roman" w:cs="Times New Roman"/>
          <w:sz w:val="28"/>
          <w:szCs w:val="28"/>
        </w:rPr>
        <w:t xml:space="preserve"> Данная характеристика учитывает: - уровень удовлетворенности условиями для проведения занятий, занятий физической культурой, научным творчеством;  уровень удовлетворенности наличием компьютеров, используемых в учебном процессе; уровень комплектованности библиотеки Таджикского государственного института языков имени С.Улугзода.</w:t>
      </w:r>
    </w:p>
    <w:p w:rsidR="00677015" w:rsidRDefault="007E48A8" w:rsidP="0060475C">
      <w:pPr>
        <w:spacing w:line="360" w:lineRule="auto"/>
        <w:ind w:left="567" w:right="-766"/>
        <w:jc w:val="right"/>
        <w:rPr>
          <w:b/>
          <w:i/>
          <w:sz w:val="28"/>
          <w:szCs w:val="28"/>
        </w:rPr>
      </w:pPr>
      <w:r w:rsidRPr="007E48A8">
        <w:rPr>
          <w:rFonts w:ascii="Times New Roman" w:hAnsi="Times New Roman" w:cs="Times New Roman"/>
          <w:b/>
          <w:i/>
          <w:sz w:val="28"/>
          <w:szCs w:val="28"/>
        </w:rPr>
        <w:t>Диаграмма</w:t>
      </w:r>
    </w:p>
    <w:p w:rsidR="00677015" w:rsidRDefault="00677015" w:rsidP="0060475C">
      <w:pPr>
        <w:spacing w:line="360" w:lineRule="auto"/>
        <w:ind w:left="567" w:right="-766"/>
        <w:jc w:val="both"/>
        <w:rPr>
          <w:sz w:val="28"/>
          <w:szCs w:val="28"/>
        </w:rPr>
      </w:pPr>
      <w:r>
        <w:rPr>
          <w:noProof/>
          <w:sz w:val="28"/>
          <w:szCs w:val="28"/>
        </w:rPr>
        <w:lastRenderedPageBreak/>
        <w:drawing>
          <wp:inline distT="0" distB="0" distL="0" distR="0">
            <wp:extent cx="5934075" cy="28003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34075" cy="2800350"/>
                    </a:xfrm>
                    <a:prstGeom prst="rect">
                      <a:avLst/>
                    </a:prstGeom>
                    <a:noFill/>
                    <a:ln w="9525">
                      <a:noFill/>
                      <a:miter lim="800000"/>
                      <a:headEnd/>
                      <a:tailEnd/>
                    </a:ln>
                  </pic:spPr>
                </pic:pic>
              </a:graphicData>
            </a:graphic>
          </wp:inline>
        </w:drawing>
      </w:r>
    </w:p>
    <w:p w:rsidR="00677015" w:rsidRPr="007E48A8" w:rsidRDefault="00677015" w:rsidP="0060475C">
      <w:pPr>
        <w:spacing w:after="0" w:line="360" w:lineRule="auto"/>
        <w:ind w:left="567" w:right="-766"/>
        <w:jc w:val="both"/>
        <w:rPr>
          <w:rFonts w:ascii="Times New Roman" w:hAnsi="Times New Roman" w:cs="Times New Roman"/>
          <w:sz w:val="28"/>
          <w:szCs w:val="28"/>
        </w:rPr>
      </w:pPr>
      <w:r>
        <w:rPr>
          <w:sz w:val="28"/>
          <w:szCs w:val="28"/>
        </w:rPr>
        <w:t xml:space="preserve">   </w:t>
      </w:r>
      <w:r w:rsidR="007E48A8">
        <w:rPr>
          <w:sz w:val="28"/>
          <w:szCs w:val="28"/>
        </w:rPr>
        <w:tab/>
      </w:r>
      <w:r w:rsidRPr="007E48A8">
        <w:rPr>
          <w:rFonts w:ascii="Times New Roman" w:hAnsi="Times New Roman" w:cs="Times New Roman"/>
          <w:sz w:val="28"/>
          <w:szCs w:val="28"/>
        </w:rPr>
        <w:t xml:space="preserve">  Из диаграммы 3 следует вывод о том, что уровень удовлетворенности условиями для проведения занятий, занятий физической культурой, научной, творческой деятельностью находится на высоком и среднем уровне у студентов 1-3 курсов. Первый курс полностью удовлетворен созданными условиями. Однако, следует заметить, что уровень обеспеченности компьютерами и уровень укомплектованности библиотеки Таджикского государственного института языков имени С.Улугзода не устраивает респондентов.</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xml:space="preserve">        </w:t>
      </w:r>
      <w:r w:rsidRPr="007E48A8">
        <w:rPr>
          <w:rFonts w:ascii="Times New Roman" w:hAnsi="Times New Roman" w:cs="Times New Roman"/>
          <w:i/>
          <w:sz w:val="28"/>
          <w:szCs w:val="28"/>
        </w:rPr>
        <w:t>Качество организации питания и проживания в общежитии.</w:t>
      </w:r>
      <w:r w:rsidRPr="007E48A8">
        <w:rPr>
          <w:rFonts w:ascii="Times New Roman" w:hAnsi="Times New Roman" w:cs="Times New Roman"/>
          <w:sz w:val="28"/>
          <w:szCs w:val="28"/>
        </w:rPr>
        <w:t xml:space="preserve"> </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ab/>
        <w:t>В данном случае исследовались следующие показатели:</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удовлетворенность организацией питания в Таджикском государственном институте  языков имени С.Улугзода;</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удовлетворенность условиями проживания в общежитии Таджикского государственного института языков имени С.Улугзода.</w:t>
      </w:r>
    </w:p>
    <w:p w:rsidR="00677015" w:rsidRPr="007E48A8" w:rsidRDefault="00677015" w:rsidP="0060475C">
      <w:pPr>
        <w:spacing w:after="0" w:line="360" w:lineRule="auto"/>
        <w:ind w:left="567" w:right="-766"/>
        <w:jc w:val="right"/>
        <w:rPr>
          <w:rFonts w:ascii="Times New Roman" w:hAnsi="Times New Roman" w:cs="Times New Roman"/>
          <w:b/>
          <w:i/>
          <w:sz w:val="28"/>
          <w:szCs w:val="28"/>
        </w:rPr>
      </w:pPr>
      <w:r w:rsidRPr="007E48A8">
        <w:rPr>
          <w:rFonts w:ascii="Times New Roman" w:hAnsi="Times New Roman" w:cs="Times New Roman"/>
          <w:b/>
          <w:i/>
          <w:sz w:val="28"/>
          <w:szCs w:val="28"/>
        </w:rPr>
        <w:t>Диаграмма 4</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eastAsia="Times New Roman" w:hAnsi="Times New Roman" w:cs="Times New Roman"/>
          <w:noProof/>
          <w:sz w:val="20"/>
          <w:szCs w:val="20"/>
        </w:rPr>
        <w:lastRenderedPageBreak/>
        <w:drawing>
          <wp:inline distT="0" distB="0" distL="0" distR="0">
            <wp:extent cx="5619750" cy="27051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xml:space="preserve">     </w:t>
      </w:r>
      <w:r w:rsidR="0075106D">
        <w:rPr>
          <w:rFonts w:ascii="Times New Roman" w:hAnsi="Times New Roman" w:cs="Times New Roman"/>
          <w:sz w:val="28"/>
          <w:szCs w:val="28"/>
        </w:rPr>
        <w:t xml:space="preserve">     </w:t>
      </w:r>
      <w:r w:rsidRPr="007E48A8">
        <w:rPr>
          <w:rFonts w:ascii="Times New Roman" w:hAnsi="Times New Roman" w:cs="Times New Roman"/>
          <w:sz w:val="28"/>
          <w:szCs w:val="28"/>
        </w:rPr>
        <w:t xml:space="preserve"> При анализе данной диаграммы следует учитывать тот факт, что на вопрос об уровне удовлетворенности условиями проживания в общежитии отвечало только 50% респондентов, т.к. остальные 50% являются жителями города или снимают жилье. Что касается удовлетворенности организацией питания в Таджикском государственном институте языков имени С.Улугзода, то 29% опрошенных отметили высокие цены в студенческом буфете и 32% были принципиально не удовлетворены данной услугой.</w:t>
      </w:r>
    </w:p>
    <w:p w:rsidR="00677015" w:rsidRPr="007E48A8" w:rsidRDefault="00677015" w:rsidP="0075106D">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xml:space="preserve">     </w:t>
      </w:r>
      <w:r w:rsidR="007E48A8">
        <w:rPr>
          <w:rFonts w:ascii="Times New Roman" w:hAnsi="Times New Roman" w:cs="Times New Roman"/>
          <w:sz w:val="28"/>
          <w:szCs w:val="28"/>
        </w:rPr>
        <w:tab/>
      </w:r>
      <w:r w:rsidRPr="007E48A8">
        <w:rPr>
          <w:rFonts w:ascii="Times New Roman" w:hAnsi="Times New Roman" w:cs="Times New Roman"/>
          <w:sz w:val="28"/>
          <w:szCs w:val="28"/>
        </w:rPr>
        <w:t xml:space="preserve">Таким образом, можно сделать вывод о том, что студенты Таджикского государственного института языков имени С.Улугзода удовлетворены качеством образовательных услуг, уровнем и качеством преподавания, но указывают на недостатки в других сферах. </w:t>
      </w:r>
    </w:p>
    <w:p w:rsidR="00677015" w:rsidRPr="007E48A8" w:rsidRDefault="00677015" w:rsidP="0060475C">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xml:space="preserve">     </w:t>
      </w:r>
      <w:r w:rsidR="0075106D">
        <w:rPr>
          <w:rFonts w:ascii="Times New Roman" w:hAnsi="Times New Roman" w:cs="Times New Roman"/>
          <w:sz w:val="28"/>
          <w:szCs w:val="28"/>
        </w:rPr>
        <w:t xml:space="preserve">    С</w:t>
      </w:r>
      <w:r w:rsidRPr="007E48A8">
        <w:rPr>
          <w:rFonts w:ascii="Times New Roman" w:hAnsi="Times New Roman" w:cs="Times New Roman"/>
          <w:sz w:val="28"/>
          <w:szCs w:val="28"/>
        </w:rPr>
        <w:t xml:space="preserve"> учетом имеющихся замечаний следует продолжать комплектацию материальной базы (приобретение компьютеров, спортивного инвентаря, комплектация библиотеки и проч.)</w:t>
      </w:r>
      <w:r w:rsidR="0075106D">
        <w:rPr>
          <w:rFonts w:ascii="Times New Roman" w:hAnsi="Times New Roman" w:cs="Times New Roman"/>
          <w:sz w:val="28"/>
          <w:szCs w:val="28"/>
        </w:rPr>
        <w:t>.</w:t>
      </w:r>
    </w:p>
    <w:p w:rsidR="00677015" w:rsidRPr="007E48A8" w:rsidRDefault="00677015" w:rsidP="0075106D">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xml:space="preserve">      </w:t>
      </w:r>
      <w:r w:rsidR="0075106D">
        <w:rPr>
          <w:rFonts w:ascii="Times New Roman" w:hAnsi="Times New Roman" w:cs="Times New Roman"/>
          <w:sz w:val="28"/>
          <w:szCs w:val="28"/>
        </w:rPr>
        <w:t xml:space="preserve">   </w:t>
      </w:r>
      <w:r w:rsidRPr="007E48A8">
        <w:rPr>
          <w:rFonts w:ascii="Times New Roman" w:hAnsi="Times New Roman" w:cs="Times New Roman"/>
          <w:sz w:val="28"/>
          <w:szCs w:val="28"/>
        </w:rPr>
        <w:t>Объект мониторинга в другом нашем исследовании – образовательный процесс на факультете русского языка и литературы  и финансово-экономическом факультете Таджикского национального университета.</w:t>
      </w:r>
      <w:r w:rsidR="0075106D">
        <w:rPr>
          <w:rFonts w:ascii="Times New Roman" w:hAnsi="Times New Roman" w:cs="Times New Roman"/>
          <w:sz w:val="28"/>
          <w:szCs w:val="28"/>
        </w:rPr>
        <w:t xml:space="preserve"> </w:t>
      </w:r>
      <w:r w:rsidRPr="007E48A8">
        <w:rPr>
          <w:rFonts w:ascii="Times New Roman" w:hAnsi="Times New Roman" w:cs="Times New Roman"/>
          <w:sz w:val="28"/>
          <w:szCs w:val="28"/>
        </w:rPr>
        <w:t>В ходе проведения мониторинговых исследований мы выделили основные подходы к оценке: субъективный и объективный</w:t>
      </w:r>
      <w:r w:rsidR="007E48A8">
        <w:rPr>
          <w:rFonts w:ascii="Times New Roman" w:hAnsi="Times New Roman" w:cs="Times New Roman"/>
          <w:sz w:val="28"/>
          <w:szCs w:val="28"/>
        </w:rPr>
        <w:t>.</w:t>
      </w:r>
      <w:r w:rsidRPr="007E48A8">
        <w:rPr>
          <w:rFonts w:ascii="Times New Roman" w:hAnsi="Times New Roman" w:cs="Times New Roman"/>
          <w:sz w:val="28"/>
          <w:szCs w:val="28"/>
        </w:rPr>
        <w:t xml:space="preserve"> </w:t>
      </w:r>
    </w:p>
    <w:p w:rsidR="0075106D" w:rsidRDefault="00677015" w:rsidP="0060475C">
      <w:pPr>
        <w:spacing w:after="0" w:line="360" w:lineRule="auto"/>
        <w:ind w:left="567" w:right="-766" w:firstLine="709"/>
        <w:jc w:val="both"/>
        <w:rPr>
          <w:rFonts w:ascii="Times New Roman" w:hAnsi="Times New Roman" w:cs="Times New Roman"/>
          <w:sz w:val="28"/>
          <w:szCs w:val="28"/>
        </w:rPr>
      </w:pPr>
      <w:r w:rsidRPr="007E48A8">
        <w:rPr>
          <w:rFonts w:ascii="Times New Roman" w:hAnsi="Times New Roman" w:cs="Times New Roman"/>
          <w:sz w:val="28"/>
          <w:szCs w:val="28"/>
        </w:rPr>
        <w:t xml:space="preserve">В </w:t>
      </w:r>
      <w:r w:rsidRPr="007E48A8">
        <w:rPr>
          <w:rFonts w:ascii="Times New Roman" w:hAnsi="Times New Roman" w:cs="Times New Roman"/>
          <w:i/>
          <w:sz w:val="28"/>
          <w:szCs w:val="28"/>
        </w:rPr>
        <w:t>русле объективного подхода</w:t>
      </w:r>
      <w:r w:rsidRPr="007E48A8">
        <w:rPr>
          <w:rFonts w:ascii="Times New Roman" w:hAnsi="Times New Roman" w:cs="Times New Roman"/>
          <w:sz w:val="28"/>
          <w:szCs w:val="28"/>
        </w:rPr>
        <w:t xml:space="preserve"> мониторинг осуществляется на основе успешности (результативности) способа выполнения деятельности. К </w:t>
      </w:r>
      <w:r w:rsidRPr="007E48A8">
        <w:rPr>
          <w:rFonts w:ascii="Times New Roman" w:hAnsi="Times New Roman" w:cs="Times New Roman"/>
          <w:sz w:val="28"/>
          <w:szCs w:val="28"/>
        </w:rPr>
        <w:lastRenderedPageBreak/>
        <w:t xml:space="preserve">объективному подходу к оценке качества образовательного процесса мы отнесли хорошо зарекомендовавшие себя средства оценивания результатов обучения: тестирование, портфолио, рейтинговую систему учебных достижений студентов. </w:t>
      </w:r>
    </w:p>
    <w:p w:rsidR="00677015" w:rsidRPr="007E48A8" w:rsidRDefault="0075106D" w:rsidP="0060475C">
      <w:pPr>
        <w:spacing w:after="0" w:line="360" w:lineRule="auto"/>
        <w:ind w:left="567" w:right="-76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7015" w:rsidRPr="007E48A8">
        <w:rPr>
          <w:rFonts w:ascii="Times New Roman" w:hAnsi="Times New Roman" w:cs="Times New Roman"/>
          <w:sz w:val="28"/>
          <w:szCs w:val="28"/>
        </w:rPr>
        <w:t xml:space="preserve">Тестирование как вид контроля классифицируется по нескольким основаниям: по виду контроля (входной, текущий, рубежный, итоговый), по способу предъявления (бланковое, компьютерное), по содержанию (гомогенные, гетерогенные). Личностные качества определяются при помощи тестов личности, способностей и др. </w:t>
      </w:r>
    </w:p>
    <w:p w:rsidR="00677015" w:rsidRDefault="00677015" w:rsidP="0060475C">
      <w:pPr>
        <w:spacing w:line="360" w:lineRule="auto"/>
        <w:ind w:left="567" w:right="-766" w:firstLine="709"/>
        <w:jc w:val="both"/>
        <w:rPr>
          <w:sz w:val="28"/>
          <w:szCs w:val="28"/>
        </w:rPr>
      </w:pPr>
      <w:r>
        <w:rPr>
          <w:noProof/>
          <w:sz w:val="28"/>
          <w:szCs w:val="28"/>
        </w:rPr>
        <w:drawing>
          <wp:inline distT="0" distB="0" distL="0" distR="0">
            <wp:extent cx="4695825" cy="34575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695825" cy="3457575"/>
                    </a:xfrm>
                    <a:prstGeom prst="rect">
                      <a:avLst/>
                    </a:prstGeom>
                    <a:noFill/>
                    <a:ln w="9525">
                      <a:noFill/>
                      <a:miter lim="800000"/>
                      <a:headEnd/>
                      <a:tailEnd/>
                    </a:ln>
                  </pic:spPr>
                </pic:pic>
              </a:graphicData>
            </a:graphic>
          </wp:inline>
        </w:drawing>
      </w:r>
    </w:p>
    <w:p w:rsidR="00677015" w:rsidRPr="007E48A8" w:rsidRDefault="00677015" w:rsidP="0060475C">
      <w:pPr>
        <w:spacing w:after="0" w:line="360" w:lineRule="auto"/>
        <w:ind w:left="567" w:right="-766" w:firstLine="709"/>
        <w:jc w:val="both"/>
        <w:rPr>
          <w:rFonts w:ascii="Times New Roman" w:hAnsi="Times New Roman" w:cs="Times New Roman"/>
          <w:i/>
          <w:sz w:val="28"/>
          <w:szCs w:val="28"/>
        </w:rPr>
      </w:pPr>
      <w:r w:rsidRPr="007E48A8">
        <w:rPr>
          <w:rFonts w:ascii="Times New Roman" w:hAnsi="Times New Roman" w:cs="Times New Roman"/>
          <w:b/>
          <w:i/>
          <w:sz w:val="28"/>
          <w:szCs w:val="28"/>
        </w:rPr>
        <w:t xml:space="preserve">Рисунок </w:t>
      </w:r>
      <w:r w:rsidR="007E48A8" w:rsidRPr="007E48A8">
        <w:rPr>
          <w:rFonts w:ascii="Times New Roman" w:hAnsi="Times New Roman" w:cs="Times New Roman"/>
          <w:b/>
          <w:i/>
          <w:sz w:val="28"/>
          <w:szCs w:val="28"/>
        </w:rPr>
        <w:t>1</w:t>
      </w:r>
      <w:r w:rsidRPr="007E48A8">
        <w:rPr>
          <w:rFonts w:ascii="Times New Roman" w:hAnsi="Times New Roman" w:cs="Times New Roman"/>
          <w:b/>
          <w:i/>
          <w:sz w:val="28"/>
          <w:szCs w:val="28"/>
        </w:rPr>
        <w:t>.</w:t>
      </w:r>
      <w:r w:rsidRPr="007E48A8">
        <w:rPr>
          <w:rFonts w:ascii="Times New Roman" w:hAnsi="Times New Roman" w:cs="Times New Roman"/>
          <w:i/>
          <w:sz w:val="28"/>
          <w:szCs w:val="28"/>
        </w:rPr>
        <w:t xml:space="preserve">  Метод интерпретации мониторинга</w:t>
      </w:r>
    </w:p>
    <w:p w:rsidR="00677015" w:rsidRPr="007E48A8" w:rsidRDefault="00677015" w:rsidP="0060475C">
      <w:pPr>
        <w:spacing w:after="0" w:line="360" w:lineRule="auto"/>
        <w:ind w:left="567" w:right="-766" w:firstLine="709"/>
        <w:jc w:val="both"/>
        <w:rPr>
          <w:rFonts w:ascii="Times New Roman" w:hAnsi="Times New Roman" w:cs="Times New Roman"/>
          <w:sz w:val="28"/>
          <w:szCs w:val="28"/>
        </w:rPr>
      </w:pPr>
      <w:r w:rsidRPr="007E48A8">
        <w:rPr>
          <w:rFonts w:ascii="Times New Roman" w:hAnsi="Times New Roman" w:cs="Times New Roman"/>
          <w:sz w:val="28"/>
          <w:szCs w:val="28"/>
        </w:rPr>
        <w:t xml:space="preserve">Наряду с современными </w:t>
      </w:r>
      <w:r w:rsidR="0075106D">
        <w:rPr>
          <w:rFonts w:ascii="Times New Roman" w:hAnsi="Times New Roman" w:cs="Times New Roman"/>
          <w:sz w:val="28"/>
          <w:szCs w:val="28"/>
        </w:rPr>
        <w:t xml:space="preserve">методами </w:t>
      </w:r>
      <w:r w:rsidRPr="007E48A8">
        <w:rPr>
          <w:rFonts w:ascii="Times New Roman" w:hAnsi="Times New Roman" w:cs="Times New Roman"/>
          <w:sz w:val="28"/>
          <w:szCs w:val="28"/>
        </w:rPr>
        <w:t>используются традиционные средства оценивания результатов обучения: экзамен, зачет, устные, письменные опросы, коллоквиумы.</w:t>
      </w:r>
    </w:p>
    <w:p w:rsidR="00677015" w:rsidRPr="007E48A8" w:rsidRDefault="00677015" w:rsidP="0060475C">
      <w:pPr>
        <w:spacing w:after="0" w:line="360" w:lineRule="auto"/>
        <w:ind w:left="567" w:right="-766" w:firstLine="709"/>
        <w:jc w:val="both"/>
        <w:rPr>
          <w:rFonts w:ascii="Times New Roman" w:hAnsi="Times New Roman" w:cs="Times New Roman"/>
          <w:sz w:val="28"/>
          <w:szCs w:val="28"/>
        </w:rPr>
      </w:pPr>
      <w:r w:rsidRPr="007E48A8">
        <w:rPr>
          <w:rFonts w:ascii="Times New Roman" w:hAnsi="Times New Roman" w:cs="Times New Roman"/>
          <w:i/>
          <w:sz w:val="28"/>
          <w:szCs w:val="28"/>
        </w:rPr>
        <w:t>При субъективном подходе</w:t>
      </w:r>
      <w:r w:rsidRPr="007E48A8">
        <w:rPr>
          <w:rFonts w:ascii="Times New Roman" w:hAnsi="Times New Roman" w:cs="Times New Roman"/>
          <w:sz w:val="28"/>
          <w:szCs w:val="28"/>
        </w:rPr>
        <w:t xml:space="preserve"> мониторинг осуществляется на основе сведений, сообщаемых о себе при помощи  анкетирования, фокус-группового или личного интервью. Организовано регулярное изучение мнения студентов, преподавателей, руководителей учебных заведений о качестве подготовки выпускников. В вузе создана творческая группа студентов, которая помогает сбору информации, ее обработке.</w:t>
      </w:r>
    </w:p>
    <w:p w:rsidR="00677015" w:rsidRDefault="0075106D" w:rsidP="0060475C">
      <w:pPr>
        <w:spacing w:after="0" w:line="360" w:lineRule="auto"/>
        <w:ind w:left="567" w:right="-766" w:firstLine="708"/>
        <w:jc w:val="both"/>
        <w:rPr>
          <w:sz w:val="28"/>
          <w:szCs w:val="28"/>
        </w:rPr>
      </w:pPr>
      <w:r>
        <w:rPr>
          <w:rFonts w:ascii="Times New Roman" w:hAnsi="Times New Roman" w:cs="Times New Roman"/>
          <w:sz w:val="28"/>
          <w:szCs w:val="28"/>
        </w:rPr>
        <w:lastRenderedPageBreak/>
        <w:t>П</w:t>
      </w:r>
      <w:r w:rsidR="00677015" w:rsidRPr="007E48A8">
        <w:rPr>
          <w:rFonts w:ascii="Times New Roman" w:hAnsi="Times New Roman" w:cs="Times New Roman"/>
          <w:sz w:val="28"/>
          <w:szCs w:val="28"/>
        </w:rPr>
        <w:t>ри осуществлении мониторинга качества подготовки студентов по специальностям «Русский язык и литература», «Финансы и кредит» мы выявили следующие критерии и показа</w:t>
      </w:r>
      <w:r w:rsidR="00677015">
        <w:rPr>
          <w:sz w:val="28"/>
          <w:szCs w:val="28"/>
        </w:rPr>
        <w:t>тели:</w:t>
      </w:r>
    </w:p>
    <w:p w:rsidR="00677015" w:rsidRPr="007E48A8" w:rsidRDefault="00677015" w:rsidP="0060475C">
      <w:pPr>
        <w:spacing w:after="0" w:line="360" w:lineRule="auto"/>
        <w:ind w:left="567" w:right="-766"/>
        <w:jc w:val="right"/>
        <w:rPr>
          <w:rFonts w:ascii="Times New Roman" w:hAnsi="Times New Roman" w:cs="Times New Roman"/>
          <w:b/>
          <w:sz w:val="28"/>
          <w:szCs w:val="28"/>
        </w:rPr>
      </w:pPr>
      <w:r w:rsidRPr="007E48A8">
        <w:rPr>
          <w:rFonts w:ascii="Times New Roman" w:hAnsi="Times New Roman" w:cs="Times New Roman"/>
          <w:b/>
          <w:sz w:val="28"/>
          <w:szCs w:val="28"/>
        </w:rPr>
        <w:t xml:space="preserve">Таблица 21 </w:t>
      </w:r>
    </w:p>
    <w:p w:rsidR="00677015" w:rsidRPr="007E48A8" w:rsidRDefault="00677015" w:rsidP="0060475C">
      <w:pPr>
        <w:spacing w:after="0" w:line="360" w:lineRule="auto"/>
        <w:ind w:left="567" w:right="-766"/>
        <w:jc w:val="center"/>
        <w:rPr>
          <w:rFonts w:ascii="Times New Roman" w:hAnsi="Times New Roman" w:cs="Times New Roman"/>
          <w:i/>
          <w:sz w:val="28"/>
          <w:szCs w:val="28"/>
        </w:rPr>
      </w:pPr>
      <w:r w:rsidRPr="007E48A8">
        <w:rPr>
          <w:rFonts w:ascii="Times New Roman" w:hAnsi="Times New Roman" w:cs="Times New Roman"/>
          <w:i/>
          <w:sz w:val="28"/>
          <w:szCs w:val="28"/>
        </w:rPr>
        <w:t>Критерии и показатели качества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3"/>
        <w:gridCol w:w="7345"/>
      </w:tblGrid>
      <w:tr w:rsidR="00677015" w:rsidRPr="007E48A8" w:rsidTr="00677015">
        <w:tc>
          <w:tcPr>
            <w:tcW w:w="2472" w:type="dxa"/>
            <w:tcBorders>
              <w:top w:val="single" w:sz="4" w:space="0" w:color="auto"/>
              <w:left w:val="single" w:sz="4" w:space="0" w:color="auto"/>
              <w:bottom w:val="single" w:sz="4" w:space="0" w:color="auto"/>
              <w:right w:val="single" w:sz="4" w:space="0" w:color="auto"/>
            </w:tcBorders>
            <w:hideMark/>
          </w:tcPr>
          <w:p w:rsidR="00677015" w:rsidRPr="007E48A8" w:rsidRDefault="00677015" w:rsidP="0060475C">
            <w:pPr>
              <w:spacing w:after="0" w:line="360" w:lineRule="auto"/>
              <w:ind w:left="567" w:right="-766"/>
              <w:jc w:val="center"/>
              <w:rPr>
                <w:rFonts w:ascii="Times New Roman" w:hAnsi="Times New Roman" w:cs="Times New Roman"/>
                <w:b/>
                <w:i/>
                <w:sz w:val="28"/>
                <w:szCs w:val="28"/>
              </w:rPr>
            </w:pPr>
            <w:r w:rsidRPr="007E48A8">
              <w:rPr>
                <w:rFonts w:ascii="Times New Roman" w:hAnsi="Times New Roman" w:cs="Times New Roman"/>
                <w:b/>
                <w:i/>
                <w:sz w:val="28"/>
                <w:szCs w:val="28"/>
              </w:rPr>
              <w:t>Составляющие критерия</w:t>
            </w:r>
          </w:p>
        </w:tc>
        <w:tc>
          <w:tcPr>
            <w:tcW w:w="7536" w:type="dxa"/>
            <w:tcBorders>
              <w:top w:val="single" w:sz="4" w:space="0" w:color="auto"/>
              <w:left w:val="single" w:sz="4" w:space="0" w:color="auto"/>
              <w:bottom w:val="single" w:sz="4" w:space="0" w:color="auto"/>
              <w:right w:val="single" w:sz="4" w:space="0" w:color="auto"/>
            </w:tcBorders>
            <w:hideMark/>
          </w:tcPr>
          <w:p w:rsidR="00677015" w:rsidRPr="007E48A8" w:rsidRDefault="00677015" w:rsidP="0060475C">
            <w:pPr>
              <w:spacing w:after="0" w:line="360" w:lineRule="auto"/>
              <w:ind w:left="567" w:right="-766"/>
              <w:jc w:val="center"/>
              <w:rPr>
                <w:rFonts w:ascii="Times New Roman" w:hAnsi="Times New Roman" w:cs="Times New Roman"/>
                <w:b/>
                <w:i/>
                <w:sz w:val="28"/>
                <w:szCs w:val="28"/>
              </w:rPr>
            </w:pPr>
            <w:r w:rsidRPr="007E48A8">
              <w:rPr>
                <w:rFonts w:ascii="Times New Roman" w:hAnsi="Times New Roman" w:cs="Times New Roman"/>
                <w:b/>
                <w:i/>
                <w:sz w:val="28"/>
                <w:szCs w:val="28"/>
              </w:rPr>
              <w:t>Показатели</w:t>
            </w:r>
          </w:p>
        </w:tc>
      </w:tr>
      <w:tr w:rsidR="00677015" w:rsidRPr="007E48A8" w:rsidTr="00677015">
        <w:tc>
          <w:tcPr>
            <w:tcW w:w="2472" w:type="dxa"/>
            <w:tcBorders>
              <w:top w:val="single" w:sz="4" w:space="0" w:color="auto"/>
              <w:left w:val="single" w:sz="4" w:space="0" w:color="auto"/>
              <w:bottom w:val="single" w:sz="4" w:space="0" w:color="auto"/>
              <w:right w:val="single" w:sz="4" w:space="0" w:color="auto"/>
            </w:tcBorders>
            <w:hideMark/>
          </w:tcPr>
          <w:p w:rsidR="00677015" w:rsidRPr="007E48A8" w:rsidRDefault="00677015" w:rsidP="0060475C">
            <w:pPr>
              <w:spacing w:after="0" w:line="360" w:lineRule="auto"/>
              <w:ind w:left="567" w:right="-766"/>
              <w:rPr>
                <w:rFonts w:ascii="Times New Roman" w:hAnsi="Times New Roman" w:cs="Times New Roman"/>
                <w:i/>
                <w:sz w:val="28"/>
                <w:szCs w:val="28"/>
              </w:rPr>
            </w:pPr>
            <w:r w:rsidRPr="007E48A8">
              <w:rPr>
                <w:rFonts w:ascii="Times New Roman" w:hAnsi="Times New Roman" w:cs="Times New Roman"/>
                <w:i/>
                <w:sz w:val="28"/>
                <w:szCs w:val="28"/>
              </w:rPr>
              <w:t>Качество потенциала абитуриентов</w:t>
            </w:r>
          </w:p>
        </w:tc>
        <w:tc>
          <w:tcPr>
            <w:tcW w:w="7536" w:type="dxa"/>
            <w:tcBorders>
              <w:top w:val="single" w:sz="4" w:space="0" w:color="auto"/>
              <w:left w:val="single" w:sz="4" w:space="0" w:color="auto"/>
              <w:bottom w:val="single" w:sz="4" w:space="0" w:color="auto"/>
              <w:right w:val="single" w:sz="4" w:space="0" w:color="auto"/>
            </w:tcBorders>
            <w:hideMark/>
          </w:tcPr>
          <w:p w:rsidR="00677015" w:rsidRPr="007E48A8" w:rsidRDefault="00677015" w:rsidP="0060475C">
            <w:pPr>
              <w:numPr>
                <w:ilvl w:val="0"/>
                <w:numId w:val="21"/>
              </w:numPr>
              <w:tabs>
                <w:tab w:val="num" w:pos="-10"/>
              </w:tabs>
              <w:spacing w:after="0" w:line="360" w:lineRule="auto"/>
              <w:ind w:left="567" w:right="-766" w:firstLine="360"/>
              <w:jc w:val="both"/>
              <w:rPr>
                <w:rFonts w:ascii="Times New Roman" w:hAnsi="Times New Roman" w:cs="Times New Roman"/>
                <w:sz w:val="28"/>
                <w:szCs w:val="28"/>
              </w:rPr>
            </w:pPr>
            <w:r w:rsidRPr="007E48A8">
              <w:rPr>
                <w:rFonts w:ascii="Times New Roman" w:hAnsi="Times New Roman" w:cs="Times New Roman"/>
                <w:sz w:val="28"/>
                <w:szCs w:val="28"/>
              </w:rPr>
              <w:t>результаты довузовского образования;</w:t>
            </w:r>
          </w:p>
          <w:p w:rsidR="00677015" w:rsidRPr="007E48A8" w:rsidRDefault="00677015" w:rsidP="0060475C">
            <w:pPr>
              <w:numPr>
                <w:ilvl w:val="0"/>
                <w:numId w:val="21"/>
              </w:numPr>
              <w:tabs>
                <w:tab w:val="num" w:pos="-10"/>
              </w:tabs>
              <w:spacing w:after="0" w:line="360" w:lineRule="auto"/>
              <w:ind w:left="567" w:right="-766" w:firstLine="360"/>
              <w:jc w:val="both"/>
              <w:rPr>
                <w:rFonts w:ascii="Times New Roman" w:hAnsi="Times New Roman" w:cs="Times New Roman"/>
                <w:sz w:val="28"/>
                <w:szCs w:val="28"/>
              </w:rPr>
            </w:pPr>
            <w:r w:rsidRPr="007E48A8">
              <w:rPr>
                <w:rFonts w:ascii="Times New Roman" w:hAnsi="Times New Roman" w:cs="Times New Roman"/>
                <w:sz w:val="28"/>
                <w:szCs w:val="28"/>
              </w:rPr>
              <w:t>результаты сдачи вступительных экзаменов;</w:t>
            </w:r>
          </w:p>
          <w:p w:rsidR="00677015" w:rsidRPr="007E48A8" w:rsidRDefault="00677015" w:rsidP="0060475C">
            <w:pPr>
              <w:numPr>
                <w:ilvl w:val="0"/>
                <w:numId w:val="21"/>
              </w:numPr>
              <w:tabs>
                <w:tab w:val="num" w:pos="-10"/>
              </w:tabs>
              <w:spacing w:after="0" w:line="360" w:lineRule="auto"/>
              <w:ind w:left="567" w:right="-766" w:firstLine="360"/>
              <w:jc w:val="both"/>
              <w:rPr>
                <w:rFonts w:ascii="Times New Roman" w:hAnsi="Times New Roman" w:cs="Times New Roman"/>
                <w:sz w:val="28"/>
                <w:szCs w:val="28"/>
              </w:rPr>
            </w:pPr>
            <w:r w:rsidRPr="007E48A8">
              <w:rPr>
                <w:rFonts w:ascii="Times New Roman" w:hAnsi="Times New Roman" w:cs="Times New Roman"/>
                <w:sz w:val="28"/>
                <w:szCs w:val="28"/>
              </w:rPr>
              <w:t>диагностика интеллекта;</w:t>
            </w:r>
          </w:p>
          <w:p w:rsidR="00677015" w:rsidRPr="007E48A8" w:rsidRDefault="00677015" w:rsidP="0060475C">
            <w:pPr>
              <w:numPr>
                <w:ilvl w:val="0"/>
                <w:numId w:val="21"/>
              </w:numPr>
              <w:tabs>
                <w:tab w:val="num" w:pos="-10"/>
              </w:tabs>
              <w:spacing w:after="0" w:line="360" w:lineRule="auto"/>
              <w:ind w:left="567" w:right="-766" w:firstLine="360"/>
              <w:jc w:val="both"/>
              <w:rPr>
                <w:rFonts w:ascii="Times New Roman" w:hAnsi="Times New Roman" w:cs="Times New Roman"/>
                <w:sz w:val="28"/>
                <w:szCs w:val="28"/>
              </w:rPr>
            </w:pPr>
            <w:r w:rsidRPr="007E48A8">
              <w:rPr>
                <w:rFonts w:ascii="Times New Roman" w:hAnsi="Times New Roman" w:cs="Times New Roman"/>
                <w:sz w:val="28"/>
                <w:szCs w:val="28"/>
              </w:rPr>
              <w:t xml:space="preserve"> мотивация студентов к получению высшего профессионального образования по специальности и др. качества личности (интерес к учебной деятельности, способность к самоорганизации, способность работать  в команде, уровень самооценки, конформности, эмоциональной устойчивости, тревожности и др.)</w:t>
            </w:r>
          </w:p>
        </w:tc>
      </w:tr>
      <w:tr w:rsidR="00677015" w:rsidRPr="007E48A8" w:rsidTr="00677015">
        <w:trPr>
          <w:trHeight w:val="1100"/>
        </w:trPr>
        <w:tc>
          <w:tcPr>
            <w:tcW w:w="2472" w:type="dxa"/>
            <w:tcBorders>
              <w:top w:val="single" w:sz="4" w:space="0" w:color="auto"/>
              <w:left w:val="single" w:sz="4" w:space="0" w:color="auto"/>
              <w:bottom w:val="single" w:sz="4" w:space="0" w:color="auto"/>
              <w:right w:val="single" w:sz="4" w:space="0" w:color="auto"/>
            </w:tcBorders>
            <w:hideMark/>
          </w:tcPr>
          <w:p w:rsidR="00677015" w:rsidRPr="007E48A8" w:rsidRDefault="00677015" w:rsidP="0060475C">
            <w:pPr>
              <w:spacing w:after="0" w:line="360" w:lineRule="auto"/>
              <w:ind w:left="567" w:right="-766"/>
              <w:rPr>
                <w:rFonts w:ascii="Times New Roman" w:hAnsi="Times New Roman" w:cs="Times New Roman"/>
                <w:i/>
                <w:sz w:val="28"/>
                <w:szCs w:val="28"/>
              </w:rPr>
            </w:pPr>
            <w:r w:rsidRPr="007E48A8">
              <w:rPr>
                <w:rFonts w:ascii="Times New Roman" w:hAnsi="Times New Roman" w:cs="Times New Roman"/>
                <w:i/>
                <w:sz w:val="28"/>
                <w:szCs w:val="28"/>
              </w:rPr>
              <w:t>Качество учебных достижений студентов</w:t>
            </w:r>
          </w:p>
        </w:tc>
        <w:tc>
          <w:tcPr>
            <w:tcW w:w="7536" w:type="dxa"/>
            <w:tcBorders>
              <w:top w:val="single" w:sz="4" w:space="0" w:color="auto"/>
              <w:left w:val="single" w:sz="4" w:space="0" w:color="auto"/>
              <w:bottom w:val="single" w:sz="4" w:space="0" w:color="auto"/>
              <w:right w:val="single" w:sz="4" w:space="0" w:color="auto"/>
            </w:tcBorders>
            <w:hideMark/>
          </w:tcPr>
          <w:p w:rsidR="00677015" w:rsidRPr="007E48A8" w:rsidRDefault="00677015" w:rsidP="0060475C">
            <w:pPr>
              <w:numPr>
                <w:ilvl w:val="0"/>
                <w:numId w:val="22"/>
              </w:numPr>
              <w:tabs>
                <w:tab w:val="num" w:pos="0"/>
              </w:tabs>
              <w:spacing w:after="0" w:line="360" w:lineRule="auto"/>
              <w:ind w:left="567" w:right="-766" w:firstLine="360"/>
              <w:jc w:val="both"/>
              <w:rPr>
                <w:rFonts w:ascii="Times New Roman" w:hAnsi="Times New Roman" w:cs="Times New Roman"/>
                <w:sz w:val="28"/>
                <w:szCs w:val="28"/>
              </w:rPr>
            </w:pPr>
            <w:r w:rsidRPr="007E48A8">
              <w:rPr>
                <w:rFonts w:ascii="Times New Roman" w:hAnsi="Times New Roman" w:cs="Times New Roman"/>
                <w:sz w:val="28"/>
                <w:szCs w:val="28"/>
              </w:rPr>
              <w:t>результаты промежуточной аттестации учебных достижений студентов;</w:t>
            </w:r>
          </w:p>
          <w:p w:rsidR="00677015" w:rsidRPr="007E48A8" w:rsidRDefault="00677015" w:rsidP="0060475C">
            <w:pPr>
              <w:numPr>
                <w:ilvl w:val="0"/>
                <w:numId w:val="22"/>
              </w:numPr>
              <w:tabs>
                <w:tab w:val="num" w:pos="0"/>
              </w:tabs>
              <w:spacing w:after="0" w:line="360" w:lineRule="auto"/>
              <w:ind w:left="567" w:right="-766" w:firstLine="360"/>
              <w:jc w:val="both"/>
              <w:rPr>
                <w:rFonts w:ascii="Times New Roman" w:hAnsi="Times New Roman" w:cs="Times New Roman"/>
                <w:sz w:val="28"/>
                <w:szCs w:val="28"/>
              </w:rPr>
            </w:pPr>
            <w:r w:rsidRPr="007E48A8">
              <w:rPr>
                <w:rFonts w:ascii="Times New Roman" w:hAnsi="Times New Roman" w:cs="Times New Roman"/>
                <w:sz w:val="28"/>
                <w:szCs w:val="28"/>
              </w:rPr>
              <w:t>учебные достижения студентов в периоды рубежных срезов;</w:t>
            </w:r>
          </w:p>
          <w:p w:rsidR="00677015" w:rsidRPr="007E48A8" w:rsidRDefault="00677015" w:rsidP="0060475C">
            <w:pPr>
              <w:numPr>
                <w:ilvl w:val="0"/>
                <w:numId w:val="22"/>
              </w:numPr>
              <w:tabs>
                <w:tab w:val="num" w:pos="0"/>
              </w:tabs>
              <w:spacing w:after="0" w:line="360" w:lineRule="auto"/>
              <w:ind w:left="567" w:right="-766" w:firstLine="360"/>
              <w:jc w:val="both"/>
              <w:rPr>
                <w:rFonts w:ascii="Times New Roman" w:hAnsi="Times New Roman" w:cs="Times New Roman"/>
                <w:sz w:val="28"/>
                <w:szCs w:val="28"/>
              </w:rPr>
            </w:pPr>
            <w:r w:rsidRPr="007E48A8">
              <w:rPr>
                <w:rFonts w:ascii="Times New Roman" w:hAnsi="Times New Roman" w:cs="Times New Roman"/>
                <w:sz w:val="28"/>
                <w:szCs w:val="28"/>
              </w:rPr>
              <w:t>результаты остаточных знаний студентов (в ходе тестирования)</w:t>
            </w:r>
          </w:p>
        </w:tc>
      </w:tr>
    </w:tbl>
    <w:p w:rsidR="00677015" w:rsidRPr="007E48A8" w:rsidRDefault="00677015" w:rsidP="0060475C">
      <w:pPr>
        <w:spacing w:after="0" w:line="360" w:lineRule="auto"/>
        <w:ind w:left="567" w:right="-766" w:firstLine="708"/>
        <w:jc w:val="both"/>
        <w:rPr>
          <w:rFonts w:ascii="Times New Roman" w:hAnsi="Times New Roman" w:cs="Times New Roman"/>
          <w:sz w:val="28"/>
          <w:szCs w:val="28"/>
        </w:rPr>
      </w:pPr>
    </w:p>
    <w:p w:rsidR="00677015" w:rsidRPr="007E48A8" w:rsidRDefault="00677015" w:rsidP="0060475C">
      <w:pPr>
        <w:spacing w:after="0" w:line="360" w:lineRule="auto"/>
        <w:ind w:left="567" w:right="-766" w:firstLine="708"/>
        <w:jc w:val="both"/>
        <w:rPr>
          <w:rFonts w:ascii="Times New Roman" w:hAnsi="Times New Roman" w:cs="Times New Roman"/>
          <w:sz w:val="28"/>
          <w:szCs w:val="28"/>
        </w:rPr>
      </w:pPr>
      <w:r w:rsidRPr="007E48A8">
        <w:rPr>
          <w:rFonts w:ascii="Times New Roman" w:hAnsi="Times New Roman" w:cs="Times New Roman"/>
          <w:sz w:val="28"/>
          <w:szCs w:val="28"/>
        </w:rPr>
        <w:t>Учебные достижения студентов мы отслеживали</w:t>
      </w:r>
      <w:r w:rsidR="0075106D">
        <w:rPr>
          <w:rFonts w:ascii="Times New Roman" w:hAnsi="Times New Roman" w:cs="Times New Roman"/>
          <w:sz w:val="28"/>
          <w:szCs w:val="28"/>
        </w:rPr>
        <w:t>:</w:t>
      </w:r>
      <w:r w:rsidRPr="007E48A8">
        <w:rPr>
          <w:rFonts w:ascii="Times New Roman" w:hAnsi="Times New Roman" w:cs="Times New Roman"/>
          <w:sz w:val="28"/>
          <w:szCs w:val="28"/>
        </w:rPr>
        <w:t xml:space="preserve"> </w:t>
      </w:r>
    </w:p>
    <w:p w:rsidR="00677015" w:rsidRPr="007E48A8" w:rsidRDefault="00677015" w:rsidP="0060475C">
      <w:pPr>
        <w:numPr>
          <w:ilvl w:val="1"/>
          <w:numId w:val="22"/>
        </w:num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i/>
          <w:sz w:val="28"/>
          <w:szCs w:val="28"/>
        </w:rPr>
        <w:t>по результатам промежуточной аттестации</w:t>
      </w:r>
      <w:r w:rsidRPr="007E48A8">
        <w:rPr>
          <w:rFonts w:ascii="Times New Roman" w:hAnsi="Times New Roman" w:cs="Times New Roman"/>
          <w:sz w:val="28"/>
          <w:szCs w:val="28"/>
        </w:rPr>
        <w:t xml:space="preserve">; </w:t>
      </w:r>
    </w:p>
    <w:p w:rsidR="00677015" w:rsidRPr="007E48A8" w:rsidRDefault="00677015" w:rsidP="0060475C">
      <w:pPr>
        <w:numPr>
          <w:ilvl w:val="1"/>
          <w:numId w:val="22"/>
        </w:num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i/>
          <w:sz w:val="28"/>
          <w:szCs w:val="28"/>
        </w:rPr>
        <w:t>в период рубежных срезов</w:t>
      </w:r>
      <w:r w:rsidRPr="007E48A8">
        <w:rPr>
          <w:rFonts w:ascii="Times New Roman" w:hAnsi="Times New Roman" w:cs="Times New Roman"/>
          <w:sz w:val="28"/>
          <w:szCs w:val="28"/>
        </w:rPr>
        <w:t xml:space="preserve"> с помощью традиционных методов контроля качества знаний студентов – экзаменов и зачетов; </w:t>
      </w:r>
    </w:p>
    <w:p w:rsidR="00677015" w:rsidRPr="007E48A8" w:rsidRDefault="00677015" w:rsidP="0060475C">
      <w:pPr>
        <w:numPr>
          <w:ilvl w:val="1"/>
          <w:numId w:val="22"/>
        </w:num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i/>
          <w:sz w:val="28"/>
          <w:szCs w:val="28"/>
        </w:rPr>
        <w:t xml:space="preserve">в период рейтингового контроля </w:t>
      </w:r>
      <w:r w:rsidRPr="007E48A8">
        <w:rPr>
          <w:rFonts w:ascii="Times New Roman" w:hAnsi="Times New Roman" w:cs="Times New Roman"/>
          <w:sz w:val="28"/>
          <w:szCs w:val="28"/>
        </w:rPr>
        <w:t>с помощью проведения тестов.</w:t>
      </w:r>
    </w:p>
    <w:p w:rsidR="00677015" w:rsidRPr="007E48A8" w:rsidRDefault="00677015" w:rsidP="0060475C">
      <w:pPr>
        <w:spacing w:after="0" w:line="360" w:lineRule="auto"/>
        <w:ind w:left="567" w:right="-766" w:firstLine="708"/>
        <w:jc w:val="both"/>
        <w:rPr>
          <w:rFonts w:ascii="Times New Roman" w:hAnsi="Times New Roman" w:cs="Times New Roman"/>
          <w:b/>
          <w:sz w:val="28"/>
          <w:szCs w:val="28"/>
        </w:rPr>
      </w:pPr>
      <w:r w:rsidRPr="007E48A8">
        <w:rPr>
          <w:rFonts w:ascii="Times New Roman" w:hAnsi="Times New Roman" w:cs="Times New Roman"/>
          <w:sz w:val="28"/>
          <w:szCs w:val="28"/>
        </w:rPr>
        <w:t xml:space="preserve">Личностные качества: интерес к учебной деятельности, способность к самоорганизации, способность работать  в команде, уровень самооценки,  </w:t>
      </w:r>
      <w:r w:rsidRPr="007E48A8">
        <w:rPr>
          <w:rFonts w:ascii="Times New Roman" w:hAnsi="Times New Roman" w:cs="Times New Roman"/>
          <w:sz w:val="28"/>
          <w:szCs w:val="28"/>
        </w:rPr>
        <w:lastRenderedPageBreak/>
        <w:t>эмоциональной устойчивости, тревожности и др. на основе проведенного анкетного опроса и данных психологической службы университета.</w:t>
      </w:r>
    </w:p>
    <w:p w:rsidR="00677015" w:rsidRPr="007E48A8" w:rsidRDefault="00677015" w:rsidP="0060475C">
      <w:pPr>
        <w:spacing w:after="0" w:line="360" w:lineRule="auto"/>
        <w:ind w:left="567" w:right="-766" w:firstLine="709"/>
        <w:jc w:val="both"/>
        <w:rPr>
          <w:rFonts w:ascii="Times New Roman" w:hAnsi="Times New Roman" w:cs="Times New Roman"/>
          <w:color w:val="000000"/>
          <w:sz w:val="28"/>
          <w:szCs w:val="28"/>
        </w:rPr>
      </w:pPr>
      <w:r w:rsidRPr="007E48A8">
        <w:rPr>
          <w:rFonts w:ascii="Times New Roman" w:hAnsi="Times New Roman" w:cs="Times New Roman"/>
          <w:sz w:val="28"/>
          <w:szCs w:val="28"/>
        </w:rPr>
        <w:t>При подготовке аналитических отчетов в конце каждого семестра в практической деятельности вуза используются и другие</w:t>
      </w:r>
      <w:r w:rsidRPr="007E48A8">
        <w:rPr>
          <w:rFonts w:ascii="Times New Roman" w:hAnsi="Times New Roman" w:cs="Times New Roman"/>
          <w:color w:val="000000"/>
          <w:sz w:val="28"/>
          <w:szCs w:val="28"/>
        </w:rPr>
        <w:t xml:space="preserve"> методы мониторинговых исследований:</w:t>
      </w:r>
    </w:p>
    <w:p w:rsidR="00677015" w:rsidRPr="007E48A8" w:rsidRDefault="00677015" w:rsidP="0060475C">
      <w:pPr>
        <w:numPr>
          <w:ilvl w:val="0"/>
          <w:numId w:val="23"/>
        </w:numPr>
        <w:tabs>
          <w:tab w:val="left" w:pos="540"/>
          <w:tab w:val="left" w:pos="1080"/>
        </w:tabs>
        <w:spacing w:after="0" w:line="360" w:lineRule="auto"/>
        <w:ind w:left="567" w:right="-766" w:firstLine="180"/>
        <w:jc w:val="both"/>
        <w:rPr>
          <w:rFonts w:ascii="Times New Roman" w:hAnsi="Times New Roman" w:cs="Times New Roman"/>
          <w:color w:val="000000"/>
          <w:sz w:val="28"/>
          <w:szCs w:val="28"/>
        </w:rPr>
      </w:pPr>
      <w:r w:rsidRPr="007E48A8">
        <w:rPr>
          <w:rFonts w:ascii="Times New Roman" w:hAnsi="Times New Roman" w:cs="Times New Roman"/>
          <w:color w:val="000000"/>
          <w:sz w:val="28"/>
          <w:szCs w:val="28"/>
        </w:rPr>
        <w:t>метод сравнительных оценок (сравнение с нормами качества образования как базами оценки);</w:t>
      </w:r>
    </w:p>
    <w:p w:rsidR="00677015" w:rsidRPr="007E48A8" w:rsidRDefault="00677015" w:rsidP="0060475C">
      <w:pPr>
        <w:numPr>
          <w:ilvl w:val="0"/>
          <w:numId w:val="23"/>
        </w:numPr>
        <w:tabs>
          <w:tab w:val="left" w:pos="540"/>
          <w:tab w:val="left" w:pos="1080"/>
        </w:tabs>
        <w:spacing w:after="0" w:line="360" w:lineRule="auto"/>
        <w:ind w:left="567" w:right="-766" w:firstLine="180"/>
        <w:jc w:val="both"/>
        <w:rPr>
          <w:rFonts w:ascii="Times New Roman" w:hAnsi="Times New Roman" w:cs="Times New Roman"/>
          <w:color w:val="000000"/>
          <w:sz w:val="28"/>
          <w:szCs w:val="28"/>
        </w:rPr>
      </w:pPr>
      <w:r w:rsidRPr="007E48A8">
        <w:rPr>
          <w:rFonts w:ascii="Times New Roman" w:hAnsi="Times New Roman" w:cs="Times New Roman"/>
          <w:color w:val="000000"/>
          <w:sz w:val="28"/>
          <w:szCs w:val="28"/>
        </w:rPr>
        <w:t>метод экспертных оценок;</w:t>
      </w:r>
    </w:p>
    <w:p w:rsidR="00677015" w:rsidRPr="007E48A8" w:rsidRDefault="00677015" w:rsidP="0060475C">
      <w:pPr>
        <w:numPr>
          <w:ilvl w:val="0"/>
          <w:numId w:val="23"/>
        </w:numPr>
        <w:tabs>
          <w:tab w:val="left" w:pos="540"/>
          <w:tab w:val="left" w:pos="1080"/>
        </w:tabs>
        <w:spacing w:after="0" w:line="360" w:lineRule="auto"/>
        <w:ind w:left="567" w:right="-766" w:firstLine="180"/>
        <w:jc w:val="both"/>
        <w:rPr>
          <w:rFonts w:ascii="Times New Roman" w:hAnsi="Times New Roman" w:cs="Times New Roman"/>
          <w:color w:val="000000"/>
          <w:sz w:val="28"/>
          <w:szCs w:val="28"/>
        </w:rPr>
      </w:pPr>
      <w:r w:rsidRPr="007E48A8">
        <w:rPr>
          <w:rFonts w:ascii="Times New Roman" w:hAnsi="Times New Roman" w:cs="Times New Roman"/>
          <w:color w:val="000000"/>
          <w:sz w:val="28"/>
          <w:szCs w:val="28"/>
        </w:rPr>
        <w:t>анализ документальных источников, например, содержательный и контент-анализ образовательных программ и других документов;</w:t>
      </w:r>
    </w:p>
    <w:p w:rsidR="00677015" w:rsidRPr="007E48A8" w:rsidRDefault="00677015" w:rsidP="0060475C">
      <w:pPr>
        <w:numPr>
          <w:ilvl w:val="0"/>
          <w:numId w:val="23"/>
        </w:numPr>
        <w:tabs>
          <w:tab w:val="left" w:pos="540"/>
          <w:tab w:val="left" w:pos="1080"/>
        </w:tabs>
        <w:spacing w:after="0" w:line="360" w:lineRule="auto"/>
        <w:ind w:left="567" w:right="-766" w:firstLine="180"/>
        <w:jc w:val="both"/>
        <w:rPr>
          <w:rFonts w:ascii="Times New Roman" w:hAnsi="Times New Roman" w:cs="Times New Roman"/>
          <w:color w:val="000000"/>
          <w:sz w:val="28"/>
          <w:szCs w:val="28"/>
        </w:rPr>
      </w:pPr>
      <w:r w:rsidRPr="007E48A8">
        <w:rPr>
          <w:rFonts w:ascii="Times New Roman" w:hAnsi="Times New Roman" w:cs="Times New Roman"/>
          <w:color w:val="000000"/>
          <w:sz w:val="28"/>
          <w:szCs w:val="28"/>
        </w:rPr>
        <w:t xml:space="preserve">сбор и анализ статистических данных о различных видах деятельности образовательных систем; </w:t>
      </w:r>
    </w:p>
    <w:p w:rsidR="00677015" w:rsidRPr="007E48A8" w:rsidRDefault="00677015" w:rsidP="0060475C">
      <w:pPr>
        <w:numPr>
          <w:ilvl w:val="0"/>
          <w:numId w:val="23"/>
        </w:numPr>
        <w:tabs>
          <w:tab w:val="left" w:pos="540"/>
          <w:tab w:val="left" w:pos="1080"/>
        </w:tabs>
        <w:spacing w:after="0" w:line="360" w:lineRule="auto"/>
        <w:ind w:left="567" w:right="-766" w:firstLine="180"/>
        <w:jc w:val="both"/>
        <w:rPr>
          <w:rFonts w:ascii="Times New Roman" w:hAnsi="Times New Roman" w:cs="Times New Roman"/>
          <w:color w:val="000000"/>
          <w:sz w:val="28"/>
          <w:szCs w:val="28"/>
        </w:rPr>
      </w:pPr>
      <w:r w:rsidRPr="007E48A8">
        <w:rPr>
          <w:rFonts w:ascii="Times New Roman" w:hAnsi="Times New Roman" w:cs="Times New Roman"/>
          <w:color w:val="000000"/>
          <w:sz w:val="28"/>
          <w:szCs w:val="28"/>
        </w:rPr>
        <w:t>анализ баз и банков данных;</w:t>
      </w:r>
    </w:p>
    <w:p w:rsidR="00677015" w:rsidRPr="007E48A8" w:rsidRDefault="00677015" w:rsidP="0060475C">
      <w:pPr>
        <w:numPr>
          <w:ilvl w:val="0"/>
          <w:numId w:val="23"/>
        </w:numPr>
        <w:tabs>
          <w:tab w:val="left" w:pos="540"/>
          <w:tab w:val="left" w:pos="1080"/>
        </w:tabs>
        <w:spacing w:after="0" w:line="360" w:lineRule="auto"/>
        <w:ind w:left="567" w:right="-766" w:firstLine="180"/>
        <w:jc w:val="both"/>
        <w:rPr>
          <w:rFonts w:ascii="Times New Roman" w:hAnsi="Times New Roman" w:cs="Times New Roman"/>
          <w:color w:val="000000"/>
          <w:sz w:val="28"/>
          <w:szCs w:val="28"/>
        </w:rPr>
      </w:pPr>
      <w:r w:rsidRPr="007E48A8">
        <w:rPr>
          <w:rFonts w:ascii="Times New Roman" w:hAnsi="Times New Roman" w:cs="Times New Roman"/>
          <w:color w:val="000000"/>
          <w:sz w:val="28"/>
          <w:szCs w:val="28"/>
        </w:rPr>
        <w:t>социологические методы (социологический и социометрический опрос, факторный и корреляционный анализ, социальное прогнозирование).</w:t>
      </w:r>
    </w:p>
    <w:p w:rsidR="00677015" w:rsidRPr="007E48A8" w:rsidRDefault="00677015" w:rsidP="0075106D">
      <w:pPr>
        <w:tabs>
          <w:tab w:val="left" w:pos="540"/>
        </w:tabs>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xml:space="preserve">      </w:t>
      </w:r>
      <w:r w:rsidR="008413F7">
        <w:rPr>
          <w:rFonts w:ascii="Times New Roman" w:hAnsi="Times New Roman" w:cs="Times New Roman"/>
          <w:sz w:val="28"/>
          <w:szCs w:val="28"/>
        </w:rPr>
        <w:t xml:space="preserve">  </w:t>
      </w:r>
      <w:r w:rsidRPr="007E48A8">
        <w:rPr>
          <w:rFonts w:ascii="Times New Roman" w:hAnsi="Times New Roman" w:cs="Times New Roman"/>
          <w:sz w:val="28"/>
          <w:szCs w:val="28"/>
        </w:rPr>
        <w:t>В исследовании можно выделить несколько общих этапов:</w:t>
      </w:r>
    </w:p>
    <w:p w:rsidR="00677015" w:rsidRPr="007E48A8" w:rsidRDefault="00677015" w:rsidP="0075106D">
      <w:pPr>
        <w:tabs>
          <w:tab w:val="left" w:pos="540"/>
        </w:tabs>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I этап – подготовительный (на этом этапе были выявлены проблема, задачи, объект, предмет, гипотеза и был сделан выбор методов исследования).</w:t>
      </w:r>
    </w:p>
    <w:p w:rsidR="00677015" w:rsidRPr="007E48A8" w:rsidRDefault="00677015" w:rsidP="0075106D">
      <w:pPr>
        <w:tabs>
          <w:tab w:val="left" w:pos="540"/>
        </w:tabs>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II этап – исследовательский (был осуществлён сбор фактических данных с помощью разных методов).</w:t>
      </w:r>
    </w:p>
    <w:p w:rsidR="00677015" w:rsidRPr="007E48A8" w:rsidRDefault="00677015" w:rsidP="0075106D">
      <w:pPr>
        <w:pStyle w:val="24"/>
        <w:tabs>
          <w:tab w:val="left" w:pos="540"/>
        </w:tabs>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III  этап – обработка данных исследования (осуществлён количественный и качественный анализ данных исследования).</w:t>
      </w:r>
    </w:p>
    <w:p w:rsidR="00677015" w:rsidRPr="007E48A8" w:rsidRDefault="00677015" w:rsidP="0075106D">
      <w:pPr>
        <w:tabs>
          <w:tab w:val="left" w:pos="540"/>
        </w:tabs>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IV этап – проведена интерпретация данных и сформулирован вывод.</w:t>
      </w:r>
    </w:p>
    <w:p w:rsidR="00677015" w:rsidRPr="007E48A8" w:rsidRDefault="00677015" w:rsidP="0075106D">
      <w:pPr>
        <w:tabs>
          <w:tab w:val="left" w:pos="540"/>
        </w:tabs>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xml:space="preserve">     Экспериментом были охвачен</w:t>
      </w:r>
      <w:r w:rsidR="0075106D">
        <w:rPr>
          <w:rFonts w:ascii="Times New Roman" w:hAnsi="Times New Roman" w:cs="Times New Roman"/>
          <w:sz w:val="28"/>
          <w:szCs w:val="28"/>
        </w:rPr>
        <w:t>о</w:t>
      </w:r>
      <w:r w:rsidRPr="007E48A8">
        <w:rPr>
          <w:rFonts w:ascii="Times New Roman" w:hAnsi="Times New Roman" w:cs="Times New Roman"/>
          <w:sz w:val="28"/>
          <w:szCs w:val="28"/>
        </w:rPr>
        <w:t xml:space="preserve"> </w:t>
      </w:r>
      <w:r w:rsidR="0075106D">
        <w:rPr>
          <w:rFonts w:ascii="Times New Roman" w:hAnsi="Times New Roman" w:cs="Times New Roman"/>
          <w:sz w:val="28"/>
          <w:szCs w:val="28"/>
        </w:rPr>
        <w:t>более</w:t>
      </w:r>
      <w:r w:rsidRPr="007E48A8">
        <w:rPr>
          <w:rFonts w:ascii="Times New Roman" w:hAnsi="Times New Roman" w:cs="Times New Roman"/>
          <w:sz w:val="28"/>
          <w:szCs w:val="28"/>
        </w:rPr>
        <w:t xml:space="preserve"> 500 студентов Таджикского национального униве</w:t>
      </w:r>
      <w:r w:rsidR="0075106D">
        <w:rPr>
          <w:rFonts w:ascii="Times New Roman" w:hAnsi="Times New Roman" w:cs="Times New Roman"/>
          <w:sz w:val="28"/>
          <w:szCs w:val="28"/>
        </w:rPr>
        <w:t xml:space="preserve">рситета.  </w:t>
      </w:r>
      <w:r w:rsidRPr="007E48A8">
        <w:rPr>
          <w:rFonts w:ascii="Times New Roman" w:hAnsi="Times New Roman" w:cs="Times New Roman"/>
          <w:sz w:val="28"/>
          <w:szCs w:val="28"/>
        </w:rPr>
        <w:t xml:space="preserve">Исследование было проведено в контрольной и экспериментальной группах из числа студентов </w:t>
      </w:r>
      <w:r w:rsidRPr="007E48A8">
        <w:rPr>
          <w:rFonts w:ascii="Times New Roman" w:hAnsi="Times New Roman" w:cs="Times New Roman"/>
          <w:sz w:val="28"/>
          <w:szCs w:val="28"/>
          <w:lang w:val="en-US"/>
        </w:rPr>
        <w:t>I</w:t>
      </w:r>
      <w:r w:rsidRPr="0060475C">
        <w:rPr>
          <w:rFonts w:ascii="Times New Roman" w:hAnsi="Times New Roman" w:cs="Times New Roman"/>
          <w:sz w:val="28"/>
          <w:szCs w:val="28"/>
        </w:rPr>
        <w:t xml:space="preserve"> </w:t>
      </w:r>
      <w:r w:rsidRPr="007E48A8">
        <w:rPr>
          <w:rFonts w:ascii="Times New Roman" w:hAnsi="Times New Roman" w:cs="Times New Roman"/>
          <w:sz w:val="28"/>
          <w:szCs w:val="28"/>
        </w:rPr>
        <w:t xml:space="preserve">- </w:t>
      </w:r>
      <w:r w:rsidRPr="007E48A8">
        <w:rPr>
          <w:rFonts w:ascii="Times New Roman" w:hAnsi="Times New Roman" w:cs="Times New Roman"/>
          <w:sz w:val="28"/>
          <w:szCs w:val="28"/>
          <w:lang w:val="en-US"/>
        </w:rPr>
        <w:t>II</w:t>
      </w:r>
      <w:r w:rsidRPr="0060475C">
        <w:rPr>
          <w:rFonts w:ascii="Times New Roman" w:hAnsi="Times New Roman" w:cs="Times New Roman"/>
          <w:sz w:val="28"/>
          <w:szCs w:val="28"/>
        </w:rPr>
        <w:t xml:space="preserve"> </w:t>
      </w:r>
      <w:r w:rsidRPr="007E48A8">
        <w:rPr>
          <w:rFonts w:ascii="Times New Roman" w:hAnsi="Times New Roman" w:cs="Times New Roman"/>
          <w:sz w:val="28"/>
          <w:szCs w:val="28"/>
        </w:rPr>
        <w:t>курсов. Ниже представлены основные диагностические направления этой работы:</w:t>
      </w:r>
    </w:p>
    <w:p w:rsidR="00677015" w:rsidRPr="007E48A8" w:rsidRDefault="00677015" w:rsidP="0075106D">
      <w:pPr>
        <w:tabs>
          <w:tab w:val="left" w:pos="540"/>
        </w:tabs>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xml:space="preserve"> – определить уровень развития связной речи;</w:t>
      </w:r>
    </w:p>
    <w:p w:rsidR="00677015" w:rsidRPr="007E48A8" w:rsidRDefault="00677015" w:rsidP="0075106D">
      <w:pPr>
        <w:tabs>
          <w:tab w:val="left" w:pos="540"/>
        </w:tabs>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определить уровень развития логического мышления;</w:t>
      </w:r>
    </w:p>
    <w:p w:rsidR="00677015" w:rsidRPr="007E48A8" w:rsidRDefault="00677015" w:rsidP="0075106D">
      <w:pPr>
        <w:tabs>
          <w:tab w:val="left" w:pos="540"/>
        </w:tabs>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диагностика образного воображения;</w:t>
      </w:r>
    </w:p>
    <w:p w:rsidR="00677015" w:rsidRPr="007E48A8" w:rsidRDefault="00677015" w:rsidP="0075106D">
      <w:pPr>
        <w:tabs>
          <w:tab w:val="left" w:pos="540"/>
        </w:tabs>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lastRenderedPageBreak/>
        <w:t xml:space="preserve">– выявить понимание цели задания, целенаправленность деятельности; </w:t>
      </w:r>
    </w:p>
    <w:p w:rsidR="00677015" w:rsidRPr="007E48A8" w:rsidRDefault="00677015" w:rsidP="0075106D">
      <w:pPr>
        <w:tabs>
          <w:tab w:val="left" w:pos="540"/>
        </w:tabs>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диагностика внимания;</w:t>
      </w:r>
    </w:p>
    <w:p w:rsidR="00677015" w:rsidRPr="007E48A8" w:rsidRDefault="00677015" w:rsidP="0075106D">
      <w:pPr>
        <w:tabs>
          <w:tab w:val="left" w:pos="540"/>
        </w:tabs>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диагностика мышления (мыслительные операции);</w:t>
      </w:r>
    </w:p>
    <w:p w:rsidR="00677015" w:rsidRPr="007E48A8" w:rsidRDefault="00677015" w:rsidP="0075106D">
      <w:pPr>
        <w:tabs>
          <w:tab w:val="left" w:pos="540"/>
        </w:tabs>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выявить способность к целостному восприятию письменной речи.</w:t>
      </w:r>
    </w:p>
    <w:p w:rsidR="00677015" w:rsidRPr="007E48A8" w:rsidRDefault="00677015" w:rsidP="0075106D">
      <w:pPr>
        <w:tabs>
          <w:tab w:val="left" w:pos="540"/>
        </w:tabs>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xml:space="preserve">        В результате  анализа результатов исследования были выявлены уровни развития связной речи и логического мышления:</w:t>
      </w:r>
    </w:p>
    <w:p w:rsidR="00677015" w:rsidRPr="007E48A8" w:rsidRDefault="00677015" w:rsidP="0075106D">
      <w:pPr>
        <w:tabs>
          <w:tab w:val="left" w:pos="540"/>
        </w:tabs>
        <w:spacing w:after="0" w:line="360" w:lineRule="auto"/>
        <w:ind w:left="567" w:right="-766" w:firstLine="709"/>
        <w:jc w:val="both"/>
        <w:rPr>
          <w:rFonts w:ascii="Times New Roman" w:hAnsi="Times New Roman" w:cs="Times New Roman"/>
          <w:i/>
          <w:sz w:val="28"/>
          <w:szCs w:val="28"/>
        </w:rPr>
      </w:pPr>
      <w:r w:rsidRPr="007E48A8">
        <w:rPr>
          <w:rFonts w:ascii="Times New Roman" w:hAnsi="Times New Roman" w:cs="Times New Roman"/>
          <w:i/>
          <w:sz w:val="28"/>
          <w:szCs w:val="28"/>
        </w:rPr>
        <w:t>Уровень развития логического мышления:</w:t>
      </w:r>
    </w:p>
    <w:p w:rsidR="00677015" w:rsidRPr="007E48A8" w:rsidRDefault="00677015" w:rsidP="0075106D">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xml:space="preserve">      Анализ  данных  анкетирования  на  диагностико-констатирующем  этапе  эксперимента  не  выявил  существенных  различий  в уровне обученности между группами.</w:t>
      </w:r>
    </w:p>
    <w:p w:rsidR="00677015" w:rsidRPr="007E48A8" w:rsidRDefault="00677015" w:rsidP="0060475C">
      <w:pPr>
        <w:spacing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xml:space="preserve">      </w:t>
      </w:r>
      <w:r w:rsidRPr="007E48A8">
        <w:rPr>
          <w:rFonts w:ascii="Times New Roman" w:hAnsi="Times New Roman" w:cs="Times New Roman"/>
          <w:noProof/>
          <w:sz w:val="28"/>
          <w:szCs w:val="28"/>
        </w:rPr>
        <w:drawing>
          <wp:inline distT="0" distB="0" distL="0" distR="0">
            <wp:extent cx="5181600" cy="28860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181600" cy="2886075"/>
                    </a:xfrm>
                    <a:prstGeom prst="rect">
                      <a:avLst/>
                    </a:prstGeom>
                    <a:noFill/>
                    <a:ln w="9525">
                      <a:noFill/>
                      <a:miter lim="800000"/>
                      <a:headEnd/>
                      <a:tailEnd/>
                    </a:ln>
                  </pic:spPr>
                </pic:pic>
              </a:graphicData>
            </a:graphic>
          </wp:inline>
        </w:drawing>
      </w:r>
    </w:p>
    <w:p w:rsidR="00677015" w:rsidRPr="007E48A8" w:rsidRDefault="00677015" w:rsidP="0060475C">
      <w:pPr>
        <w:spacing w:line="360" w:lineRule="auto"/>
        <w:ind w:left="567" w:right="-766"/>
        <w:jc w:val="both"/>
        <w:rPr>
          <w:rFonts w:ascii="Times New Roman" w:hAnsi="Times New Roman" w:cs="Times New Roman"/>
          <w:i/>
          <w:sz w:val="28"/>
          <w:szCs w:val="28"/>
        </w:rPr>
      </w:pPr>
      <w:r w:rsidRPr="007E48A8">
        <w:rPr>
          <w:rFonts w:ascii="Times New Roman" w:hAnsi="Times New Roman" w:cs="Times New Roman"/>
          <w:i/>
          <w:sz w:val="28"/>
          <w:szCs w:val="28"/>
        </w:rPr>
        <w:t xml:space="preserve"> </w:t>
      </w:r>
    </w:p>
    <w:p w:rsidR="00677015" w:rsidRPr="007E48A8" w:rsidRDefault="00677015" w:rsidP="008413F7">
      <w:pPr>
        <w:spacing w:after="0" w:line="360" w:lineRule="auto"/>
        <w:ind w:left="567" w:right="-766"/>
        <w:jc w:val="both"/>
        <w:rPr>
          <w:rFonts w:ascii="Times New Roman" w:hAnsi="Times New Roman" w:cs="Times New Roman"/>
          <w:b/>
          <w:sz w:val="28"/>
          <w:szCs w:val="28"/>
        </w:rPr>
      </w:pPr>
      <w:r w:rsidRPr="007E48A8">
        <w:rPr>
          <w:rFonts w:ascii="Times New Roman" w:hAnsi="Times New Roman" w:cs="Times New Roman"/>
          <w:b/>
          <w:i/>
          <w:sz w:val="28"/>
          <w:szCs w:val="28"/>
        </w:rPr>
        <w:t xml:space="preserve">  Рисунок 7. </w:t>
      </w:r>
      <w:r w:rsidRPr="007E48A8">
        <w:rPr>
          <w:rFonts w:ascii="Times New Roman" w:hAnsi="Times New Roman" w:cs="Times New Roman"/>
          <w:b/>
          <w:sz w:val="28"/>
          <w:szCs w:val="28"/>
        </w:rPr>
        <w:t>Распределение студентов  контрольной и  экспериментальной групп по уровням обученности в начале эксперимента</w:t>
      </w:r>
    </w:p>
    <w:p w:rsidR="00677015" w:rsidRPr="007E48A8" w:rsidRDefault="00677015" w:rsidP="008413F7">
      <w:pPr>
        <w:tabs>
          <w:tab w:val="left" w:pos="540"/>
        </w:tabs>
        <w:spacing w:after="0" w:line="360" w:lineRule="auto"/>
        <w:ind w:left="567" w:right="-766" w:firstLine="709"/>
        <w:jc w:val="both"/>
        <w:rPr>
          <w:rFonts w:ascii="Times New Roman" w:hAnsi="Times New Roman" w:cs="Times New Roman"/>
          <w:i/>
          <w:sz w:val="28"/>
          <w:szCs w:val="28"/>
        </w:rPr>
      </w:pPr>
      <w:r w:rsidRPr="007E48A8">
        <w:rPr>
          <w:rFonts w:ascii="Times New Roman" w:hAnsi="Times New Roman" w:cs="Times New Roman"/>
          <w:i/>
          <w:sz w:val="28"/>
          <w:szCs w:val="28"/>
        </w:rPr>
        <w:t>Уровень развития связной речи:</w:t>
      </w:r>
    </w:p>
    <w:p w:rsidR="00677015" w:rsidRPr="007E48A8" w:rsidRDefault="00677015" w:rsidP="008413F7">
      <w:pPr>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xml:space="preserve">     В результате эксперимента произошло перераспределение обучаемых по уровням обученности (рис.8). Мы видим, что количество студентов, находящихся на высоком уровне обученности, увеличилось и в контрольной, и в экспериментальной группе; однако в экспериментальной группе увеличение произошло в 2,2 раза, а в контрольной только в 1,3.  </w:t>
      </w:r>
    </w:p>
    <w:p w:rsidR="00677015" w:rsidRPr="007E48A8" w:rsidRDefault="00677015" w:rsidP="0060475C">
      <w:pPr>
        <w:spacing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lastRenderedPageBreak/>
        <w:t xml:space="preserve">     </w:t>
      </w:r>
      <w:r w:rsidRPr="007E48A8">
        <w:rPr>
          <w:rFonts w:ascii="Times New Roman" w:hAnsi="Times New Roman" w:cs="Times New Roman"/>
          <w:noProof/>
          <w:sz w:val="28"/>
          <w:szCs w:val="28"/>
        </w:rPr>
        <w:drawing>
          <wp:inline distT="0" distB="0" distL="0" distR="0">
            <wp:extent cx="5153025" cy="25050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153025" cy="2505075"/>
                    </a:xfrm>
                    <a:prstGeom prst="rect">
                      <a:avLst/>
                    </a:prstGeom>
                    <a:noFill/>
                    <a:ln w="9525">
                      <a:noFill/>
                      <a:miter lim="800000"/>
                      <a:headEnd/>
                      <a:tailEnd/>
                    </a:ln>
                  </pic:spPr>
                </pic:pic>
              </a:graphicData>
            </a:graphic>
          </wp:inline>
        </w:drawing>
      </w:r>
    </w:p>
    <w:p w:rsidR="00677015" w:rsidRPr="007E48A8" w:rsidRDefault="00677015" w:rsidP="008413F7">
      <w:pPr>
        <w:spacing w:after="0" w:line="360" w:lineRule="auto"/>
        <w:ind w:left="567" w:right="-766"/>
        <w:jc w:val="both"/>
        <w:rPr>
          <w:rFonts w:ascii="Times New Roman" w:hAnsi="Times New Roman" w:cs="Times New Roman"/>
          <w:b/>
          <w:sz w:val="28"/>
          <w:szCs w:val="28"/>
        </w:rPr>
      </w:pPr>
      <w:r w:rsidRPr="007E48A8">
        <w:rPr>
          <w:rFonts w:ascii="Times New Roman" w:hAnsi="Times New Roman" w:cs="Times New Roman"/>
          <w:b/>
          <w:i/>
          <w:sz w:val="28"/>
          <w:szCs w:val="28"/>
        </w:rPr>
        <w:t>Рисунок 8.</w:t>
      </w:r>
      <w:r w:rsidRPr="007E48A8">
        <w:rPr>
          <w:rFonts w:ascii="Times New Roman" w:hAnsi="Times New Roman" w:cs="Times New Roman"/>
          <w:i/>
          <w:sz w:val="28"/>
          <w:szCs w:val="28"/>
        </w:rPr>
        <w:t xml:space="preserve">  </w:t>
      </w:r>
      <w:r w:rsidRPr="007E48A8">
        <w:rPr>
          <w:rFonts w:ascii="Times New Roman" w:hAnsi="Times New Roman" w:cs="Times New Roman"/>
          <w:b/>
          <w:sz w:val="28"/>
          <w:szCs w:val="28"/>
        </w:rPr>
        <w:t>Распределение студентов контрольной и экспериментальной групп по уровням обученности в конце эксперимента</w:t>
      </w:r>
    </w:p>
    <w:p w:rsidR="00677015" w:rsidRPr="007E48A8" w:rsidRDefault="00677015" w:rsidP="008413F7">
      <w:pPr>
        <w:tabs>
          <w:tab w:val="left" w:pos="540"/>
        </w:tabs>
        <w:spacing w:after="0" w:line="360" w:lineRule="auto"/>
        <w:ind w:left="567" w:right="-766"/>
        <w:jc w:val="both"/>
        <w:rPr>
          <w:rFonts w:ascii="Times New Roman" w:hAnsi="Times New Roman" w:cs="Times New Roman"/>
          <w:sz w:val="28"/>
          <w:szCs w:val="28"/>
        </w:rPr>
      </w:pPr>
      <w:r w:rsidRPr="007E48A8">
        <w:rPr>
          <w:rFonts w:ascii="Times New Roman" w:hAnsi="Times New Roman" w:cs="Times New Roman"/>
          <w:sz w:val="28"/>
          <w:szCs w:val="28"/>
        </w:rPr>
        <w:t xml:space="preserve">      Основываясь на вышеизложенном материале, можно с уверенностью сказать, что те задачи, которые ставит перед нами жизнь в области образования, будут решены с помощью различных педагогических инноваций.</w:t>
      </w:r>
    </w:p>
    <w:p w:rsidR="00677015" w:rsidRPr="007E48A8" w:rsidRDefault="00677015" w:rsidP="0060475C">
      <w:pPr>
        <w:pStyle w:val="32"/>
        <w:shd w:val="clear" w:color="auto" w:fill="auto"/>
        <w:spacing w:line="360" w:lineRule="auto"/>
        <w:ind w:left="567" w:right="-766" w:firstLine="540"/>
        <w:rPr>
          <w:rFonts w:ascii="Times New Roman" w:hAnsi="Times New Roman" w:cs="Times New Roman"/>
          <w:sz w:val="28"/>
          <w:szCs w:val="28"/>
        </w:rPr>
      </w:pPr>
      <w:r w:rsidRPr="007E48A8">
        <w:rPr>
          <w:rFonts w:ascii="Times New Roman" w:hAnsi="Times New Roman" w:cs="Times New Roman"/>
          <w:sz w:val="28"/>
          <w:szCs w:val="28"/>
        </w:rPr>
        <w:t xml:space="preserve">На данном этапе мы использовали современный </w:t>
      </w:r>
      <w:r w:rsidRPr="007E48A8">
        <w:rPr>
          <w:rFonts w:ascii="Times New Roman" w:hAnsi="Times New Roman" w:cs="Times New Roman"/>
          <w:sz w:val="28"/>
          <w:szCs w:val="28"/>
          <w:lang w:val="en-US"/>
        </w:rPr>
        <w:t>SWOT</w:t>
      </w:r>
      <w:r w:rsidRPr="007E48A8">
        <w:rPr>
          <w:rFonts w:ascii="Times New Roman" w:hAnsi="Times New Roman" w:cs="Times New Roman"/>
          <w:sz w:val="28"/>
          <w:szCs w:val="28"/>
        </w:rPr>
        <w:t xml:space="preserve">- анализ, предполагающий выделение сильных, слабых сторон, возможностей, препятствий к осуществлению запланированного. Приведем пример </w:t>
      </w:r>
      <w:r w:rsidRPr="007E48A8">
        <w:rPr>
          <w:rFonts w:ascii="Times New Roman" w:hAnsi="Times New Roman" w:cs="Times New Roman"/>
          <w:sz w:val="28"/>
          <w:szCs w:val="28"/>
          <w:lang w:val="en-US"/>
        </w:rPr>
        <w:t>SWOT</w:t>
      </w:r>
      <w:r w:rsidRPr="007E48A8">
        <w:rPr>
          <w:rFonts w:ascii="Times New Roman" w:hAnsi="Times New Roman" w:cs="Times New Roman"/>
          <w:sz w:val="28"/>
          <w:szCs w:val="28"/>
        </w:rPr>
        <w:t xml:space="preserve">-анализа </w:t>
      </w:r>
      <w:r w:rsidRPr="007E48A8">
        <w:rPr>
          <w:rFonts w:ascii="Times New Roman" w:hAnsi="Times New Roman" w:cs="Times New Roman"/>
          <w:i/>
          <w:sz w:val="28"/>
          <w:szCs w:val="28"/>
        </w:rPr>
        <w:t xml:space="preserve">«Тестовый контроль учебных достижений студентов» </w:t>
      </w:r>
      <w:r w:rsidRPr="007E48A8">
        <w:rPr>
          <w:rFonts w:ascii="Times New Roman" w:hAnsi="Times New Roman" w:cs="Times New Roman"/>
          <w:sz w:val="28"/>
          <w:szCs w:val="28"/>
        </w:rPr>
        <w:t>[173:46].</w:t>
      </w:r>
    </w:p>
    <w:p w:rsidR="00677015" w:rsidRPr="007E48A8" w:rsidRDefault="00677015" w:rsidP="0060475C">
      <w:pPr>
        <w:pStyle w:val="a9"/>
        <w:spacing w:before="0" w:beforeAutospacing="0" w:after="0" w:afterAutospacing="0" w:line="360" w:lineRule="auto"/>
        <w:ind w:left="567" w:right="-766" w:firstLine="709"/>
        <w:rPr>
          <w:i/>
          <w:color w:val="auto"/>
          <w:sz w:val="28"/>
          <w:szCs w:val="28"/>
        </w:rPr>
      </w:pPr>
      <w:r w:rsidRPr="007E48A8">
        <w:rPr>
          <w:i/>
          <w:color w:val="auto"/>
          <w:sz w:val="28"/>
          <w:szCs w:val="28"/>
        </w:rPr>
        <w:t>Сильные стороны:</w:t>
      </w:r>
    </w:p>
    <w:p w:rsidR="00677015" w:rsidRPr="007E48A8" w:rsidRDefault="00677015" w:rsidP="0060475C">
      <w:pPr>
        <w:pStyle w:val="a9"/>
        <w:numPr>
          <w:ilvl w:val="0"/>
          <w:numId w:val="24"/>
        </w:numPr>
        <w:tabs>
          <w:tab w:val="num" w:pos="0"/>
        </w:tabs>
        <w:spacing w:before="0" w:beforeAutospacing="0" w:after="0" w:afterAutospacing="0" w:line="360" w:lineRule="auto"/>
        <w:ind w:left="567" w:right="-766" w:firstLine="709"/>
        <w:rPr>
          <w:color w:val="auto"/>
          <w:sz w:val="28"/>
          <w:szCs w:val="28"/>
        </w:rPr>
      </w:pPr>
      <w:r w:rsidRPr="007E48A8">
        <w:rPr>
          <w:color w:val="auto"/>
          <w:sz w:val="28"/>
          <w:szCs w:val="28"/>
        </w:rPr>
        <w:t>Регулярно осуществляется тестовый контроль учебных достижений студентов с обсуждением на Ученых Советах факультетов Таджикского национального университета, в частности - факультета русского языка и литературы, финансово-экономического факультета и др.</w:t>
      </w:r>
    </w:p>
    <w:p w:rsidR="00677015" w:rsidRPr="007E48A8" w:rsidRDefault="00677015" w:rsidP="0060475C">
      <w:pPr>
        <w:pStyle w:val="a9"/>
        <w:numPr>
          <w:ilvl w:val="0"/>
          <w:numId w:val="24"/>
        </w:numPr>
        <w:tabs>
          <w:tab w:val="num" w:pos="0"/>
        </w:tabs>
        <w:spacing w:before="0" w:beforeAutospacing="0" w:after="0" w:afterAutospacing="0" w:line="360" w:lineRule="auto"/>
        <w:ind w:left="567" w:right="-766" w:firstLine="709"/>
        <w:rPr>
          <w:color w:val="auto"/>
          <w:sz w:val="28"/>
          <w:szCs w:val="28"/>
        </w:rPr>
      </w:pPr>
      <w:r w:rsidRPr="007E48A8">
        <w:rPr>
          <w:color w:val="auto"/>
          <w:sz w:val="28"/>
          <w:szCs w:val="28"/>
        </w:rPr>
        <w:t>Имеется система взаимодействия Отдела мониторинга и тестового контроля со структурными подразделениями университета.</w:t>
      </w:r>
    </w:p>
    <w:p w:rsidR="00677015" w:rsidRPr="007E48A8" w:rsidRDefault="00677015" w:rsidP="0060475C">
      <w:pPr>
        <w:pStyle w:val="a9"/>
        <w:numPr>
          <w:ilvl w:val="0"/>
          <w:numId w:val="24"/>
        </w:numPr>
        <w:tabs>
          <w:tab w:val="num" w:pos="0"/>
        </w:tabs>
        <w:spacing w:before="0" w:beforeAutospacing="0" w:after="0" w:afterAutospacing="0" w:line="360" w:lineRule="auto"/>
        <w:ind w:left="567" w:right="-766" w:firstLine="709"/>
        <w:rPr>
          <w:color w:val="auto"/>
          <w:sz w:val="28"/>
          <w:szCs w:val="28"/>
        </w:rPr>
      </w:pPr>
      <w:r w:rsidRPr="007E48A8">
        <w:rPr>
          <w:color w:val="auto"/>
          <w:sz w:val="28"/>
          <w:szCs w:val="28"/>
        </w:rPr>
        <w:t xml:space="preserve">Используется </w:t>
      </w:r>
      <w:r w:rsidRPr="007E48A8">
        <w:rPr>
          <w:color w:val="auto"/>
          <w:sz w:val="28"/>
          <w:szCs w:val="28"/>
          <w:lang w:val="en-US"/>
        </w:rPr>
        <w:t>SWOT</w:t>
      </w:r>
      <w:r w:rsidRPr="007E48A8">
        <w:rPr>
          <w:color w:val="auto"/>
          <w:sz w:val="28"/>
          <w:szCs w:val="28"/>
        </w:rPr>
        <w:t>-анализ для своевременного выявления проблем и корректировки хода учебного процесса.</w:t>
      </w:r>
    </w:p>
    <w:p w:rsidR="00677015" w:rsidRPr="007E48A8" w:rsidRDefault="00677015" w:rsidP="0060475C">
      <w:pPr>
        <w:pStyle w:val="a9"/>
        <w:numPr>
          <w:ilvl w:val="0"/>
          <w:numId w:val="24"/>
        </w:numPr>
        <w:tabs>
          <w:tab w:val="num" w:pos="0"/>
        </w:tabs>
        <w:spacing w:before="0" w:beforeAutospacing="0" w:after="0" w:afterAutospacing="0" w:line="360" w:lineRule="auto"/>
        <w:ind w:left="567" w:right="-766" w:firstLine="709"/>
        <w:rPr>
          <w:color w:val="auto"/>
          <w:sz w:val="28"/>
          <w:szCs w:val="28"/>
        </w:rPr>
      </w:pPr>
      <w:r w:rsidRPr="007E48A8">
        <w:rPr>
          <w:color w:val="auto"/>
          <w:sz w:val="28"/>
          <w:szCs w:val="28"/>
        </w:rPr>
        <w:t>Систематически освещаются информационные материалы по проблемам тестового контроля в факультетских сборниках, во  внутривузовских  журналах.</w:t>
      </w:r>
    </w:p>
    <w:p w:rsidR="00677015" w:rsidRPr="007E48A8" w:rsidRDefault="00677015" w:rsidP="0060475C">
      <w:pPr>
        <w:pStyle w:val="a9"/>
        <w:spacing w:before="0" w:beforeAutospacing="0" w:after="0" w:afterAutospacing="0" w:line="360" w:lineRule="auto"/>
        <w:ind w:left="567" w:right="-766" w:firstLine="709"/>
        <w:rPr>
          <w:i/>
          <w:color w:val="auto"/>
          <w:sz w:val="28"/>
          <w:szCs w:val="28"/>
        </w:rPr>
      </w:pPr>
      <w:r w:rsidRPr="007E48A8">
        <w:rPr>
          <w:i/>
          <w:color w:val="auto"/>
          <w:sz w:val="28"/>
          <w:szCs w:val="28"/>
        </w:rPr>
        <w:t>Слабые стороны:</w:t>
      </w:r>
    </w:p>
    <w:p w:rsidR="00677015" w:rsidRPr="007E48A8" w:rsidRDefault="00677015" w:rsidP="0060475C">
      <w:pPr>
        <w:pStyle w:val="a9"/>
        <w:numPr>
          <w:ilvl w:val="0"/>
          <w:numId w:val="25"/>
        </w:numPr>
        <w:tabs>
          <w:tab w:val="num" w:pos="0"/>
        </w:tabs>
        <w:spacing w:before="0" w:beforeAutospacing="0" w:after="0" w:afterAutospacing="0" w:line="360" w:lineRule="auto"/>
        <w:ind w:left="567" w:right="-766" w:firstLine="709"/>
        <w:rPr>
          <w:color w:val="auto"/>
          <w:sz w:val="28"/>
          <w:szCs w:val="28"/>
        </w:rPr>
      </w:pPr>
      <w:r w:rsidRPr="007E48A8">
        <w:rPr>
          <w:color w:val="auto"/>
          <w:sz w:val="28"/>
          <w:szCs w:val="28"/>
        </w:rPr>
        <w:lastRenderedPageBreak/>
        <w:t>Не все кафедры осуществляют корректировку учебно-методических комплексов с учетом анализа содержания тестов и структуры аттестационных измерительных материалов промежуточной аттестации.</w:t>
      </w:r>
    </w:p>
    <w:p w:rsidR="00677015" w:rsidRPr="007E48A8" w:rsidRDefault="00677015" w:rsidP="0060475C">
      <w:pPr>
        <w:pStyle w:val="a9"/>
        <w:numPr>
          <w:ilvl w:val="0"/>
          <w:numId w:val="25"/>
        </w:numPr>
        <w:tabs>
          <w:tab w:val="num" w:pos="0"/>
        </w:tabs>
        <w:spacing w:before="0" w:beforeAutospacing="0" w:after="0" w:afterAutospacing="0" w:line="360" w:lineRule="auto"/>
        <w:ind w:left="567" w:right="-766" w:firstLine="709"/>
        <w:rPr>
          <w:color w:val="auto"/>
          <w:sz w:val="28"/>
          <w:szCs w:val="28"/>
        </w:rPr>
      </w:pPr>
      <w:r w:rsidRPr="007E48A8">
        <w:rPr>
          <w:color w:val="auto"/>
          <w:sz w:val="28"/>
          <w:szCs w:val="28"/>
        </w:rPr>
        <w:t xml:space="preserve">Преобладают низкие результаты учебных достижений студентов по специализированным дисциплинам кафедр. </w:t>
      </w:r>
    </w:p>
    <w:p w:rsidR="00677015" w:rsidRPr="007E48A8" w:rsidRDefault="00677015" w:rsidP="0060475C">
      <w:pPr>
        <w:pStyle w:val="a9"/>
        <w:spacing w:before="0" w:beforeAutospacing="0" w:after="0" w:afterAutospacing="0" w:line="360" w:lineRule="auto"/>
        <w:ind w:left="567" w:right="-766" w:firstLine="709"/>
        <w:rPr>
          <w:i/>
          <w:color w:val="auto"/>
          <w:sz w:val="28"/>
          <w:szCs w:val="28"/>
        </w:rPr>
      </w:pPr>
      <w:r w:rsidRPr="007E48A8">
        <w:rPr>
          <w:i/>
          <w:color w:val="auto"/>
          <w:sz w:val="28"/>
          <w:szCs w:val="28"/>
        </w:rPr>
        <w:t>Возможности:</w:t>
      </w:r>
    </w:p>
    <w:p w:rsidR="00677015" w:rsidRPr="007E48A8" w:rsidRDefault="00677015" w:rsidP="0060475C">
      <w:pPr>
        <w:pStyle w:val="a9"/>
        <w:numPr>
          <w:ilvl w:val="0"/>
          <w:numId w:val="26"/>
        </w:numPr>
        <w:tabs>
          <w:tab w:val="num" w:pos="0"/>
        </w:tabs>
        <w:spacing w:before="0" w:beforeAutospacing="0" w:after="0" w:afterAutospacing="0" w:line="360" w:lineRule="auto"/>
        <w:ind w:left="567" w:right="-766" w:firstLine="709"/>
        <w:rPr>
          <w:color w:val="auto"/>
          <w:sz w:val="28"/>
          <w:szCs w:val="28"/>
        </w:rPr>
      </w:pPr>
      <w:r w:rsidRPr="007E48A8">
        <w:rPr>
          <w:color w:val="auto"/>
          <w:sz w:val="28"/>
          <w:szCs w:val="28"/>
        </w:rPr>
        <w:t>Осуществлять более глубокий анализ причин полученных результатов учебных достижений студентов на заседаниях кафедр.</w:t>
      </w:r>
    </w:p>
    <w:p w:rsidR="00677015" w:rsidRPr="007E48A8" w:rsidRDefault="00677015" w:rsidP="0060475C">
      <w:pPr>
        <w:pStyle w:val="a9"/>
        <w:numPr>
          <w:ilvl w:val="0"/>
          <w:numId w:val="26"/>
        </w:numPr>
        <w:tabs>
          <w:tab w:val="num" w:pos="0"/>
        </w:tabs>
        <w:spacing w:before="0" w:beforeAutospacing="0" w:after="0" w:afterAutospacing="0" w:line="360" w:lineRule="auto"/>
        <w:ind w:left="567" w:right="-766" w:firstLine="709"/>
        <w:rPr>
          <w:color w:val="auto"/>
          <w:sz w:val="28"/>
          <w:szCs w:val="28"/>
        </w:rPr>
      </w:pPr>
      <w:r w:rsidRPr="007E48A8">
        <w:rPr>
          <w:color w:val="auto"/>
          <w:sz w:val="28"/>
          <w:szCs w:val="28"/>
        </w:rPr>
        <w:t>Выполнять корректировку учебных программ с учетом анализа содержания тестов и структуры аттестационных педагогических измерительных материалов промежуточной аттестации в сфере профессионального образования.</w:t>
      </w:r>
    </w:p>
    <w:p w:rsidR="00677015" w:rsidRPr="007E48A8" w:rsidRDefault="00677015" w:rsidP="0060475C">
      <w:pPr>
        <w:pStyle w:val="a9"/>
        <w:numPr>
          <w:ilvl w:val="0"/>
          <w:numId w:val="26"/>
        </w:numPr>
        <w:tabs>
          <w:tab w:val="num" w:pos="0"/>
        </w:tabs>
        <w:spacing w:before="0" w:beforeAutospacing="0" w:after="0" w:afterAutospacing="0" w:line="360" w:lineRule="auto"/>
        <w:ind w:left="567" w:right="-766" w:firstLine="709"/>
        <w:rPr>
          <w:color w:val="auto"/>
          <w:sz w:val="28"/>
          <w:szCs w:val="28"/>
        </w:rPr>
      </w:pPr>
      <w:r w:rsidRPr="007E48A8">
        <w:rPr>
          <w:color w:val="auto"/>
          <w:sz w:val="28"/>
          <w:szCs w:val="28"/>
        </w:rPr>
        <w:t>Организовать проведение серии учебных семинаров для преподавателей по технологии создания надежных, валидных тестов  и оценке их качества.</w:t>
      </w:r>
    </w:p>
    <w:p w:rsidR="00677015" w:rsidRPr="007E48A8" w:rsidRDefault="00677015" w:rsidP="0060475C">
      <w:pPr>
        <w:pStyle w:val="a9"/>
        <w:numPr>
          <w:ilvl w:val="0"/>
          <w:numId w:val="26"/>
        </w:numPr>
        <w:tabs>
          <w:tab w:val="num" w:pos="0"/>
        </w:tabs>
        <w:spacing w:before="0" w:beforeAutospacing="0" w:after="0" w:afterAutospacing="0" w:line="360" w:lineRule="auto"/>
        <w:ind w:left="567" w:right="-766" w:firstLine="709"/>
        <w:rPr>
          <w:color w:val="auto"/>
          <w:sz w:val="28"/>
          <w:szCs w:val="28"/>
        </w:rPr>
      </w:pPr>
      <w:r w:rsidRPr="007E48A8">
        <w:rPr>
          <w:color w:val="auto"/>
          <w:sz w:val="28"/>
          <w:szCs w:val="28"/>
        </w:rPr>
        <w:t>Создать банк тестов по дисциплинам циклов обще-профессиональных, естественнонаучных  и элективных дисциплин.</w:t>
      </w:r>
    </w:p>
    <w:p w:rsidR="00677015" w:rsidRPr="007E48A8" w:rsidRDefault="00677015" w:rsidP="0060475C">
      <w:pPr>
        <w:pStyle w:val="a9"/>
        <w:numPr>
          <w:ilvl w:val="0"/>
          <w:numId w:val="26"/>
        </w:numPr>
        <w:tabs>
          <w:tab w:val="num" w:pos="0"/>
        </w:tabs>
        <w:spacing w:before="0" w:beforeAutospacing="0" w:after="0" w:afterAutospacing="0" w:line="360" w:lineRule="auto"/>
        <w:ind w:left="567" w:right="-766" w:firstLine="709"/>
        <w:rPr>
          <w:color w:val="auto"/>
          <w:sz w:val="28"/>
          <w:szCs w:val="28"/>
        </w:rPr>
      </w:pPr>
      <w:r w:rsidRPr="007E48A8">
        <w:rPr>
          <w:color w:val="auto"/>
          <w:sz w:val="28"/>
          <w:szCs w:val="28"/>
        </w:rPr>
        <w:t>Подключить факультет русского языка и финансово-экономический факультет к  аттестации в Интернете.</w:t>
      </w:r>
    </w:p>
    <w:p w:rsidR="00677015" w:rsidRPr="007E48A8" w:rsidRDefault="00677015" w:rsidP="0060475C">
      <w:pPr>
        <w:pStyle w:val="a9"/>
        <w:spacing w:before="0" w:beforeAutospacing="0" w:after="0" w:afterAutospacing="0" w:line="360" w:lineRule="auto"/>
        <w:ind w:left="567" w:right="-766" w:firstLine="709"/>
        <w:rPr>
          <w:i/>
          <w:color w:val="auto"/>
          <w:sz w:val="28"/>
          <w:szCs w:val="28"/>
        </w:rPr>
      </w:pPr>
      <w:r w:rsidRPr="007E48A8">
        <w:rPr>
          <w:i/>
          <w:color w:val="auto"/>
          <w:sz w:val="28"/>
          <w:szCs w:val="28"/>
        </w:rPr>
        <w:t>Препятствия:</w:t>
      </w:r>
    </w:p>
    <w:p w:rsidR="00677015" w:rsidRPr="007E48A8" w:rsidRDefault="00677015" w:rsidP="0060475C">
      <w:pPr>
        <w:pStyle w:val="a9"/>
        <w:numPr>
          <w:ilvl w:val="0"/>
          <w:numId w:val="27"/>
        </w:numPr>
        <w:tabs>
          <w:tab w:val="num" w:pos="0"/>
        </w:tabs>
        <w:spacing w:before="0" w:beforeAutospacing="0" w:after="0" w:afterAutospacing="0" w:line="360" w:lineRule="auto"/>
        <w:ind w:left="567" w:right="-766" w:firstLine="709"/>
        <w:rPr>
          <w:color w:val="auto"/>
          <w:sz w:val="28"/>
          <w:szCs w:val="28"/>
        </w:rPr>
      </w:pPr>
      <w:r w:rsidRPr="007E48A8">
        <w:rPr>
          <w:color w:val="auto"/>
          <w:sz w:val="28"/>
          <w:szCs w:val="28"/>
        </w:rPr>
        <w:t>Трудности адаптации преподавателей к тестовому контролю.</w:t>
      </w:r>
    </w:p>
    <w:p w:rsidR="00677015" w:rsidRPr="007E48A8" w:rsidRDefault="00677015" w:rsidP="008413F7">
      <w:pPr>
        <w:spacing w:after="0" w:line="360" w:lineRule="auto"/>
        <w:ind w:left="567" w:right="-766" w:firstLine="709"/>
        <w:jc w:val="both"/>
        <w:rPr>
          <w:rFonts w:ascii="Times New Roman" w:hAnsi="Times New Roman" w:cs="Times New Roman"/>
          <w:sz w:val="28"/>
          <w:szCs w:val="28"/>
        </w:rPr>
      </w:pPr>
      <w:r w:rsidRPr="007E48A8">
        <w:rPr>
          <w:rFonts w:ascii="Times New Roman" w:hAnsi="Times New Roman" w:cs="Times New Roman"/>
          <w:i/>
          <w:sz w:val="28"/>
          <w:szCs w:val="28"/>
        </w:rPr>
        <w:t>На третьем (итоговом)</w:t>
      </w:r>
      <w:r w:rsidRPr="007E48A8">
        <w:rPr>
          <w:rFonts w:ascii="Times New Roman" w:hAnsi="Times New Roman" w:cs="Times New Roman"/>
          <w:sz w:val="28"/>
          <w:szCs w:val="28"/>
        </w:rPr>
        <w:t xml:space="preserve"> – осуществляется представление результатов, которые включают оценку качества подготовки студентов, выводы и предложения по совершенствованию образовательного процесса в вузе и принятию соответствующих управленческих решений.</w:t>
      </w:r>
    </w:p>
    <w:p w:rsidR="00677015" w:rsidRPr="007E48A8" w:rsidRDefault="00677015" w:rsidP="008413F7">
      <w:pPr>
        <w:shd w:val="clear" w:color="auto" w:fill="FFFFFF"/>
        <w:tabs>
          <w:tab w:val="left" w:pos="571"/>
        </w:tabs>
        <w:spacing w:after="0" w:line="360" w:lineRule="auto"/>
        <w:ind w:left="567" w:right="-766" w:firstLine="709"/>
        <w:jc w:val="both"/>
        <w:rPr>
          <w:rFonts w:ascii="Times New Roman" w:hAnsi="Times New Roman" w:cs="Times New Roman"/>
          <w:sz w:val="28"/>
          <w:szCs w:val="28"/>
        </w:rPr>
      </w:pPr>
      <w:r w:rsidRPr="007E48A8">
        <w:rPr>
          <w:rFonts w:ascii="Times New Roman" w:hAnsi="Times New Roman" w:cs="Times New Roman"/>
          <w:sz w:val="28"/>
          <w:szCs w:val="28"/>
        </w:rPr>
        <w:t>Анализ теоретических исследований и собственной практической деятельности позволяет выделить основные функции мониторинга:</w:t>
      </w:r>
    </w:p>
    <w:p w:rsidR="00677015" w:rsidRPr="007E48A8" w:rsidRDefault="00677015" w:rsidP="008413F7">
      <w:pPr>
        <w:widowControl w:val="0"/>
        <w:numPr>
          <w:ilvl w:val="0"/>
          <w:numId w:val="28"/>
        </w:numPr>
        <w:shd w:val="clear" w:color="auto" w:fill="FFFFFF"/>
        <w:autoSpaceDE w:val="0"/>
        <w:autoSpaceDN w:val="0"/>
        <w:adjustRightInd w:val="0"/>
        <w:spacing w:after="0" w:line="360" w:lineRule="auto"/>
        <w:ind w:left="567" w:right="-766" w:firstLine="709"/>
        <w:jc w:val="both"/>
        <w:rPr>
          <w:rFonts w:ascii="Times New Roman" w:hAnsi="Times New Roman" w:cs="Times New Roman"/>
          <w:color w:val="000000"/>
          <w:sz w:val="28"/>
          <w:szCs w:val="28"/>
        </w:rPr>
      </w:pPr>
      <w:r w:rsidRPr="007E48A8">
        <w:rPr>
          <w:rFonts w:ascii="Times New Roman" w:hAnsi="Times New Roman" w:cs="Times New Roman"/>
          <w:color w:val="000000"/>
          <w:sz w:val="28"/>
          <w:szCs w:val="28"/>
        </w:rPr>
        <w:t>аналитическую, предполагающую на основе постоянного отслеживания, наблюдения за состоянием объекта осуществлять анализ его состояния, который включает измерение и сопоставление реальных результатов с заданными целями, стандартами, эталонами и нормами;</w:t>
      </w:r>
    </w:p>
    <w:p w:rsidR="00677015" w:rsidRPr="007E48A8" w:rsidRDefault="00677015" w:rsidP="0060475C">
      <w:pPr>
        <w:widowControl w:val="0"/>
        <w:numPr>
          <w:ilvl w:val="0"/>
          <w:numId w:val="28"/>
        </w:numPr>
        <w:shd w:val="clear" w:color="auto" w:fill="FFFFFF"/>
        <w:autoSpaceDE w:val="0"/>
        <w:autoSpaceDN w:val="0"/>
        <w:adjustRightInd w:val="0"/>
        <w:spacing w:after="0" w:line="360" w:lineRule="auto"/>
        <w:ind w:left="567" w:right="-766" w:firstLine="709"/>
        <w:jc w:val="both"/>
        <w:rPr>
          <w:rFonts w:ascii="Times New Roman" w:hAnsi="Times New Roman" w:cs="Times New Roman"/>
          <w:color w:val="000000"/>
          <w:sz w:val="28"/>
          <w:szCs w:val="28"/>
        </w:rPr>
      </w:pPr>
      <w:r w:rsidRPr="007E48A8">
        <w:rPr>
          <w:rFonts w:ascii="Times New Roman" w:hAnsi="Times New Roman" w:cs="Times New Roman"/>
          <w:color w:val="000000"/>
          <w:sz w:val="28"/>
          <w:szCs w:val="28"/>
        </w:rPr>
        <w:t xml:space="preserve">диагностическую, позволяющую получить целостную информацию о </w:t>
      </w:r>
      <w:r w:rsidRPr="007E48A8">
        <w:rPr>
          <w:rFonts w:ascii="Times New Roman" w:hAnsi="Times New Roman" w:cs="Times New Roman"/>
          <w:color w:val="000000"/>
          <w:sz w:val="28"/>
          <w:szCs w:val="28"/>
        </w:rPr>
        <w:lastRenderedPageBreak/>
        <w:t>состоянии объекта мониторинга;</w:t>
      </w:r>
    </w:p>
    <w:p w:rsidR="00677015" w:rsidRPr="007E48A8" w:rsidRDefault="00677015" w:rsidP="0060475C">
      <w:pPr>
        <w:widowControl w:val="0"/>
        <w:numPr>
          <w:ilvl w:val="0"/>
          <w:numId w:val="28"/>
        </w:numPr>
        <w:shd w:val="clear" w:color="auto" w:fill="FFFFFF"/>
        <w:tabs>
          <w:tab w:val="left" w:pos="749"/>
        </w:tabs>
        <w:autoSpaceDE w:val="0"/>
        <w:autoSpaceDN w:val="0"/>
        <w:adjustRightInd w:val="0"/>
        <w:spacing w:after="0" w:line="360" w:lineRule="auto"/>
        <w:ind w:left="567" w:right="-766" w:firstLine="709"/>
        <w:jc w:val="both"/>
        <w:rPr>
          <w:rFonts w:ascii="Times New Roman" w:hAnsi="Times New Roman" w:cs="Times New Roman"/>
          <w:color w:val="000000"/>
          <w:sz w:val="28"/>
          <w:szCs w:val="28"/>
        </w:rPr>
      </w:pPr>
      <w:r w:rsidRPr="007E48A8">
        <w:rPr>
          <w:rFonts w:ascii="Times New Roman" w:hAnsi="Times New Roman" w:cs="Times New Roman"/>
          <w:color w:val="000000"/>
          <w:sz w:val="28"/>
          <w:szCs w:val="28"/>
        </w:rPr>
        <w:t>прогностическую, заключающуюся в обоснованных предположениях о возможных изменениях в состоянии объекта;</w:t>
      </w:r>
    </w:p>
    <w:p w:rsidR="00677015" w:rsidRPr="007E48A8" w:rsidRDefault="00677015" w:rsidP="0060475C">
      <w:pPr>
        <w:widowControl w:val="0"/>
        <w:numPr>
          <w:ilvl w:val="0"/>
          <w:numId w:val="28"/>
        </w:numPr>
        <w:shd w:val="clear" w:color="auto" w:fill="FFFFFF"/>
        <w:tabs>
          <w:tab w:val="left" w:pos="749"/>
        </w:tabs>
        <w:autoSpaceDE w:val="0"/>
        <w:autoSpaceDN w:val="0"/>
        <w:adjustRightInd w:val="0"/>
        <w:spacing w:after="0" w:line="360" w:lineRule="auto"/>
        <w:ind w:left="567" w:right="-766" w:firstLine="709"/>
        <w:jc w:val="both"/>
        <w:rPr>
          <w:rFonts w:ascii="Times New Roman" w:hAnsi="Times New Roman" w:cs="Times New Roman"/>
          <w:color w:val="000000"/>
          <w:sz w:val="28"/>
          <w:szCs w:val="28"/>
        </w:rPr>
      </w:pPr>
      <w:r w:rsidRPr="007E48A8">
        <w:rPr>
          <w:rFonts w:ascii="Times New Roman" w:hAnsi="Times New Roman" w:cs="Times New Roman"/>
          <w:color w:val="000000"/>
          <w:sz w:val="28"/>
          <w:szCs w:val="28"/>
        </w:rPr>
        <w:t>организационно-управленческую, предполагающую контроль над состоянием объекта мониторинга и подготовку рекомендаций для принятия коррекционно-предупреждающих управленческих решений.</w:t>
      </w:r>
    </w:p>
    <w:p w:rsidR="00677015" w:rsidRPr="007E48A8" w:rsidRDefault="00677015" w:rsidP="0060475C">
      <w:pPr>
        <w:spacing w:after="0" w:line="360" w:lineRule="auto"/>
        <w:ind w:left="567" w:right="-766" w:firstLine="709"/>
        <w:jc w:val="both"/>
        <w:rPr>
          <w:rFonts w:ascii="Times New Roman" w:hAnsi="Times New Roman" w:cs="Times New Roman"/>
          <w:color w:val="000000"/>
          <w:sz w:val="28"/>
          <w:szCs w:val="28"/>
        </w:rPr>
      </w:pPr>
      <w:r w:rsidRPr="007E48A8">
        <w:rPr>
          <w:rFonts w:ascii="Times New Roman" w:hAnsi="Times New Roman" w:cs="Times New Roman"/>
          <w:bCs/>
          <w:iCs/>
          <w:color w:val="000000"/>
          <w:sz w:val="28"/>
          <w:szCs w:val="28"/>
        </w:rPr>
        <w:t xml:space="preserve">В нашем исследовании </w:t>
      </w:r>
      <w:r w:rsidRPr="007E48A8">
        <w:rPr>
          <w:rFonts w:ascii="Times New Roman" w:hAnsi="Times New Roman" w:cs="Times New Roman"/>
          <w:color w:val="000000"/>
          <w:sz w:val="28"/>
          <w:szCs w:val="28"/>
        </w:rPr>
        <w:t>первоочередной задачей явилось превращение мониторинга в средство управления качеством подготовки студентов, а не просто использование его в качестве инструмента оценки.</w:t>
      </w:r>
    </w:p>
    <w:p w:rsidR="00677015" w:rsidRPr="007E48A8" w:rsidRDefault="00677015" w:rsidP="0060475C">
      <w:pPr>
        <w:widowControl w:val="0"/>
        <w:shd w:val="clear" w:color="auto" w:fill="FFFFFF"/>
        <w:tabs>
          <w:tab w:val="left" w:pos="749"/>
        </w:tabs>
        <w:autoSpaceDE w:val="0"/>
        <w:autoSpaceDN w:val="0"/>
        <w:adjustRightInd w:val="0"/>
        <w:spacing w:after="0" w:line="360" w:lineRule="auto"/>
        <w:ind w:left="567" w:right="-766" w:firstLine="709"/>
        <w:jc w:val="both"/>
        <w:rPr>
          <w:rFonts w:ascii="Times New Roman" w:hAnsi="Times New Roman" w:cs="Times New Roman"/>
          <w:color w:val="000000"/>
          <w:sz w:val="28"/>
          <w:szCs w:val="28"/>
        </w:rPr>
      </w:pPr>
      <w:r w:rsidRPr="007E48A8">
        <w:rPr>
          <w:rFonts w:ascii="Times New Roman" w:hAnsi="Times New Roman" w:cs="Times New Roman"/>
          <w:color w:val="000000"/>
          <w:sz w:val="28"/>
          <w:szCs w:val="28"/>
        </w:rPr>
        <w:t>Мониторинг подготовки студентов, с одной стороны, позволяет соотнести реальное положение дел с тем, что было запланировано, а с другой стороны, способствует планированию мероприятий по совершенствованию организации и осуществления образовательного процесса в процессе анализа, разработки маркетинговых и других стратегических направлений образовательного учреждения. Таким образом, внутрифакультетский и внутривузовский мониторинг подготовки студентов можно рассматривать как средство  управления качеством образовательного процесса.</w:t>
      </w:r>
    </w:p>
    <w:p w:rsidR="00B678BF" w:rsidRDefault="007E48A8" w:rsidP="00D03D1E">
      <w:pPr>
        <w:widowControl w:val="0"/>
        <w:shd w:val="clear" w:color="auto" w:fill="FFFFFF"/>
        <w:tabs>
          <w:tab w:val="left" w:pos="749"/>
        </w:tabs>
        <w:autoSpaceDE w:val="0"/>
        <w:autoSpaceDN w:val="0"/>
        <w:adjustRightInd w:val="0"/>
        <w:spacing w:after="0" w:line="360" w:lineRule="auto"/>
        <w:ind w:left="567" w:right="-766" w:firstLine="709"/>
        <w:jc w:val="both"/>
        <w:rPr>
          <w:rFonts w:ascii="Times New Roman" w:hAnsi="Times New Roman" w:cs="Times New Roman"/>
          <w:b/>
          <w:color w:val="000000"/>
          <w:sz w:val="28"/>
          <w:szCs w:val="28"/>
        </w:rPr>
      </w:pPr>
      <w:r w:rsidRPr="00B678BF">
        <w:rPr>
          <w:rFonts w:ascii="Times New Roman" w:hAnsi="Times New Roman" w:cs="Times New Roman"/>
          <w:color w:val="000000"/>
          <w:sz w:val="28"/>
          <w:szCs w:val="28"/>
        </w:rPr>
        <w:tab/>
      </w:r>
      <w:r w:rsidRPr="00B678BF">
        <w:rPr>
          <w:rFonts w:ascii="Times New Roman" w:hAnsi="Times New Roman" w:cs="Times New Roman"/>
          <w:b/>
          <w:color w:val="000000"/>
          <w:sz w:val="28"/>
          <w:szCs w:val="28"/>
        </w:rPr>
        <w:t>ЗАКЛЮЧЕНИЕ</w:t>
      </w:r>
    </w:p>
    <w:p w:rsidR="00B678BF" w:rsidRDefault="00D03D1E" w:rsidP="00D03D1E">
      <w:pPr>
        <w:pStyle w:val="34"/>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678BF" w:rsidRPr="00B678BF">
        <w:rPr>
          <w:rFonts w:ascii="Times New Roman" w:hAnsi="Times New Roman" w:cs="Times New Roman"/>
          <w:sz w:val="28"/>
          <w:szCs w:val="28"/>
        </w:rPr>
        <w:t>Таким образом, важным условием повышения эффективности образовательного процесса является педагогический мониторинг - систематическое получение преподавателем объективной информации о ходе учебно-познавательной деятельности учащихся и студентов. Эту информацию учитель и преподаватель получают в процессе контроля и проверки качества знаний, умений и навыков</w:t>
      </w:r>
      <w:r w:rsidR="00B678BF">
        <w:rPr>
          <w:rFonts w:ascii="Times New Roman" w:hAnsi="Times New Roman" w:cs="Times New Roman"/>
          <w:sz w:val="28"/>
          <w:szCs w:val="28"/>
        </w:rPr>
        <w:t xml:space="preserve">. </w:t>
      </w:r>
    </w:p>
    <w:p w:rsidR="00B678BF" w:rsidRPr="00B678BF" w:rsidRDefault="00D03D1E" w:rsidP="0060475C">
      <w:pPr>
        <w:pStyle w:val="34"/>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678BF" w:rsidRPr="00B678BF">
        <w:rPr>
          <w:rFonts w:ascii="Times New Roman" w:hAnsi="Times New Roman" w:cs="Times New Roman"/>
          <w:sz w:val="28"/>
          <w:szCs w:val="28"/>
        </w:rPr>
        <w:t>Внедрение рейтинговой системы оценки знаний учащихся обеспечивает постоянное стремление школьников набрать больше баллов, повышает их интерес к учебной деятельности, тем самым организует их систематическую, ритмичную работу и как результат повышает мотивацию к учебной деятельности.</w:t>
      </w:r>
    </w:p>
    <w:p w:rsidR="00B678BF" w:rsidRPr="00B678BF" w:rsidRDefault="00D03D1E"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78BF" w:rsidRPr="00B678BF">
        <w:rPr>
          <w:rFonts w:ascii="Times New Roman" w:hAnsi="Times New Roman" w:cs="Times New Roman"/>
          <w:sz w:val="28"/>
          <w:szCs w:val="28"/>
        </w:rPr>
        <w:t xml:space="preserve">Важным средством интенсификации и улучшения учебной работы в школе должна быть компьютеризация обучения. Задача дидактики в связи с этим состоит в том, чтобы определить и обеспечить те условия, при которых такая интенсификация действительно достигается. Обычно психологические и эмоциональные реакции учащихся на компьютерное тестирование носят позитивный характер. Студентам и учащимся нравится незамедлительная выдача тестовых баллов, протокола тестирования с результатами по каждому заданию, а также сам инновационный характер контроля в том случае, когда привлекаются современные гипермедийные технологии для выдачи теста. Динамическое мультимедийное сопровождение заданий на компьютере, объединенное программными средствами для представления в интерактивном режиме, по мнению учащихся и студентов, обеспечивает более точную оценку знаний и умений, сильнее мотивирует к выполнению заданий по сравнению с бланковыми тестами. </w:t>
      </w:r>
    </w:p>
    <w:p w:rsidR="00B678BF" w:rsidRPr="00B678BF" w:rsidRDefault="00D03D1E"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678BF" w:rsidRPr="00B678BF">
        <w:rPr>
          <w:rFonts w:ascii="Times New Roman" w:hAnsi="Times New Roman" w:cs="Times New Roman"/>
          <w:sz w:val="28"/>
          <w:szCs w:val="28"/>
        </w:rPr>
        <w:t>Анализ учебного процесса ряда школ городов и районов республики показал, что использование информационных технологий в оценке знаний учащихся развито очень слабо. Основной проблемой является то, что образовательные учреждения не снабжены готовыми тестирующими программами. Кроме того, нужно время, материальные затраты, чтобы занести тесты по всем предметам в эти программы. Поэтому нужно приложить еще немало усилий, прежде чем заработает эта система. Но то, что она является наиболее рациональной, видно уже сейчас там, где эта система широко используется.</w:t>
      </w:r>
    </w:p>
    <w:p w:rsidR="00B678BF" w:rsidRPr="00B678BF" w:rsidRDefault="00D03D1E"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678BF" w:rsidRPr="00B678BF">
        <w:rPr>
          <w:rFonts w:ascii="Times New Roman" w:hAnsi="Times New Roman" w:cs="Times New Roman"/>
          <w:sz w:val="28"/>
          <w:szCs w:val="28"/>
        </w:rPr>
        <w:t xml:space="preserve">Практика показывает, что компьютерную технологию с полным основанием можно считать неотъемлемой частью учебного процесса. Она может приобрести немаловажное значение как средство оценки знаний и умений учащихся, и кроме того, как мера эффективности избираемых стратегий обучения. Сегодня все понимают, что оценка составляет неотъемлемую часть процесса усвоения, а не просто что-то характеризует или удовлетворяет. Именно поэтому потенциальные возможности адекватного использования компьютера и </w:t>
      </w:r>
      <w:r w:rsidR="00B678BF" w:rsidRPr="00B678BF">
        <w:rPr>
          <w:rFonts w:ascii="Times New Roman" w:hAnsi="Times New Roman" w:cs="Times New Roman"/>
          <w:sz w:val="28"/>
          <w:szCs w:val="28"/>
        </w:rPr>
        <w:lastRenderedPageBreak/>
        <w:t>компьютерной технологии в учебном процессе для диагностических целей весьма значительны.</w:t>
      </w:r>
    </w:p>
    <w:p w:rsidR="00B678BF" w:rsidRPr="00B678BF" w:rsidRDefault="00D03D1E"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678BF" w:rsidRPr="00B678BF">
        <w:rPr>
          <w:rFonts w:ascii="Times New Roman" w:hAnsi="Times New Roman" w:cs="Times New Roman"/>
          <w:sz w:val="28"/>
          <w:szCs w:val="28"/>
        </w:rPr>
        <w:t xml:space="preserve">В процессе становления отечественной школы научные взгляды на проблему проверки знаний учащихся неоднократно менялись, пройдя трудный путь от полного её отрицания до признания. Согласно современной педагогической концепции проверка знаний есть необходимая, но особая часть процесса обучения, где своеобразно представлен весь этот процесс, а не только его методическая или организационная сторона. В этом смысле проверка знаний стоит рядом с такими частями процесса обучения, какими являются: </w:t>
      </w:r>
    </w:p>
    <w:p w:rsidR="00B678BF" w:rsidRPr="00B678BF" w:rsidRDefault="00B678BF" w:rsidP="0060475C">
      <w:pPr>
        <w:spacing w:after="0" w:line="360" w:lineRule="auto"/>
        <w:ind w:left="567" w:right="-766" w:firstLine="540"/>
        <w:jc w:val="both"/>
        <w:rPr>
          <w:rFonts w:ascii="Times New Roman" w:hAnsi="Times New Roman" w:cs="Times New Roman"/>
          <w:sz w:val="28"/>
          <w:szCs w:val="28"/>
        </w:rPr>
      </w:pPr>
      <w:r w:rsidRPr="00B678BF">
        <w:rPr>
          <w:rFonts w:ascii="Times New Roman" w:hAnsi="Times New Roman" w:cs="Times New Roman"/>
          <w:sz w:val="28"/>
          <w:szCs w:val="28"/>
        </w:rPr>
        <w:t xml:space="preserve">1) ознакомление учащихся с новым знанием и его первичное восприятие учащимися; </w:t>
      </w:r>
    </w:p>
    <w:p w:rsidR="00B678BF" w:rsidRPr="00B678BF" w:rsidRDefault="00B678BF" w:rsidP="0060475C">
      <w:pPr>
        <w:spacing w:after="0" w:line="360" w:lineRule="auto"/>
        <w:ind w:left="567" w:right="-766" w:firstLine="540"/>
        <w:jc w:val="both"/>
        <w:rPr>
          <w:rFonts w:ascii="Times New Roman" w:hAnsi="Times New Roman" w:cs="Times New Roman"/>
          <w:sz w:val="28"/>
          <w:szCs w:val="28"/>
        </w:rPr>
      </w:pPr>
      <w:r w:rsidRPr="00B678BF">
        <w:rPr>
          <w:rFonts w:ascii="Times New Roman" w:hAnsi="Times New Roman" w:cs="Times New Roman"/>
          <w:sz w:val="28"/>
          <w:szCs w:val="28"/>
        </w:rPr>
        <w:t xml:space="preserve">2) усовершенствование этого знания. </w:t>
      </w:r>
    </w:p>
    <w:p w:rsidR="00B678BF" w:rsidRPr="00B678BF" w:rsidRDefault="00D03D1E" w:rsidP="0060475C">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678BF" w:rsidRPr="00B678BF">
        <w:rPr>
          <w:rFonts w:ascii="Times New Roman" w:hAnsi="Times New Roman" w:cs="Times New Roman"/>
          <w:sz w:val="28"/>
          <w:szCs w:val="28"/>
        </w:rPr>
        <w:t xml:space="preserve">Для того чтобы проверка знаний и умений выполняла свои функции, чтобы по ее результатам можно было судить, насколько достижения учащихся соответствуют требованиям, она должна быть регулярной, объективной и всесторонней. </w:t>
      </w:r>
    </w:p>
    <w:p w:rsidR="00B678BF" w:rsidRPr="00B678BF" w:rsidRDefault="00D03D1E" w:rsidP="0060475C">
      <w:pPr>
        <w:pStyle w:val="a9"/>
        <w:shd w:val="clear" w:color="auto" w:fill="FFFFFF"/>
        <w:spacing w:before="0" w:beforeAutospacing="0" w:after="0" w:afterAutospacing="0" w:line="360" w:lineRule="auto"/>
        <w:ind w:left="567" w:right="-766" w:firstLine="540"/>
        <w:rPr>
          <w:color w:val="auto"/>
          <w:sz w:val="28"/>
          <w:szCs w:val="28"/>
        </w:rPr>
      </w:pPr>
      <w:r>
        <w:rPr>
          <w:bCs/>
          <w:color w:val="auto"/>
          <w:sz w:val="28"/>
          <w:szCs w:val="28"/>
        </w:rPr>
        <w:t xml:space="preserve">  </w:t>
      </w:r>
      <w:r w:rsidR="00B678BF" w:rsidRPr="00B678BF">
        <w:rPr>
          <w:bCs/>
          <w:color w:val="auto"/>
          <w:sz w:val="28"/>
          <w:szCs w:val="28"/>
        </w:rPr>
        <w:t xml:space="preserve">Мониторинг качества обучения в учебном процессе играет важную обучающую, воспитывающую и контролирующую роль, являясь органической его частью. Мониторинг  </w:t>
      </w:r>
      <w:r w:rsidR="00B678BF" w:rsidRPr="00B678BF">
        <w:rPr>
          <w:color w:val="auto"/>
          <w:sz w:val="28"/>
          <w:szCs w:val="28"/>
        </w:rPr>
        <w:t xml:space="preserve">охватывает </w:t>
      </w:r>
      <w:r w:rsidR="00B678BF" w:rsidRPr="00B678BF">
        <w:rPr>
          <w:color w:val="auto"/>
          <w:spacing w:val="-2"/>
          <w:sz w:val="28"/>
          <w:szCs w:val="28"/>
        </w:rPr>
        <w:t>и включает в себя все имеющиеся учебные понятия как составные структурные его компо</w:t>
      </w:r>
      <w:r w:rsidR="00B678BF" w:rsidRPr="00B678BF">
        <w:rPr>
          <w:color w:val="auto"/>
          <w:sz w:val="28"/>
          <w:szCs w:val="28"/>
        </w:rPr>
        <w:t>ненты.</w:t>
      </w:r>
    </w:p>
    <w:p w:rsidR="00B678BF" w:rsidRDefault="00B678BF" w:rsidP="0060475C">
      <w:pPr>
        <w:widowControl w:val="0"/>
        <w:shd w:val="clear" w:color="auto" w:fill="FFFFFF"/>
        <w:tabs>
          <w:tab w:val="left" w:pos="749"/>
        </w:tabs>
        <w:autoSpaceDE w:val="0"/>
        <w:autoSpaceDN w:val="0"/>
        <w:adjustRightInd w:val="0"/>
        <w:spacing w:after="0" w:line="360" w:lineRule="auto"/>
        <w:ind w:left="567" w:right="-766" w:firstLine="709"/>
        <w:jc w:val="both"/>
        <w:rPr>
          <w:rFonts w:ascii="Times New Roman" w:hAnsi="Times New Roman" w:cs="Times New Roman"/>
          <w:sz w:val="28"/>
          <w:szCs w:val="28"/>
        </w:rPr>
      </w:pPr>
      <w:r w:rsidRPr="00B678BF">
        <w:rPr>
          <w:rFonts w:ascii="Times New Roman" w:hAnsi="Times New Roman" w:cs="Times New Roman"/>
          <w:sz w:val="28"/>
          <w:szCs w:val="28"/>
        </w:rPr>
        <w:t xml:space="preserve">Педагогический мониторинг превращается в одну из основных форм организации учебного процесса, поскольку позволяет осуществить проверку результатов учебно-познавательной деятельности школьников и студентов, педагогического мастерства учителя, преподавателя и качества созданной обучающей системы. Внедряемые в настоящее время интенсивные методы обучения неизбежно ведут к новым поискам в области повышения качества и эффективности педагогического контроля. </w:t>
      </w:r>
    </w:p>
    <w:p w:rsidR="00D03D1E" w:rsidRDefault="00D03D1E" w:rsidP="00D03D1E">
      <w:pPr>
        <w:spacing w:after="0" w:line="360" w:lineRule="auto"/>
        <w:ind w:left="567" w:right="-76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678BF" w:rsidRPr="00B678BF">
        <w:rPr>
          <w:rFonts w:ascii="Times New Roman" w:hAnsi="Times New Roman" w:cs="Times New Roman"/>
          <w:sz w:val="28"/>
          <w:szCs w:val="28"/>
        </w:rPr>
        <w:t xml:space="preserve">Мониторинг качества образования представляет собой достаточно сложный системный объект, он имеет иерархическую структуру, охватывая все уровни организации и управления высшим образованием (общенациональный, </w:t>
      </w:r>
      <w:r w:rsidR="00B678BF" w:rsidRPr="00B678BF">
        <w:rPr>
          <w:rFonts w:ascii="Times New Roman" w:hAnsi="Times New Roman" w:cs="Times New Roman"/>
          <w:sz w:val="28"/>
          <w:szCs w:val="28"/>
        </w:rPr>
        <w:lastRenderedPageBreak/>
        <w:t>региональный, образовательных учреждений) и способствует ориентации управления системой образования на постоянное повышение качественных аспектов деятельности, обеспечивая все уровни управления необходимой информацией.</w:t>
      </w:r>
    </w:p>
    <w:p w:rsidR="00B678BF" w:rsidRPr="00D03D1E" w:rsidRDefault="00B678BF" w:rsidP="00D03D1E">
      <w:pPr>
        <w:spacing w:after="0" w:line="360" w:lineRule="auto"/>
        <w:ind w:left="567" w:right="-766" w:firstLine="540"/>
        <w:jc w:val="both"/>
        <w:rPr>
          <w:rFonts w:ascii="Times New Roman" w:hAnsi="Times New Roman" w:cs="Times New Roman"/>
          <w:sz w:val="28"/>
          <w:szCs w:val="28"/>
        </w:rPr>
      </w:pPr>
      <w:r w:rsidRPr="00D03D1E">
        <w:rPr>
          <w:rFonts w:ascii="Times New Roman" w:hAnsi="Times New Roman" w:cs="Times New Roman"/>
          <w:sz w:val="28"/>
          <w:szCs w:val="28"/>
        </w:rPr>
        <w:t>Актуальность проблем повышения качества образования носит вечный характер, поскольку именно ему отводится ведущая роль в обеспечении воспроизводства необходимой квалификации населения, уровень образованности которого – залог успешного развития общества и экономики, повышения национальной безопасности и общего потенциала каждой страны.</w:t>
      </w:r>
      <w:r w:rsidRPr="00D03D1E">
        <w:rPr>
          <w:rFonts w:ascii="Times New Roman" w:hAnsi="Times New Roman" w:cs="Times New Roman"/>
          <w:sz w:val="28"/>
          <w:szCs w:val="28"/>
        </w:rPr>
        <w:tab/>
        <w:t>Полученные в исследовании результаты могут быть использованы для дальнейшего развития мониторинговой службы и деятельности в учреждениях общего среднего образования, вузов, совершенствования средств и механизмов повышения и оценки качества образования.</w:t>
      </w:r>
    </w:p>
    <w:p w:rsidR="00D624BC" w:rsidRPr="00E50081" w:rsidRDefault="00D624BC" w:rsidP="00D624BC">
      <w:pPr>
        <w:pStyle w:val="21"/>
        <w:spacing w:line="360" w:lineRule="auto"/>
        <w:ind w:right="-286" w:firstLine="0"/>
        <w:rPr>
          <w:b/>
          <w:sz w:val="28"/>
          <w:szCs w:val="28"/>
        </w:rPr>
      </w:pPr>
      <w:r w:rsidRPr="00E50081">
        <w:rPr>
          <w:b/>
          <w:sz w:val="28"/>
          <w:szCs w:val="28"/>
        </w:rPr>
        <w:t>Основные положения диссертации отражены в следующих публикациях:</w:t>
      </w:r>
    </w:p>
    <w:p w:rsidR="00D624BC" w:rsidRPr="00D624BC" w:rsidRDefault="00D624BC" w:rsidP="00D624BC">
      <w:pPr>
        <w:spacing w:after="0"/>
        <w:jc w:val="both"/>
        <w:rPr>
          <w:rFonts w:ascii="Times New Roman" w:hAnsi="Times New Roman" w:cs="Times New Roman"/>
          <w:b/>
          <w:sz w:val="28"/>
          <w:szCs w:val="28"/>
        </w:rPr>
      </w:pPr>
      <w:r w:rsidRPr="00D624BC">
        <w:rPr>
          <w:rFonts w:ascii="Times New Roman" w:hAnsi="Times New Roman" w:cs="Times New Roman"/>
          <w:b/>
          <w:sz w:val="28"/>
          <w:szCs w:val="28"/>
          <w:lang w:val="en-US"/>
        </w:rPr>
        <w:t>I</w:t>
      </w:r>
      <w:r w:rsidRPr="00D624BC">
        <w:rPr>
          <w:rFonts w:ascii="Times New Roman" w:hAnsi="Times New Roman" w:cs="Times New Roman"/>
          <w:b/>
          <w:sz w:val="28"/>
          <w:szCs w:val="28"/>
        </w:rPr>
        <w:t>. Статьи, опубликованные в изданиях из Перечня ведущих рецензируемых изданий, рекомендованных ВАК МО РФ:</w:t>
      </w:r>
    </w:p>
    <w:p w:rsidR="00D624BC" w:rsidRPr="00D624BC" w:rsidRDefault="001577E8" w:rsidP="00D624BC">
      <w:pPr>
        <w:numPr>
          <w:ilvl w:val="0"/>
          <w:numId w:val="29"/>
        </w:numPr>
        <w:tabs>
          <w:tab w:val="clear" w:pos="720"/>
          <w:tab w:val="left" w:pos="0"/>
          <w:tab w:val="num" w:pos="540"/>
        </w:tabs>
        <w:autoSpaceDE w:val="0"/>
        <w:autoSpaceDN w:val="0"/>
        <w:adjustRightInd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Мухаметов Г.Б. </w:t>
      </w:r>
      <w:r w:rsidR="00D624BC" w:rsidRPr="00D624BC">
        <w:rPr>
          <w:rFonts w:ascii="Times New Roman" w:hAnsi="Times New Roman" w:cs="Times New Roman"/>
          <w:sz w:val="28"/>
          <w:szCs w:val="28"/>
        </w:rPr>
        <w:t xml:space="preserve">Принципы отбора текстов по специальности в учебных целях // Вестник Таджикского национального университета. - №4. -  Душанбе, 1997. - С.59-61  </w:t>
      </w:r>
    </w:p>
    <w:p w:rsidR="00D624BC" w:rsidRPr="00D624BC" w:rsidRDefault="00D624BC" w:rsidP="00D624BC">
      <w:pPr>
        <w:tabs>
          <w:tab w:val="left" w:pos="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lang w:val="en-US"/>
        </w:rPr>
        <w:t>ISSN</w:t>
      </w:r>
      <w:r>
        <w:rPr>
          <w:rFonts w:ascii="Times New Roman" w:hAnsi="Times New Roman" w:cs="Times New Roman"/>
          <w:sz w:val="28"/>
          <w:szCs w:val="28"/>
        </w:rPr>
        <w:t xml:space="preserve"> </w:t>
      </w:r>
      <w:r w:rsidRPr="00D624BC">
        <w:rPr>
          <w:rFonts w:ascii="Times New Roman" w:hAnsi="Times New Roman" w:cs="Times New Roman"/>
          <w:sz w:val="28"/>
          <w:szCs w:val="28"/>
          <w:lang w:val="en-US"/>
        </w:rPr>
        <w:t xml:space="preserve"> 2074</w:t>
      </w:r>
      <w:r>
        <w:rPr>
          <w:rFonts w:ascii="Times New Roman" w:hAnsi="Times New Roman" w:cs="Times New Roman"/>
          <w:sz w:val="28"/>
          <w:szCs w:val="28"/>
        </w:rPr>
        <w:t xml:space="preserve"> </w:t>
      </w:r>
      <w:r w:rsidRPr="00D624BC">
        <w:rPr>
          <w:rFonts w:ascii="Times New Roman" w:hAnsi="Times New Roman" w:cs="Times New Roman"/>
          <w:sz w:val="28"/>
          <w:szCs w:val="28"/>
          <w:lang w:val="en-US"/>
        </w:rPr>
        <w:t>-</w:t>
      </w:r>
      <w:r>
        <w:rPr>
          <w:rFonts w:ascii="Times New Roman" w:hAnsi="Times New Roman" w:cs="Times New Roman"/>
          <w:sz w:val="28"/>
          <w:szCs w:val="28"/>
        </w:rPr>
        <w:t xml:space="preserve"> </w:t>
      </w:r>
      <w:r w:rsidRPr="00D624BC">
        <w:rPr>
          <w:rFonts w:ascii="Times New Roman" w:hAnsi="Times New Roman" w:cs="Times New Roman"/>
          <w:sz w:val="28"/>
          <w:szCs w:val="28"/>
          <w:lang w:val="en-US"/>
        </w:rPr>
        <w:t>1847.</w:t>
      </w:r>
    </w:p>
    <w:p w:rsidR="00D624BC" w:rsidRPr="00D624BC" w:rsidRDefault="001577E8" w:rsidP="00D624BC">
      <w:pPr>
        <w:numPr>
          <w:ilvl w:val="0"/>
          <w:numId w:val="29"/>
        </w:numPr>
        <w:tabs>
          <w:tab w:val="clear" w:pos="720"/>
          <w:tab w:val="left" w:pos="0"/>
          <w:tab w:val="num" w:pos="540"/>
        </w:tabs>
        <w:autoSpaceDE w:val="0"/>
        <w:autoSpaceDN w:val="0"/>
        <w:adjustRightInd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Мухаметов Г.Б. </w:t>
      </w:r>
      <w:r w:rsidR="00D624BC" w:rsidRPr="00D624BC">
        <w:rPr>
          <w:rFonts w:ascii="Times New Roman" w:hAnsi="Times New Roman" w:cs="Times New Roman"/>
          <w:sz w:val="28"/>
          <w:szCs w:val="28"/>
        </w:rPr>
        <w:t xml:space="preserve">Проверка и оценка знаний как форма педагогического контроля // Вестник Таджикского национального университета. - №6(70) – Душанбе, 2011. - С.381-385. </w:t>
      </w:r>
      <w:r w:rsidR="00D624BC" w:rsidRPr="00D624BC">
        <w:rPr>
          <w:rFonts w:ascii="Times New Roman" w:hAnsi="Times New Roman" w:cs="Times New Roman"/>
          <w:sz w:val="28"/>
          <w:szCs w:val="28"/>
          <w:lang w:val="en-US"/>
        </w:rPr>
        <w:t>ISSN</w:t>
      </w:r>
      <w:r w:rsidR="00D624BC" w:rsidRPr="00D624BC">
        <w:rPr>
          <w:rFonts w:ascii="Times New Roman" w:hAnsi="Times New Roman" w:cs="Times New Roman"/>
          <w:sz w:val="28"/>
          <w:szCs w:val="28"/>
        </w:rPr>
        <w:t xml:space="preserve"> 2074-1847.</w:t>
      </w:r>
    </w:p>
    <w:p w:rsidR="00D624BC" w:rsidRPr="00D624BC" w:rsidRDefault="001577E8" w:rsidP="00D624BC">
      <w:pPr>
        <w:numPr>
          <w:ilvl w:val="0"/>
          <w:numId w:val="29"/>
        </w:numPr>
        <w:tabs>
          <w:tab w:val="clear" w:pos="720"/>
          <w:tab w:val="left" w:pos="0"/>
          <w:tab w:val="num" w:pos="540"/>
        </w:tabs>
        <w:autoSpaceDE w:val="0"/>
        <w:autoSpaceDN w:val="0"/>
        <w:adjustRightInd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Мухаметов Г.Б. </w:t>
      </w:r>
      <w:r w:rsidR="00D624BC" w:rsidRPr="00D624BC">
        <w:rPr>
          <w:rFonts w:ascii="Times New Roman" w:hAnsi="Times New Roman" w:cs="Times New Roman"/>
          <w:sz w:val="28"/>
          <w:szCs w:val="28"/>
        </w:rPr>
        <w:t xml:space="preserve">Контроль знаний учащихся как основной элемент оценки качества образования. // Вестник Таджикского национального университета. -№6(70)- Душанбе, 2011. -С.387-392. </w:t>
      </w:r>
      <w:r w:rsidR="00D624BC" w:rsidRPr="00D624BC">
        <w:rPr>
          <w:rFonts w:ascii="Times New Roman" w:hAnsi="Times New Roman" w:cs="Times New Roman"/>
          <w:sz w:val="28"/>
          <w:szCs w:val="28"/>
          <w:lang w:val="en-US"/>
        </w:rPr>
        <w:t>ISSN</w:t>
      </w:r>
      <w:r w:rsidR="00D624BC" w:rsidRPr="001577E8">
        <w:rPr>
          <w:rFonts w:ascii="Times New Roman" w:hAnsi="Times New Roman" w:cs="Times New Roman"/>
          <w:sz w:val="28"/>
          <w:szCs w:val="28"/>
        </w:rPr>
        <w:t xml:space="preserve"> 2074-1847.</w:t>
      </w:r>
      <w:r w:rsidR="00D624BC" w:rsidRPr="00D624BC">
        <w:rPr>
          <w:rFonts w:ascii="Times New Roman" w:hAnsi="Times New Roman" w:cs="Times New Roman"/>
          <w:sz w:val="28"/>
          <w:szCs w:val="28"/>
        </w:rPr>
        <w:t xml:space="preserve"> </w:t>
      </w:r>
    </w:p>
    <w:p w:rsidR="00D624BC" w:rsidRPr="00D624BC" w:rsidRDefault="001577E8" w:rsidP="00D624BC">
      <w:pPr>
        <w:numPr>
          <w:ilvl w:val="0"/>
          <w:numId w:val="29"/>
        </w:numPr>
        <w:tabs>
          <w:tab w:val="clear" w:pos="720"/>
          <w:tab w:val="left" w:pos="0"/>
          <w:tab w:val="num" w:pos="540"/>
        </w:tabs>
        <w:autoSpaceDE w:val="0"/>
        <w:autoSpaceDN w:val="0"/>
        <w:adjustRightInd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Мухаметов Г.Б. </w:t>
      </w:r>
      <w:r w:rsidR="00D624BC" w:rsidRPr="00D624BC">
        <w:rPr>
          <w:rFonts w:ascii="Times New Roman" w:hAnsi="Times New Roman" w:cs="Times New Roman"/>
          <w:sz w:val="28"/>
          <w:szCs w:val="28"/>
        </w:rPr>
        <w:t>Педагогическая оценка // Вестник Таджикского национального университета.- №8(72) – Душанбе, 2011.-С.437-439</w:t>
      </w:r>
      <w:r w:rsidR="00D624BC" w:rsidRPr="00D624BC">
        <w:rPr>
          <w:rFonts w:ascii="Times New Roman" w:hAnsi="Times New Roman" w:cs="Times New Roman"/>
          <w:sz w:val="28"/>
          <w:szCs w:val="28"/>
          <w:lang w:val="en-US"/>
        </w:rPr>
        <w:t xml:space="preserve"> ISSN 2074-1847.</w:t>
      </w:r>
    </w:p>
    <w:p w:rsidR="00D624BC" w:rsidRPr="00D624BC" w:rsidRDefault="001577E8" w:rsidP="00D624BC">
      <w:pPr>
        <w:numPr>
          <w:ilvl w:val="0"/>
          <w:numId w:val="29"/>
        </w:numPr>
        <w:tabs>
          <w:tab w:val="clear" w:pos="720"/>
          <w:tab w:val="left" w:pos="0"/>
          <w:tab w:val="num" w:pos="540"/>
        </w:tabs>
        <w:autoSpaceDE w:val="0"/>
        <w:autoSpaceDN w:val="0"/>
        <w:adjustRightInd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Мухаметов Г.Б. </w:t>
      </w:r>
      <w:r w:rsidR="00D624BC" w:rsidRPr="00D624BC">
        <w:rPr>
          <w:rFonts w:ascii="Times New Roman" w:hAnsi="Times New Roman" w:cs="Times New Roman"/>
          <w:sz w:val="28"/>
          <w:szCs w:val="28"/>
        </w:rPr>
        <w:t xml:space="preserve">Принципы контролирования успеваемости при рейтинговой системе.// Вестник Таджикского национального университета. - №7(71) - Душанбе,    2011.-С.400-404. </w:t>
      </w:r>
      <w:r w:rsidR="00D624BC" w:rsidRPr="00D624BC">
        <w:rPr>
          <w:rFonts w:ascii="Times New Roman" w:hAnsi="Times New Roman" w:cs="Times New Roman"/>
          <w:sz w:val="28"/>
          <w:szCs w:val="28"/>
          <w:lang w:val="en-US"/>
        </w:rPr>
        <w:t>ISSN 2074-1847.</w:t>
      </w:r>
    </w:p>
    <w:p w:rsidR="00D624BC" w:rsidRPr="00D624BC" w:rsidRDefault="001577E8" w:rsidP="00D624BC">
      <w:pPr>
        <w:numPr>
          <w:ilvl w:val="0"/>
          <w:numId w:val="29"/>
        </w:numPr>
        <w:tabs>
          <w:tab w:val="clear" w:pos="720"/>
          <w:tab w:val="left" w:pos="0"/>
          <w:tab w:val="num" w:pos="540"/>
        </w:tabs>
        <w:autoSpaceDE w:val="0"/>
        <w:autoSpaceDN w:val="0"/>
        <w:adjustRightInd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Мухаметов Г.Б. </w:t>
      </w:r>
      <w:r w:rsidR="00D624BC" w:rsidRPr="00D624BC">
        <w:rPr>
          <w:rFonts w:ascii="Times New Roman" w:hAnsi="Times New Roman" w:cs="Times New Roman"/>
          <w:sz w:val="28"/>
          <w:szCs w:val="28"/>
        </w:rPr>
        <w:t xml:space="preserve">Традиционный мониторинг качества подготовки по предмету «Русский язык» // Вестник Таджикского национального университета.-№12(76)- Душанбе, 2011.-С 446-450. </w:t>
      </w:r>
    </w:p>
    <w:p w:rsidR="00D624BC" w:rsidRPr="00D624BC" w:rsidRDefault="001577E8" w:rsidP="00D624BC">
      <w:pPr>
        <w:numPr>
          <w:ilvl w:val="0"/>
          <w:numId w:val="29"/>
        </w:numPr>
        <w:tabs>
          <w:tab w:val="clear" w:pos="720"/>
          <w:tab w:val="left" w:pos="0"/>
          <w:tab w:val="num" w:pos="540"/>
        </w:tabs>
        <w:autoSpaceDE w:val="0"/>
        <w:autoSpaceDN w:val="0"/>
        <w:adjustRightInd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Мухаметов Г.Б. </w:t>
      </w:r>
      <w:r w:rsidR="00D624BC" w:rsidRPr="00D624BC">
        <w:rPr>
          <w:rFonts w:ascii="Times New Roman" w:hAnsi="Times New Roman" w:cs="Times New Roman"/>
          <w:sz w:val="28"/>
          <w:szCs w:val="28"/>
        </w:rPr>
        <w:t>Автоматизированная оценка в педагогическом процессе.//Вестник Таджикского национального университета.-3/1(79)-Душанбе, 2012.-С.201-205</w:t>
      </w:r>
    </w:p>
    <w:p w:rsidR="00D624BC" w:rsidRPr="00D624BC" w:rsidRDefault="001577E8" w:rsidP="00D624BC">
      <w:pPr>
        <w:numPr>
          <w:ilvl w:val="0"/>
          <w:numId w:val="29"/>
        </w:numPr>
        <w:tabs>
          <w:tab w:val="clear" w:pos="720"/>
          <w:tab w:val="left" w:pos="0"/>
          <w:tab w:val="num" w:pos="540"/>
        </w:tabs>
        <w:autoSpaceDE w:val="0"/>
        <w:autoSpaceDN w:val="0"/>
        <w:adjustRightInd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Мухаметов Г.Б. </w:t>
      </w:r>
      <w:r w:rsidR="00D624BC" w:rsidRPr="00D624BC">
        <w:rPr>
          <w:rFonts w:ascii="Times New Roman" w:hAnsi="Times New Roman" w:cs="Times New Roman"/>
          <w:sz w:val="28"/>
          <w:szCs w:val="28"/>
        </w:rPr>
        <w:t>Место мониторинга в развитии методики преподавания русского языка как неродного.//Вестник Российско-Таджикского Славянского Университета.- №1(36) - Душанбе, 2012.-С.257-261.</w:t>
      </w:r>
      <w:r w:rsidR="00D624BC" w:rsidRPr="001577E8">
        <w:rPr>
          <w:rFonts w:ascii="Times New Roman" w:hAnsi="Times New Roman" w:cs="Times New Roman"/>
          <w:sz w:val="28"/>
          <w:szCs w:val="28"/>
        </w:rPr>
        <w:t xml:space="preserve"> </w:t>
      </w:r>
      <w:r w:rsidR="00D624BC" w:rsidRPr="00D624BC">
        <w:rPr>
          <w:rFonts w:ascii="Times New Roman" w:hAnsi="Times New Roman" w:cs="Times New Roman"/>
          <w:sz w:val="28"/>
          <w:szCs w:val="28"/>
          <w:lang w:val="en-US"/>
        </w:rPr>
        <w:t>ISSN</w:t>
      </w:r>
      <w:r w:rsidR="00D624BC" w:rsidRPr="001577E8">
        <w:rPr>
          <w:rFonts w:ascii="Times New Roman" w:hAnsi="Times New Roman" w:cs="Times New Roman"/>
          <w:sz w:val="28"/>
          <w:szCs w:val="28"/>
        </w:rPr>
        <w:t xml:space="preserve"> 2077-8325</w:t>
      </w:r>
    </w:p>
    <w:p w:rsidR="00D624BC" w:rsidRPr="00D624BC" w:rsidRDefault="001577E8" w:rsidP="00D624BC">
      <w:pPr>
        <w:numPr>
          <w:ilvl w:val="0"/>
          <w:numId w:val="29"/>
        </w:numPr>
        <w:tabs>
          <w:tab w:val="clear" w:pos="720"/>
          <w:tab w:val="left" w:pos="0"/>
          <w:tab w:val="num" w:pos="540"/>
        </w:tabs>
        <w:autoSpaceDE w:val="0"/>
        <w:autoSpaceDN w:val="0"/>
        <w:adjustRightInd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Мухаметов Г.Б. </w:t>
      </w:r>
      <w:r w:rsidR="00D624BC" w:rsidRPr="00D624BC">
        <w:rPr>
          <w:rFonts w:ascii="Times New Roman" w:hAnsi="Times New Roman" w:cs="Times New Roman"/>
          <w:sz w:val="28"/>
          <w:szCs w:val="28"/>
        </w:rPr>
        <w:t xml:space="preserve">Тесты как форма контроля при обучении русскому языку.//Вестник </w:t>
      </w:r>
      <w:r w:rsidR="00D624BC" w:rsidRPr="00D624BC">
        <w:rPr>
          <w:rFonts w:ascii="Times New Roman" w:hAnsi="Times New Roman" w:cs="Times New Roman"/>
          <w:sz w:val="28"/>
        </w:rPr>
        <w:t>Центра международного образования Московского государственного университета. Филология. Культурология. Педагогика. Методика.-</w:t>
      </w:r>
      <w:r w:rsidR="00D624BC" w:rsidRPr="00D624BC">
        <w:rPr>
          <w:rFonts w:ascii="Times New Roman" w:hAnsi="Times New Roman" w:cs="Times New Roman"/>
          <w:sz w:val="28"/>
          <w:szCs w:val="28"/>
        </w:rPr>
        <w:t>№2-</w:t>
      </w:r>
      <w:r w:rsidR="00D624BC" w:rsidRPr="00D624BC">
        <w:rPr>
          <w:rFonts w:ascii="Times New Roman" w:hAnsi="Times New Roman" w:cs="Times New Roman"/>
          <w:sz w:val="28"/>
        </w:rPr>
        <w:t xml:space="preserve">М.: Изд-во ЦМО МГУ им. М.В.Ломоносова, </w:t>
      </w:r>
      <w:r w:rsidR="00D624BC" w:rsidRPr="00D624BC">
        <w:rPr>
          <w:rFonts w:ascii="Times New Roman" w:hAnsi="Times New Roman" w:cs="Times New Roman"/>
          <w:sz w:val="28"/>
          <w:szCs w:val="28"/>
        </w:rPr>
        <w:t xml:space="preserve">2012.-С.120-122. </w:t>
      </w:r>
      <w:r w:rsidR="00D624BC" w:rsidRPr="00D624BC">
        <w:rPr>
          <w:rFonts w:ascii="Times New Roman" w:hAnsi="Times New Roman" w:cs="Times New Roman"/>
          <w:sz w:val="28"/>
          <w:szCs w:val="28"/>
          <w:lang w:val="en-US"/>
        </w:rPr>
        <w:t xml:space="preserve">ISSN </w:t>
      </w:r>
      <w:r w:rsidR="00D624BC" w:rsidRPr="00D624BC">
        <w:rPr>
          <w:rFonts w:ascii="Times New Roman" w:hAnsi="Times New Roman" w:cs="Times New Roman"/>
          <w:sz w:val="28"/>
          <w:szCs w:val="28"/>
        </w:rPr>
        <w:t>2074-8361.</w:t>
      </w:r>
    </w:p>
    <w:p w:rsidR="00D624BC" w:rsidRPr="00D624BC" w:rsidRDefault="001577E8" w:rsidP="00D624BC">
      <w:pPr>
        <w:numPr>
          <w:ilvl w:val="0"/>
          <w:numId w:val="29"/>
        </w:numPr>
        <w:tabs>
          <w:tab w:val="clear" w:pos="720"/>
          <w:tab w:val="left" w:pos="0"/>
          <w:tab w:val="num" w:pos="540"/>
        </w:tabs>
        <w:autoSpaceDE w:val="0"/>
        <w:autoSpaceDN w:val="0"/>
        <w:adjustRightInd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Мухаметов Г.Б. </w:t>
      </w:r>
      <w:r w:rsidR="00D624BC" w:rsidRPr="00D624BC">
        <w:rPr>
          <w:rFonts w:ascii="Times New Roman" w:hAnsi="Times New Roman" w:cs="Times New Roman"/>
          <w:sz w:val="28"/>
          <w:szCs w:val="28"/>
        </w:rPr>
        <w:t xml:space="preserve">Некоторые аспекты конструирования тестов: анализ и планирование. //Вестник Таджикского национального университета.-3/2(83)-Душанбе, 2012.-С.187-191. </w:t>
      </w:r>
      <w:r w:rsidR="00D624BC" w:rsidRPr="00D624BC">
        <w:rPr>
          <w:rFonts w:ascii="Times New Roman" w:hAnsi="Times New Roman" w:cs="Times New Roman"/>
          <w:sz w:val="28"/>
          <w:szCs w:val="28"/>
          <w:lang w:val="en-US"/>
        </w:rPr>
        <w:t>ISSN</w:t>
      </w:r>
      <w:r w:rsidR="00D624BC" w:rsidRPr="001577E8">
        <w:rPr>
          <w:rFonts w:ascii="Times New Roman" w:hAnsi="Times New Roman" w:cs="Times New Roman"/>
          <w:sz w:val="28"/>
          <w:szCs w:val="28"/>
        </w:rPr>
        <w:t xml:space="preserve"> 2074-1847.</w:t>
      </w:r>
    </w:p>
    <w:p w:rsidR="00D624BC" w:rsidRPr="00D624BC" w:rsidRDefault="001577E8" w:rsidP="00D624BC">
      <w:pPr>
        <w:numPr>
          <w:ilvl w:val="0"/>
          <w:numId w:val="29"/>
        </w:numPr>
        <w:tabs>
          <w:tab w:val="clear" w:pos="720"/>
          <w:tab w:val="left" w:pos="0"/>
          <w:tab w:val="num" w:pos="540"/>
        </w:tabs>
        <w:autoSpaceDE w:val="0"/>
        <w:autoSpaceDN w:val="0"/>
        <w:adjustRightInd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Мухаметов Г.Б. </w:t>
      </w:r>
      <w:r w:rsidR="00D624BC" w:rsidRPr="00D624BC">
        <w:rPr>
          <w:rFonts w:ascii="Times New Roman" w:hAnsi="Times New Roman" w:cs="Times New Roman"/>
          <w:sz w:val="28"/>
          <w:szCs w:val="28"/>
        </w:rPr>
        <w:t>Проверка степени эффективности тех или иных специальных программ обучения с использованием различных форм тестов.//Вестник Таджикского национального университета.- 3/3(87)-Душанбе, 2012.- С.28</w:t>
      </w:r>
      <w:r w:rsidR="00D624BC" w:rsidRPr="001577E8">
        <w:rPr>
          <w:rFonts w:ascii="Times New Roman" w:hAnsi="Times New Roman" w:cs="Times New Roman"/>
          <w:sz w:val="28"/>
          <w:szCs w:val="28"/>
        </w:rPr>
        <w:t>3</w:t>
      </w:r>
      <w:r w:rsidR="00D624BC" w:rsidRPr="00D624BC">
        <w:rPr>
          <w:rFonts w:ascii="Times New Roman" w:hAnsi="Times New Roman" w:cs="Times New Roman"/>
          <w:sz w:val="28"/>
          <w:szCs w:val="28"/>
        </w:rPr>
        <w:t>-28</w:t>
      </w:r>
      <w:r w:rsidR="00D624BC" w:rsidRPr="001577E8">
        <w:rPr>
          <w:rFonts w:ascii="Times New Roman" w:hAnsi="Times New Roman" w:cs="Times New Roman"/>
          <w:sz w:val="28"/>
          <w:szCs w:val="28"/>
        </w:rPr>
        <w:t>7</w:t>
      </w:r>
      <w:r w:rsidR="00D624BC" w:rsidRPr="00D624BC">
        <w:rPr>
          <w:rFonts w:ascii="Times New Roman" w:hAnsi="Times New Roman" w:cs="Times New Roman"/>
          <w:sz w:val="28"/>
          <w:szCs w:val="28"/>
        </w:rPr>
        <w:t xml:space="preserve">. </w:t>
      </w:r>
      <w:r w:rsidR="00D624BC" w:rsidRPr="00D624BC">
        <w:rPr>
          <w:rFonts w:ascii="Times New Roman" w:hAnsi="Times New Roman" w:cs="Times New Roman"/>
          <w:sz w:val="28"/>
          <w:szCs w:val="28"/>
          <w:lang w:val="en-US"/>
        </w:rPr>
        <w:t>ISSN</w:t>
      </w:r>
      <w:r w:rsidR="00D624BC" w:rsidRPr="001577E8">
        <w:rPr>
          <w:rFonts w:ascii="Times New Roman" w:hAnsi="Times New Roman" w:cs="Times New Roman"/>
          <w:sz w:val="28"/>
          <w:szCs w:val="28"/>
        </w:rPr>
        <w:t xml:space="preserve"> 2074-1847.</w:t>
      </w:r>
    </w:p>
    <w:p w:rsidR="00D624BC" w:rsidRPr="00D624BC" w:rsidRDefault="001577E8" w:rsidP="00D624BC">
      <w:pPr>
        <w:numPr>
          <w:ilvl w:val="0"/>
          <w:numId w:val="29"/>
        </w:numPr>
        <w:tabs>
          <w:tab w:val="clear" w:pos="720"/>
          <w:tab w:val="left" w:pos="0"/>
          <w:tab w:val="num" w:pos="540"/>
        </w:tabs>
        <w:autoSpaceDE w:val="0"/>
        <w:autoSpaceDN w:val="0"/>
        <w:adjustRightInd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Мухаметов Г.Б. </w:t>
      </w:r>
      <w:r w:rsidR="00D624BC" w:rsidRPr="00D624BC">
        <w:rPr>
          <w:rFonts w:ascii="Times New Roman" w:hAnsi="Times New Roman" w:cs="Times New Roman"/>
          <w:sz w:val="28"/>
          <w:szCs w:val="28"/>
        </w:rPr>
        <w:t xml:space="preserve">Разновидности тестового контроля при обучении русскому языку. // Вестник Таджикского национального университета.-3/4(90)-Душанбе, 2012.-С.242-245. </w:t>
      </w:r>
      <w:r w:rsidR="00D624BC" w:rsidRPr="00D624BC">
        <w:rPr>
          <w:rFonts w:ascii="Times New Roman" w:hAnsi="Times New Roman" w:cs="Times New Roman"/>
          <w:sz w:val="28"/>
          <w:szCs w:val="28"/>
          <w:lang w:val="en-US"/>
        </w:rPr>
        <w:t>ISSN</w:t>
      </w:r>
      <w:r w:rsidR="00D624BC" w:rsidRPr="001577E8">
        <w:rPr>
          <w:rFonts w:ascii="Times New Roman" w:hAnsi="Times New Roman" w:cs="Times New Roman"/>
          <w:sz w:val="28"/>
          <w:szCs w:val="28"/>
        </w:rPr>
        <w:t xml:space="preserve"> 2074-1847.</w:t>
      </w:r>
    </w:p>
    <w:p w:rsidR="00D624BC" w:rsidRPr="00D624BC" w:rsidRDefault="00D624BC" w:rsidP="00D624BC">
      <w:pPr>
        <w:tabs>
          <w:tab w:val="left" w:pos="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 xml:space="preserve">13. </w:t>
      </w:r>
      <w:r w:rsidR="001577E8">
        <w:rPr>
          <w:rFonts w:ascii="Times New Roman" w:hAnsi="Times New Roman" w:cs="Times New Roman"/>
          <w:sz w:val="28"/>
          <w:szCs w:val="28"/>
        </w:rPr>
        <w:t xml:space="preserve">Мухаметов Г.Б. </w:t>
      </w:r>
      <w:r w:rsidRPr="00D624BC">
        <w:rPr>
          <w:rFonts w:ascii="Times New Roman" w:hAnsi="Times New Roman" w:cs="Times New Roman"/>
          <w:sz w:val="28"/>
          <w:szCs w:val="28"/>
        </w:rPr>
        <w:t xml:space="preserve">Мониторинг качества учебного процесса.//Вестник Таджикского национального университета.- 3/6(96)-Душанбе, 2012.- С.159-161 </w:t>
      </w:r>
      <w:r w:rsidRPr="00D624BC">
        <w:rPr>
          <w:rFonts w:ascii="Times New Roman" w:hAnsi="Times New Roman" w:cs="Times New Roman"/>
          <w:sz w:val="28"/>
          <w:szCs w:val="28"/>
          <w:lang w:val="en-US"/>
        </w:rPr>
        <w:t>ISSN</w:t>
      </w:r>
      <w:r w:rsidRPr="00D624BC">
        <w:rPr>
          <w:rFonts w:ascii="Times New Roman" w:hAnsi="Times New Roman" w:cs="Times New Roman"/>
          <w:sz w:val="28"/>
          <w:szCs w:val="28"/>
        </w:rPr>
        <w:t xml:space="preserve"> 2074-1847.</w:t>
      </w:r>
    </w:p>
    <w:p w:rsidR="00D624BC" w:rsidRPr="00D624BC" w:rsidRDefault="00D624BC" w:rsidP="00D624BC">
      <w:pPr>
        <w:tabs>
          <w:tab w:val="left" w:pos="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 xml:space="preserve">14. </w:t>
      </w:r>
      <w:r w:rsidR="001577E8">
        <w:rPr>
          <w:rFonts w:ascii="Times New Roman" w:hAnsi="Times New Roman" w:cs="Times New Roman"/>
          <w:sz w:val="28"/>
          <w:szCs w:val="28"/>
        </w:rPr>
        <w:t xml:space="preserve">Мухаметов Г.Б. </w:t>
      </w:r>
      <w:r w:rsidRPr="00D624BC">
        <w:rPr>
          <w:rFonts w:ascii="Times New Roman" w:hAnsi="Times New Roman" w:cs="Times New Roman"/>
          <w:sz w:val="28"/>
          <w:szCs w:val="28"/>
        </w:rPr>
        <w:t xml:space="preserve">Структурированные тесты как средство контроля знаний.//Вестник Таджикского национального университета.- 3/7(99)-Душанбе, 2012.- С.186-190 </w:t>
      </w:r>
      <w:r w:rsidRPr="00D624BC">
        <w:rPr>
          <w:rFonts w:ascii="Times New Roman" w:hAnsi="Times New Roman" w:cs="Times New Roman"/>
          <w:sz w:val="28"/>
          <w:szCs w:val="28"/>
          <w:lang w:val="en-US"/>
        </w:rPr>
        <w:t>ISSN</w:t>
      </w:r>
      <w:r w:rsidRPr="00D624BC">
        <w:rPr>
          <w:rFonts w:ascii="Times New Roman" w:hAnsi="Times New Roman" w:cs="Times New Roman"/>
          <w:sz w:val="28"/>
          <w:szCs w:val="28"/>
        </w:rPr>
        <w:t xml:space="preserve"> 2074-1847.</w:t>
      </w:r>
    </w:p>
    <w:p w:rsidR="00D624BC" w:rsidRPr="00D624BC" w:rsidRDefault="00D624BC" w:rsidP="00D624BC">
      <w:pPr>
        <w:tabs>
          <w:tab w:val="left" w:pos="0"/>
        </w:tabs>
        <w:spacing w:after="0"/>
        <w:jc w:val="both"/>
        <w:rPr>
          <w:rFonts w:ascii="Times New Roman" w:hAnsi="Times New Roman" w:cs="Times New Roman"/>
          <w:sz w:val="28"/>
          <w:szCs w:val="28"/>
        </w:rPr>
      </w:pPr>
      <w:r w:rsidRPr="00D624BC">
        <w:rPr>
          <w:rFonts w:ascii="Times New Roman" w:hAnsi="Times New Roman" w:cs="Times New Roman"/>
          <w:sz w:val="28"/>
          <w:szCs w:val="28"/>
        </w:rPr>
        <w:t xml:space="preserve">15. </w:t>
      </w:r>
      <w:r w:rsidR="001577E8">
        <w:rPr>
          <w:rFonts w:ascii="Times New Roman" w:hAnsi="Times New Roman" w:cs="Times New Roman"/>
          <w:sz w:val="28"/>
          <w:szCs w:val="28"/>
        </w:rPr>
        <w:t xml:space="preserve">Мухаметов Г.Б. </w:t>
      </w:r>
      <w:r w:rsidRPr="00D624BC">
        <w:rPr>
          <w:rFonts w:ascii="Times New Roman" w:hAnsi="Times New Roman" w:cs="Times New Roman"/>
          <w:sz w:val="28"/>
          <w:szCs w:val="28"/>
        </w:rPr>
        <w:t xml:space="preserve">Прогнозирование результатов образовательного процесса // Вестник Таджикского национального университета. - 3/8(101). -Душанбе, 2012. - С.278-281 </w:t>
      </w:r>
      <w:r w:rsidRPr="00D624BC">
        <w:rPr>
          <w:rFonts w:ascii="Times New Roman" w:hAnsi="Times New Roman" w:cs="Times New Roman"/>
          <w:sz w:val="28"/>
          <w:szCs w:val="28"/>
          <w:lang w:val="en-US"/>
        </w:rPr>
        <w:t>ISSN</w:t>
      </w:r>
      <w:r w:rsidRPr="00D624BC">
        <w:rPr>
          <w:rFonts w:ascii="Times New Roman" w:hAnsi="Times New Roman" w:cs="Times New Roman"/>
          <w:sz w:val="28"/>
          <w:szCs w:val="28"/>
        </w:rPr>
        <w:t xml:space="preserve"> 2074-1847.</w:t>
      </w:r>
    </w:p>
    <w:p w:rsidR="00D624BC" w:rsidRPr="00D624BC" w:rsidRDefault="00D624BC" w:rsidP="00D624BC">
      <w:pPr>
        <w:tabs>
          <w:tab w:val="left" w:pos="0"/>
        </w:tabs>
        <w:spacing w:after="0"/>
        <w:jc w:val="both"/>
        <w:rPr>
          <w:rFonts w:ascii="Times New Roman" w:hAnsi="Times New Roman" w:cs="Times New Roman"/>
          <w:sz w:val="28"/>
          <w:szCs w:val="28"/>
        </w:rPr>
      </w:pPr>
      <w:r w:rsidRPr="00D624BC">
        <w:rPr>
          <w:rFonts w:ascii="Times New Roman" w:hAnsi="Times New Roman" w:cs="Times New Roman"/>
          <w:sz w:val="28"/>
          <w:szCs w:val="28"/>
        </w:rPr>
        <w:t xml:space="preserve">16. </w:t>
      </w:r>
      <w:r w:rsidR="001577E8">
        <w:rPr>
          <w:rFonts w:ascii="Times New Roman" w:hAnsi="Times New Roman" w:cs="Times New Roman"/>
          <w:sz w:val="28"/>
          <w:szCs w:val="28"/>
        </w:rPr>
        <w:t xml:space="preserve">Мухаметов Г.Б. </w:t>
      </w:r>
      <w:r w:rsidRPr="00D624BC">
        <w:rPr>
          <w:rFonts w:ascii="Times New Roman" w:hAnsi="Times New Roman" w:cs="Times New Roman"/>
          <w:sz w:val="28"/>
          <w:szCs w:val="28"/>
        </w:rPr>
        <w:t xml:space="preserve">Понятие  качества преподавания и подходы к его определению // Вестник Таджикского национального университета. - 3/1(128). -Душанбе, 2014. - С.215-220. </w:t>
      </w:r>
      <w:r>
        <w:rPr>
          <w:rFonts w:ascii="Times New Roman" w:hAnsi="Times New Roman" w:cs="Times New Roman"/>
          <w:sz w:val="28"/>
          <w:szCs w:val="28"/>
        </w:rPr>
        <w:t xml:space="preserve"> </w:t>
      </w:r>
      <w:r w:rsidRPr="00D624BC">
        <w:rPr>
          <w:rFonts w:ascii="Times New Roman" w:hAnsi="Times New Roman" w:cs="Times New Roman"/>
          <w:sz w:val="28"/>
          <w:szCs w:val="28"/>
          <w:lang w:val="en-US"/>
        </w:rPr>
        <w:t>ISSN</w:t>
      </w:r>
      <w:r w:rsidRPr="00D624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24BC">
        <w:rPr>
          <w:rFonts w:ascii="Times New Roman" w:hAnsi="Times New Roman" w:cs="Times New Roman"/>
          <w:sz w:val="28"/>
          <w:szCs w:val="28"/>
        </w:rPr>
        <w:t>2074</w:t>
      </w:r>
      <w:r>
        <w:rPr>
          <w:rFonts w:ascii="Times New Roman" w:hAnsi="Times New Roman" w:cs="Times New Roman"/>
          <w:sz w:val="28"/>
          <w:szCs w:val="28"/>
        </w:rPr>
        <w:t xml:space="preserve"> </w:t>
      </w:r>
      <w:r w:rsidRPr="00D624BC">
        <w:rPr>
          <w:rFonts w:ascii="Times New Roman" w:hAnsi="Times New Roman" w:cs="Times New Roman"/>
          <w:sz w:val="28"/>
          <w:szCs w:val="28"/>
        </w:rPr>
        <w:t>-</w:t>
      </w:r>
      <w:r>
        <w:rPr>
          <w:rFonts w:ascii="Times New Roman" w:hAnsi="Times New Roman" w:cs="Times New Roman"/>
          <w:sz w:val="28"/>
          <w:szCs w:val="28"/>
        </w:rPr>
        <w:t xml:space="preserve"> </w:t>
      </w:r>
      <w:r w:rsidRPr="00D624BC">
        <w:rPr>
          <w:rFonts w:ascii="Times New Roman" w:hAnsi="Times New Roman" w:cs="Times New Roman"/>
          <w:sz w:val="28"/>
          <w:szCs w:val="28"/>
        </w:rPr>
        <w:t>1847.</w:t>
      </w:r>
    </w:p>
    <w:p w:rsidR="00D624BC" w:rsidRPr="00D624BC" w:rsidRDefault="00D624BC" w:rsidP="00D624BC">
      <w:pPr>
        <w:tabs>
          <w:tab w:val="left" w:pos="0"/>
        </w:tabs>
        <w:spacing w:after="0"/>
        <w:jc w:val="both"/>
        <w:rPr>
          <w:rFonts w:ascii="Times New Roman" w:hAnsi="Times New Roman" w:cs="Times New Roman"/>
          <w:b/>
          <w:sz w:val="28"/>
          <w:szCs w:val="28"/>
        </w:rPr>
      </w:pPr>
      <w:r w:rsidRPr="00D624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24BC">
        <w:rPr>
          <w:rFonts w:ascii="Times New Roman" w:hAnsi="Times New Roman" w:cs="Times New Roman"/>
          <w:b/>
          <w:sz w:val="28"/>
          <w:szCs w:val="28"/>
          <w:lang w:val="en-US"/>
        </w:rPr>
        <w:t>II</w:t>
      </w:r>
      <w:r w:rsidRPr="00D624BC">
        <w:rPr>
          <w:rFonts w:ascii="Times New Roman" w:hAnsi="Times New Roman" w:cs="Times New Roman"/>
          <w:b/>
          <w:sz w:val="28"/>
          <w:szCs w:val="28"/>
        </w:rPr>
        <w:t>. Монографии, учебно-методические пособия:</w:t>
      </w:r>
    </w:p>
    <w:p w:rsidR="00D624BC" w:rsidRPr="00D624BC" w:rsidRDefault="00D624BC" w:rsidP="00D624BC">
      <w:pPr>
        <w:pStyle w:val="Style1"/>
        <w:widowControl/>
        <w:spacing w:line="276" w:lineRule="auto"/>
        <w:ind w:firstLine="0"/>
        <w:jc w:val="both"/>
        <w:rPr>
          <w:rStyle w:val="FontStyle11"/>
          <w:sz w:val="28"/>
          <w:szCs w:val="28"/>
        </w:rPr>
      </w:pPr>
      <w:r w:rsidRPr="00D624BC">
        <w:rPr>
          <w:sz w:val="28"/>
          <w:szCs w:val="28"/>
        </w:rPr>
        <w:lastRenderedPageBreak/>
        <w:t xml:space="preserve">17.  </w:t>
      </w:r>
      <w:r w:rsidR="001577E8">
        <w:rPr>
          <w:sz w:val="28"/>
          <w:szCs w:val="28"/>
        </w:rPr>
        <w:t xml:space="preserve">Мухаметов Г.Б. </w:t>
      </w:r>
      <w:r w:rsidRPr="00D624BC">
        <w:rPr>
          <w:sz w:val="28"/>
          <w:szCs w:val="28"/>
        </w:rPr>
        <w:t>Теоретические основы исследования организации контроля над учебным процессом в образовательных учреждениях республики Таджикистан</w:t>
      </w:r>
      <w:r>
        <w:rPr>
          <w:sz w:val="28"/>
          <w:szCs w:val="28"/>
        </w:rPr>
        <w:t xml:space="preserve"> </w:t>
      </w:r>
      <w:r w:rsidRPr="00D624BC">
        <w:rPr>
          <w:sz w:val="28"/>
          <w:szCs w:val="28"/>
        </w:rPr>
        <w:t xml:space="preserve">/ </w:t>
      </w:r>
      <w:r w:rsidRPr="00D624BC">
        <w:rPr>
          <w:rStyle w:val="FontStyle11"/>
          <w:sz w:val="28"/>
          <w:szCs w:val="28"/>
        </w:rPr>
        <w:t>Монография.- Душанбе, 2011.-220с. ББК 45.656 Х - 123</w:t>
      </w:r>
    </w:p>
    <w:p w:rsidR="00D624BC" w:rsidRPr="00D624BC" w:rsidRDefault="00D624BC" w:rsidP="00D624BC">
      <w:pPr>
        <w:pStyle w:val="Style1"/>
        <w:widowControl/>
        <w:spacing w:line="276" w:lineRule="auto"/>
        <w:ind w:firstLine="0"/>
        <w:jc w:val="both"/>
        <w:rPr>
          <w:rStyle w:val="FontStyle11"/>
          <w:sz w:val="28"/>
          <w:szCs w:val="28"/>
        </w:rPr>
      </w:pPr>
      <w:r w:rsidRPr="00D624BC">
        <w:rPr>
          <w:sz w:val="28"/>
          <w:szCs w:val="28"/>
        </w:rPr>
        <w:t>18.</w:t>
      </w:r>
      <w:r w:rsidR="001577E8">
        <w:rPr>
          <w:sz w:val="28"/>
          <w:szCs w:val="28"/>
        </w:rPr>
        <w:t xml:space="preserve"> Мухаметов Г.Б. </w:t>
      </w:r>
      <w:r w:rsidRPr="00D624BC">
        <w:rPr>
          <w:sz w:val="28"/>
          <w:szCs w:val="28"/>
        </w:rPr>
        <w:t>Мониторинг учебных достижений учащихся по русскому языку в средней  общеобразовательной школе</w:t>
      </w:r>
      <w:r>
        <w:rPr>
          <w:sz w:val="28"/>
          <w:szCs w:val="28"/>
        </w:rPr>
        <w:t xml:space="preserve"> </w:t>
      </w:r>
      <w:r w:rsidRPr="00D624BC">
        <w:rPr>
          <w:sz w:val="28"/>
          <w:szCs w:val="28"/>
        </w:rPr>
        <w:t xml:space="preserve">/ </w:t>
      </w:r>
      <w:r w:rsidRPr="00D624BC">
        <w:rPr>
          <w:rStyle w:val="FontStyle11"/>
          <w:sz w:val="28"/>
          <w:szCs w:val="28"/>
        </w:rPr>
        <w:t>Монография</w:t>
      </w:r>
      <w:r>
        <w:rPr>
          <w:rStyle w:val="FontStyle11"/>
          <w:sz w:val="28"/>
          <w:szCs w:val="28"/>
        </w:rPr>
        <w:t xml:space="preserve"> -</w:t>
      </w:r>
      <w:r w:rsidRPr="00D624BC">
        <w:rPr>
          <w:rStyle w:val="FontStyle11"/>
          <w:sz w:val="28"/>
          <w:szCs w:val="28"/>
        </w:rPr>
        <w:t>Душанбе,</w:t>
      </w:r>
      <w:r>
        <w:rPr>
          <w:rStyle w:val="FontStyle11"/>
          <w:sz w:val="28"/>
          <w:szCs w:val="28"/>
        </w:rPr>
        <w:t xml:space="preserve"> </w:t>
      </w:r>
      <w:r w:rsidRPr="00D624BC">
        <w:rPr>
          <w:rStyle w:val="FontStyle11"/>
          <w:sz w:val="28"/>
          <w:szCs w:val="28"/>
        </w:rPr>
        <w:t>2013.-115с. ББК 45.656 Х - 123</w:t>
      </w:r>
    </w:p>
    <w:p w:rsidR="00D624BC" w:rsidRPr="00D624BC" w:rsidRDefault="00D624BC" w:rsidP="00D624BC">
      <w:pPr>
        <w:tabs>
          <w:tab w:val="left" w:pos="0"/>
        </w:tabs>
        <w:spacing w:after="0"/>
        <w:jc w:val="both"/>
        <w:rPr>
          <w:rFonts w:ascii="Times New Roman" w:hAnsi="Times New Roman" w:cs="Times New Roman"/>
          <w:sz w:val="28"/>
          <w:szCs w:val="28"/>
        </w:rPr>
      </w:pPr>
      <w:r w:rsidRPr="00D624BC">
        <w:rPr>
          <w:rFonts w:ascii="Times New Roman" w:hAnsi="Times New Roman" w:cs="Times New Roman"/>
          <w:sz w:val="28"/>
          <w:szCs w:val="28"/>
        </w:rPr>
        <w:t>19.</w:t>
      </w:r>
      <w:r w:rsidR="001577E8">
        <w:rPr>
          <w:rFonts w:ascii="Times New Roman" w:hAnsi="Times New Roman" w:cs="Times New Roman"/>
          <w:sz w:val="28"/>
          <w:szCs w:val="28"/>
        </w:rPr>
        <w:t xml:space="preserve"> Мухаметов Г.Б. </w:t>
      </w:r>
      <w:r w:rsidRPr="00D624BC">
        <w:rPr>
          <w:rFonts w:ascii="Times New Roman" w:hAnsi="Times New Roman" w:cs="Times New Roman"/>
          <w:sz w:val="28"/>
          <w:szCs w:val="28"/>
        </w:rPr>
        <w:t>Сборник контрольных заданий./Учебное пособие для студентов нефилологических факультетов. –Душанбе, 2013.-74</w:t>
      </w:r>
      <w:r w:rsidRPr="00D624BC">
        <w:rPr>
          <w:rFonts w:ascii="Times New Roman" w:hAnsi="Times New Roman" w:cs="Times New Roman"/>
          <w:sz w:val="28"/>
          <w:szCs w:val="28"/>
          <w:lang w:val="en-US"/>
        </w:rPr>
        <w:t>c</w:t>
      </w:r>
      <w:r w:rsidRPr="00D624BC">
        <w:rPr>
          <w:rFonts w:ascii="Times New Roman" w:hAnsi="Times New Roman" w:cs="Times New Roman"/>
          <w:sz w:val="28"/>
          <w:szCs w:val="28"/>
        </w:rPr>
        <w:t xml:space="preserve">. </w:t>
      </w:r>
    </w:p>
    <w:p w:rsidR="00D624BC" w:rsidRPr="00D624BC" w:rsidRDefault="00D624BC" w:rsidP="00D624BC">
      <w:pPr>
        <w:tabs>
          <w:tab w:val="left" w:pos="0"/>
        </w:tabs>
        <w:spacing w:after="0"/>
        <w:jc w:val="both"/>
        <w:rPr>
          <w:rFonts w:ascii="Times New Roman" w:hAnsi="Times New Roman" w:cs="Times New Roman"/>
          <w:sz w:val="28"/>
          <w:szCs w:val="28"/>
        </w:rPr>
      </w:pPr>
      <w:r w:rsidRPr="00D624BC">
        <w:rPr>
          <w:rFonts w:ascii="Times New Roman" w:hAnsi="Times New Roman" w:cs="Times New Roman"/>
          <w:sz w:val="28"/>
          <w:szCs w:val="28"/>
        </w:rPr>
        <w:t>20.</w:t>
      </w:r>
      <w:r w:rsidR="001577E8">
        <w:rPr>
          <w:rFonts w:ascii="Times New Roman" w:hAnsi="Times New Roman" w:cs="Times New Roman"/>
          <w:sz w:val="28"/>
          <w:szCs w:val="28"/>
        </w:rPr>
        <w:t xml:space="preserve"> Мухаметов Г.Б. </w:t>
      </w:r>
      <w:r w:rsidRPr="00D624BC">
        <w:rPr>
          <w:rFonts w:ascii="Times New Roman" w:hAnsi="Times New Roman" w:cs="Times New Roman"/>
          <w:sz w:val="28"/>
          <w:szCs w:val="28"/>
        </w:rPr>
        <w:t>Методическое руководство к практическим занятиям по русскому языку с кредитной системой образования. –Душанбе, 2013.-120</w:t>
      </w:r>
      <w:r w:rsidRPr="00D624BC">
        <w:rPr>
          <w:rFonts w:ascii="Times New Roman" w:hAnsi="Times New Roman" w:cs="Times New Roman"/>
          <w:sz w:val="28"/>
          <w:szCs w:val="28"/>
          <w:lang w:val="en-US"/>
        </w:rPr>
        <w:t>c</w:t>
      </w:r>
      <w:r w:rsidRPr="00D624BC">
        <w:rPr>
          <w:rFonts w:ascii="Times New Roman" w:hAnsi="Times New Roman" w:cs="Times New Roman"/>
          <w:sz w:val="28"/>
          <w:szCs w:val="28"/>
        </w:rPr>
        <w:t>.</w:t>
      </w:r>
    </w:p>
    <w:p w:rsidR="00D624BC" w:rsidRPr="00D624BC" w:rsidRDefault="00D624BC" w:rsidP="00D624BC">
      <w:pPr>
        <w:tabs>
          <w:tab w:val="left" w:pos="0"/>
        </w:tabs>
        <w:spacing w:after="0"/>
        <w:jc w:val="both"/>
        <w:rPr>
          <w:rFonts w:ascii="Times New Roman" w:hAnsi="Times New Roman" w:cs="Times New Roman"/>
          <w:sz w:val="28"/>
          <w:szCs w:val="28"/>
        </w:rPr>
      </w:pPr>
      <w:r w:rsidRPr="00D624BC">
        <w:rPr>
          <w:rFonts w:ascii="Times New Roman" w:hAnsi="Times New Roman" w:cs="Times New Roman"/>
          <w:sz w:val="28"/>
          <w:szCs w:val="28"/>
        </w:rPr>
        <w:t>21.</w:t>
      </w:r>
      <w:r w:rsidR="001577E8">
        <w:rPr>
          <w:rFonts w:ascii="Times New Roman" w:hAnsi="Times New Roman" w:cs="Times New Roman"/>
          <w:sz w:val="28"/>
          <w:szCs w:val="28"/>
        </w:rPr>
        <w:t xml:space="preserve"> Мухаметов Г.Б. </w:t>
      </w:r>
      <w:r w:rsidRPr="00D624BC">
        <w:rPr>
          <w:rFonts w:ascii="Times New Roman" w:hAnsi="Times New Roman" w:cs="Times New Roman"/>
          <w:sz w:val="28"/>
          <w:szCs w:val="28"/>
        </w:rPr>
        <w:t xml:space="preserve">Методические разработки по практическому курсу русского языка в кредитных группах (Часть </w:t>
      </w:r>
      <w:r w:rsidRPr="00D624BC">
        <w:rPr>
          <w:rFonts w:ascii="Times New Roman" w:hAnsi="Times New Roman" w:cs="Times New Roman"/>
          <w:sz w:val="28"/>
          <w:szCs w:val="28"/>
          <w:lang w:val="en-US"/>
        </w:rPr>
        <w:t>I</w:t>
      </w:r>
      <w:r w:rsidRPr="00D624BC">
        <w:rPr>
          <w:rFonts w:ascii="Times New Roman" w:hAnsi="Times New Roman" w:cs="Times New Roman"/>
          <w:sz w:val="28"/>
          <w:szCs w:val="28"/>
        </w:rPr>
        <w:t>). –Душанбе, 2013.-106</w:t>
      </w:r>
      <w:r w:rsidRPr="00D624BC">
        <w:rPr>
          <w:rFonts w:ascii="Times New Roman" w:hAnsi="Times New Roman" w:cs="Times New Roman"/>
          <w:sz w:val="28"/>
          <w:szCs w:val="28"/>
          <w:lang w:val="en-US"/>
        </w:rPr>
        <w:t>c</w:t>
      </w:r>
      <w:r w:rsidRPr="00D624BC">
        <w:rPr>
          <w:rFonts w:ascii="Times New Roman" w:hAnsi="Times New Roman" w:cs="Times New Roman"/>
          <w:sz w:val="28"/>
          <w:szCs w:val="28"/>
        </w:rPr>
        <w:t>.</w:t>
      </w:r>
    </w:p>
    <w:p w:rsidR="00D624BC" w:rsidRPr="00D624BC" w:rsidRDefault="00D624BC" w:rsidP="00D624BC">
      <w:pPr>
        <w:tabs>
          <w:tab w:val="left" w:pos="0"/>
        </w:tabs>
        <w:spacing w:after="0"/>
        <w:jc w:val="both"/>
        <w:rPr>
          <w:rFonts w:ascii="Times New Roman" w:hAnsi="Times New Roman" w:cs="Times New Roman"/>
          <w:sz w:val="28"/>
          <w:szCs w:val="28"/>
        </w:rPr>
      </w:pPr>
      <w:r w:rsidRPr="00D624BC">
        <w:rPr>
          <w:rFonts w:ascii="Times New Roman" w:hAnsi="Times New Roman" w:cs="Times New Roman"/>
          <w:sz w:val="28"/>
          <w:szCs w:val="28"/>
        </w:rPr>
        <w:t>22.</w:t>
      </w:r>
      <w:r w:rsidR="001577E8" w:rsidRPr="001577E8">
        <w:rPr>
          <w:rFonts w:ascii="Times New Roman" w:hAnsi="Times New Roman" w:cs="Times New Roman"/>
          <w:sz w:val="28"/>
          <w:szCs w:val="28"/>
        </w:rPr>
        <w:t xml:space="preserve"> </w:t>
      </w:r>
      <w:r w:rsidR="001577E8">
        <w:rPr>
          <w:rFonts w:ascii="Times New Roman" w:hAnsi="Times New Roman" w:cs="Times New Roman"/>
          <w:sz w:val="28"/>
          <w:szCs w:val="28"/>
        </w:rPr>
        <w:t xml:space="preserve">Мухаметов Г.Б. </w:t>
      </w:r>
      <w:r w:rsidRPr="00D624BC">
        <w:rPr>
          <w:rFonts w:ascii="Times New Roman" w:hAnsi="Times New Roman" w:cs="Times New Roman"/>
          <w:sz w:val="28"/>
          <w:szCs w:val="28"/>
        </w:rPr>
        <w:t>Учебное пособие по практическому курсу русского языка для студентов 1 курсов (в двух частях). –</w:t>
      </w:r>
      <w:r>
        <w:rPr>
          <w:rFonts w:ascii="Times New Roman" w:hAnsi="Times New Roman" w:cs="Times New Roman"/>
          <w:sz w:val="28"/>
          <w:szCs w:val="28"/>
        </w:rPr>
        <w:t xml:space="preserve"> </w:t>
      </w:r>
      <w:r w:rsidRPr="00D624BC">
        <w:rPr>
          <w:rFonts w:ascii="Times New Roman" w:hAnsi="Times New Roman" w:cs="Times New Roman"/>
          <w:sz w:val="28"/>
          <w:szCs w:val="28"/>
        </w:rPr>
        <w:t>Душанбе, 2013.-216</w:t>
      </w:r>
      <w:r w:rsidRPr="00D624BC">
        <w:rPr>
          <w:rFonts w:ascii="Times New Roman" w:hAnsi="Times New Roman" w:cs="Times New Roman"/>
          <w:sz w:val="28"/>
          <w:szCs w:val="28"/>
          <w:lang w:val="en-US"/>
        </w:rPr>
        <w:t>c</w:t>
      </w:r>
      <w:r w:rsidRPr="00D624BC">
        <w:rPr>
          <w:rFonts w:ascii="Times New Roman" w:hAnsi="Times New Roman" w:cs="Times New Roman"/>
          <w:sz w:val="28"/>
          <w:szCs w:val="28"/>
        </w:rPr>
        <w:t>.</w:t>
      </w:r>
    </w:p>
    <w:p w:rsidR="00D624BC" w:rsidRPr="00D624BC" w:rsidRDefault="00D624BC" w:rsidP="00D624BC">
      <w:pPr>
        <w:spacing w:after="0"/>
        <w:jc w:val="both"/>
        <w:rPr>
          <w:rFonts w:ascii="Times New Roman" w:hAnsi="Times New Roman" w:cs="Times New Roman"/>
          <w:b/>
          <w:sz w:val="28"/>
          <w:szCs w:val="28"/>
        </w:rPr>
      </w:pPr>
      <w:r w:rsidRPr="00D624BC">
        <w:rPr>
          <w:rFonts w:ascii="Times New Roman" w:hAnsi="Times New Roman" w:cs="Times New Roman"/>
          <w:b/>
          <w:sz w:val="28"/>
          <w:szCs w:val="28"/>
          <w:lang w:val="en-US"/>
        </w:rPr>
        <w:t>III</w:t>
      </w:r>
      <w:r w:rsidRPr="00D624BC">
        <w:rPr>
          <w:rFonts w:ascii="Times New Roman" w:hAnsi="Times New Roman" w:cs="Times New Roman"/>
          <w:b/>
          <w:sz w:val="28"/>
          <w:szCs w:val="28"/>
        </w:rPr>
        <w:t>. Статьи, опубликованные в других изданиях и материалах конференций:</w:t>
      </w:r>
    </w:p>
    <w:p w:rsidR="00D624BC" w:rsidRPr="00D624BC" w:rsidRDefault="00D624BC" w:rsidP="00D624BC">
      <w:pPr>
        <w:tabs>
          <w:tab w:val="left" w:pos="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23.</w:t>
      </w:r>
      <w:r w:rsidR="001577E8">
        <w:rPr>
          <w:rFonts w:ascii="Times New Roman" w:hAnsi="Times New Roman" w:cs="Times New Roman"/>
          <w:sz w:val="28"/>
          <w:szCs w:val="28"/>
        </w:rPr>
        <w:t xml:space="preserve"> Мухаметов Г.Б. </w:t>
      </w:r>
      <w:r w:rsidRPr="00D624BC">
        <w:rPr>
          <w:rFonts w:ascii="Times New Roman" w:hAnsi="Times New Roman" w:cs="Times New Roman"/>
          <w:sz w:val="28"/>
          <w:szCs w:val="28"/>
        </w:rPr>
        <w:t>Методические требования к отбору текстов по специальности в учебных целях</w:t>
      </w:r>
      <w:r>
        <w:rPr>
          <w:rFonts w:ascii="Times New Roman" w:hAnsi="Times New Roman" w:cs="Times New Roman"/>
          <w:sz w:val="28"/>
          <w:szCs w:val="28"/>
        </w:rPr>
        <w:t xml:space="preserve"> </w:t>
      </w:r>
      <w:r w:rsidRPr="00D624BC">
        <w:rPr>
          <w:rFonts w:ascii="Times New Roman" w:hAnsi="Times New Roman" w:cs="Times New Roman"/>
          <w:sz w:val="28"/>
          <w:szCs w:val="28"/>
        </w:rPr>
        <w:t>//</w:t>
      </w:r>
      <w:r>
        <w:rPr>
          <w:rFonts w:ascii="Times New Roman" w:hAnsi="Times New Roman" w:cs="Times New Roman"/>
          <w:sz w:val="28"/>
          <w:szCs w:val="28"/>
        </w:rPr>
        <w:t xml:space="preserve"> </w:t>
      </w:r>
      <w:r w:rsidRPr="00D624BC">
        <w:rPr>
          <w:rFonts w:ascii="Times New Roman" w:hAnsi="Times New Roman" w:cs="Times New Roman"/>
          <w:sz w:val="28"/>
          <w:szCs w:val="28"/>
        </w:rPr>
        <w:t>Материалы Международной конференции, посвященной 50-летию ТГНУ, «Проблемы методики преподавания русского языка в вузах Республики Таджикистан».- Душанбе, 1997. - С.65-67.</w:t>
      </w:r>
    </w:p>
    <w:p w:rsidR="00D624BC" w:rsidRPr="00D624BC" w:rsidRDefault="00D624BC" w:rsidP="00D624BC">
      <w:pPr>
        <w:tabs>
          <w:tab w:val="left" w:pos="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24.</w:t>
      </w:r>
      <w:r w:rsidR="001577E8">
        <w:rPr>
          <w:rFonts w:ascii="Times New Roman" w:hAnsi="Times New Roman" w:cs="Times New Roman"/>
          <w:sz w:val="28"/>
          <w:szCs w:val="28"/>
        </w:rPr>
        <w:t xml:space="preserve"> Мухаметов Г.Б. </w:t>
      </w:r>
      <w:r w:rsidRPr="00D624BC">
        <w:rPr>
          <w:rFonts w:ascii="Times New Roman" w:hAnsi="Times New Roman" w:cs="Times New Roman"/>
          <w:sz w:val="28"/>
          <w:szCs w:val="28"/>
        </w:rPr>
        <w:t>Принципы</w:t>
      </w:r>
      <w:r>
        <w:rPr>
          <w:rFonts w:ascii="Times New Roman" w:hAnsi="Times New Roman" w:cs="Times New Roman"/>
          <w:sz w:val="28"/>
          <w:szCs w:val="28"/>
        </w:rPr>
        <w:t xml:space="preserve"> современной русской пунктуации </w:t>
      </w:r>
      <w:r w:rsidRPr="00D624BC">
        <w:rPr>
          <w:rFonts w:ascii="Times New Roman" w:hAnsi="Times New Roman" w:cs="Times New Roman"/>
          <w:sz w:val="28"/>
          <w:szCs w:val="28"/>
        </w:rPr>
        <w:t>//</w:t>
      </w:r>
      <w:r>
        <w:rPr>
          <w:rFonts w:ascii="Times New Roman" w:hAnsi="Times New Roman" w:cs="Times New Roman"/>
          <w:sz w:val="28"/>
          <w:szCs w:val="28"/>
        </w:rPr>
        <w:t xml:space="preserve"> </w:t>
      </w:r>
      <w:r w:rsidRPr="00D624BC">
        <w:rPr>
          <w:rFonts w:ascii="Times New Roman" w:hAnsi="Times New Roman" w:cs="Times New Roman"/>
          <w:sz w:val="28"/>
          <w:szCs w:val="28"/>
        </w:rPr>
        <w:t>Материалы научно-теоретической конференции профессорско-преподавательского состава и студентов, посвященной 15-й годовщине Независимости Республики Таджикистан, 2700-летию города Куляб и «Году арийской цивилизации».- Душанбе, 2006. -С.225-226.</w:t>
      </w:r>
    </w:p>
    <w:p w:rsidR="00D624BC" w:rsidRPr="00D624BC" w:rsidRDefault="00D624BC" w:rsidP="00D624BC">
      <w:pPr>
        <w:tabs>
          <w:tab w:val="left" w:pos="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25.</w:t>
      </w:r>
      <w:r w:rsidR="001577E8">
        <w:rPr>
          <w:rFonts w:ascii="Times New Roman" w:hAnsi="Times New Roman" w:cs="Times New Roman"/>
          <w:sz w:val="28"/>
          <w:szCs w:val="28"/>
        </w:rPr>
        <w:t xml:space="preserve"> Мухаметов Г.Б. </w:t>
      </w:r>
      <w:r w:rsidRPr="00D624BC">
        <w:rPr>
          <w:rFonts w:ascii="Times New Roman" w:hAnsi="Times New Roman" w:cs="Times New Roman"/>
          <w:sz w:val="28"/>
          <w:szCs w:val="28"/>
        </w:rPr>
        <w:t>Проблемы изучения русского языка в вузах Таджикистан.//Материалы республиканской научно-практической конференции «Проблемы изучения русского языка в вузах Республики Таджикистан».- Душанбе, 2006.-С.64-67.</w:t>
      </w:r>
    </w:p>
    <w:p w:rsidR="00D624BC" w:rsidRPr="00D624BC" w:rsidRDefault="00D624BC" w:rsidP="00D624BC">
      <w:pPr>
        <w:tabs>
          <w:tab w:val="left" w:pos="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26.</w:t>
      </w:r>
      <w:r w:rsidR="001577E8">
        <w:rPr>
          <w:rFonts w:ascii="Times New Roman" w:hAnsi="Times New Roman" w:cs="Times New Roman"/>
          <w:sz w:val="28"/>
          <w:szCs w:val="28"/>
        </w:rPr>
        <w:t xml:space="preserve"> Мухаметов Г.Б. </w:t>
      </w:r>
      <w:r w:rsidRPr="00D624BC">
        <w:rPr>
          <w:rFonts w:ascii="Times New Roman" w:hAnsi="Times New Roman" w:cs="Times New Roman"/>
          <w:sz w:val="28"/>
          <w:szCs w:val="28"/>
        </w:rPr>
        <w:t>Профессиональная направленность обучения русско</w:t>
      </w:r>
      <w:r>
        <w:rPr>
          <w:rFonts w:ascii="Times New Roman" w:hAnsi="Times New Roman" w:cs="Times New Roman"/>
          <w:sz w:val="28"/>
          <w:szCs w:val="28"/>
        </w:rPr>
        <w:t>му  языку при кредитной системе</w:t>
      </w:r>
      <w:r w:rsidRPr="00D624BC">
        <w:rPr>
          <w:rFonts w:ascii="Times New Roman" w:hAnsi="Times New Roman" w:cs="Times New Roman"/>
          <w:sz w:val="28"/>
          <w:szCs w:val="28"/>
        </w:rPr>
        <w:t xml:space="preserve"> // Материалы Международной конференции «Наука и современное образование: проблема и перспективы», посвященной 60- летию ТГНУ.- Душанбе, 2008. -С. 495-496.</w:t>
      </w:r>
    </w:p>
    <w:p w:rsidR="00D624BC" w:rsidRPr="00D624BC" w:rsidRDefault="00D624BC" w:rsidP="00D624BC">
      <w:pPr>
        <w:tabs>
          <w:tab w:val="left" w:pos="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27.</w:t>
      </w:r>
      <w:r w:rsidR="001577E8">
        <w:rPr>
          <w:rFonts w:ascii="Times New Roman" w:hAnsi="Times New Roman" w:cs="Times New Roman"/>
          <w:sz w:val="28"/>
          <w:szCs w:val="28"/>
        </w:rPr>
        <w:t xml:space="preserve"> Мухаметов Г.Б. </w:t>
      </w:r>
      <w:r w:rsidRPr="00D624BC">
        <w:rPr>
          <w:rFonts w:ascii="Times New Roman" w:hAnsi="Times New Roman" w:cs="Times New Roman"/>
          <w:sz w:val="28"/>
          <w:szCs w:val="28"/>
        </w:rPr>
        <w:t>Использование элементов просторечия в качестве эмоционального средства</w:t>
      </w:r>
      <w:r>
        <w:rPr>
          <w:rFonts w:ascii="Times New Roman" w:hAnsi="Times New Roman" w:cs="Times New Roman"/>
          <w:sz w:val="28"/>
          <w:szCs w:val="28"/>
        </w:rPr>
        <w:t xml:space="preserve"> </w:t>
      </w:r>
      <w:r w:rsidRPr="00D624BC">
        <w:rPr>
          <w:rFonts w:ascii="Times New Roman" w:hAnsi="Times New Roman" w:cs="Times New Roman"/>
          <w:sz w:val="28"/>
          <w:szCs w:val="28"/>
        </w:rPr>
        <w:t>// Материалы Международной конференции «Наука и современное образование: проблемы и перспективы»,  посвященной 60- летию ТГНУ.- Душанбе, 2008. - С. 526-528.</w:t>
      </w:r>
    </w:p>
    <w:p w:rsidR="00D624BC" w:rsidRPr="00D624BC" w:rsidRDefault="00D624BC" w:rsidP="00D624BC">
      <w:pPr>
        <w:tabs>
          <w:tab w:val="left" w:pos="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lastRenderedPageBreak/>
        <w:t>28.</w:t>
      </w:r>
      <w:r w:rsidR="001577E8">
        <w:rPr>
          <w:rFonts w:ascii="Times New Roman" w:hAnsi="Times New Roman" w:cs="Times New Roman"/>
          <w:sz w:val="28"/>
          <w:szCs w:val="28"/>
        </w:rPr>
        <w:t xml:space="preserve"> Мухаметов Г.Б.  </w:t>
      </w:r>
      <w:r w:rsidRPr="00D624BC">
        <w:rPr>
          <w:rFonts w:ascii="Times New Roman" w:hAnsi="Times New Roman" w:cs="Times New Roman"/>
          <w:sz w:val="28"/>
          <w:szCs w:val="28"/>
        </w:rPr>
        <w:t>Нетрадиционный подход к обучению русскому языку</w:t>
      </w:r>
      <w:r>
        <w:rPr>
          <w:rFonts w:ascii="Times New Roman" w:hAnsi="Times New Roman" w:cs="Times New Roman"/>
          <w:sz w:val="28"/>
          <w:szCs w:val="28"/>
        </w:rPr>
        <w:t xml:space="preserve"> </w:t>
      </w:r>
      <w:r w:rsidRPr="00D624BC">
        <w:rPr>
          <w:rFonts w:ascii="Times New Roman" w:hAnsi="Times New Roman" w:cs="Times New Roman"/>
          <w:sz w:val="28"/>
          <w:szCs w:val="28"/>
        </w:rPr>
        <w:t>//</w:t>
      </w:r>
      <w:r>
        <w:rPr>
          <w:rFonts w:ascii="Times New Roman" w:hAnsi="Times New Roman" w:cs="Times New Roman"/>
          <w:sz w:val="28"/>
          <w:szCs w:val="28"/>
        </w:rPr>
        <w:t xml:space="preserve"> </w:t>
      </w:r>
      <w:r w:rsidRPr="00D624BC">
        <w:rPr>
          <w:rFonts w:ascii="Times New Roman" w:hAnsi="Times New Roman" w:cs="Times New Roman"/>
          <w:sz w:val="28"/>
          <w:szCs w:val="28"/>
        </w:rPr>
        <w:t>Материалы  научно - практической  конференции. «Проблемы  регионального славяноведения».- Душанбе, 2009. -С.247-253.</w:t>
      </w:r>
    </w:p>
    <w:p w:rsidR="00D624BC" w:rsidRPr="00D624BC" w:rsidRDefault="00D624BC" w:rsidP="00D624BC">
      <w:pPr>
        <w:tabs>
          <w:tab w:val="left" w:pos="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29.</w:t>
      </w:r>
      <w:r w:rsidR="001577E8">
        <w:rPr>
          <w:rFonts w:ascii="Times New Roman" w:hAnsi="Times New Roman" w:cs="Times New Roman"/>
          <w:sz w:val="28"/>
          <w:szCs w:val="28"/>
        </w:rPr>
        <w:t xml:space="preserve"> Мухаметов Г.Б. </w:t>
      </w:r>
      <w:r w:rsidRPr="00D624BC">
        <w:rPr>
          <w:rFonts w:ascii="Times New Roman" w:hAnsi="Times New Roman" w:cs="Times New Roman"/>
          <w:sz w:val="28"/>
          <w:szCs w:val="28"/>
        </w:rPr>
        <w:t>Основные принципы системы рейтинговой оценки</w:t>
      </w:r>
      <w:r>
        <w:rPr>
          <w:rFonts w:ascii="Times New Roman" w:hAnsi="Times New Roman" w:cs="Times New Roman"/>
          <w:sz w:val="28"/>
          <w:szCs w:val="28"/>
        </w:rPr>
        <w:t xml:space="preserve"> </w:t>
      </w:r>
      <w:r w:rsidRPr="00D624BC">
        <w:rPr>
          <w:rFonts w:ascii="Times New Roman" w:hAnsi="Times New Roman" w:cs="Times New Roman"/>
          <w:sz w:val="28"/>
          <w:szCs w:val="28"/>
        </w:rPr>
        <w:t>//</w:t>
      </w:r>
      <w:r>
        <w:rPr>
          <w:rFonts w:ascii="Times New Roman" w:hAnsi="Times New Roman" w:cs="Times New Roman"/>
          <w:sz w:val="28"/>
          <w:szCs w:val="28"/>
        </w:rPr>
        <w:t xml:space="preserve"> </w:t>
      </w:r>
      <w:r w:rsidRPr="00D624BC">
        <w:rPr>
          <w:rFonts w:ascii="Times New Roman" w:hAnsi="Times New Roman" w:cs="Times New Roman"/>
          <w:sz w:val="28"/>
          <w:szCs w:val="28"/>
        </w:rPr>
        <w:t>Материалы Международной конференции «Русский  язык и литература в образовательном пространстве  СНГ».- Душанбе, 2009.- С.155-158.</w:t>
      </w:r>
    </w:p>
    <w:p w:rsidR="00D624BC" w:rsidRPr="00D624BC" w:rsidRDefault="00D624BC" w:rsidP="00D624BC">
      <w:pPr>
        <w:tabs>
          <w:tab w:val="left" w:pos="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30.</w:t>
      </w:r>
      <w:r w:rsidR="001577E8">
        <w:rPr>
          <w:rFonts w:ascii="Times New Roman" w:hAnsi="Times New Roman" w:cs="Times New Roman"/>
          <w:sz w:val="28"/>
          <w:szCs w:val="28"/>
        </w:rPr>
        <w:t xml:space="preserve"> Мухаметов Г.Б. </w:t>
      </w:r>
      <w:r w:rsidRPr="00D624BC">
        <w:rPr>
          <w:rFonts w:ascii="Times New Roman" w:hAnsi="Times New Roman" w:cs="Times New Roman"/>
          <w:sz w:val="28"/>
          <w:szCs w:val="28"/>
        </w:rPr>
        <w:t>Изучение видов глаголов в таджикских группах</w:t>
      </w:r>
      <w:r>
        <w:rPr>
          <w:rFonts w:ascii="Times New Roman" w:hAnsi="Times New Roman" w:cs="Times New Roman"/>
          <w:sz w:val="28"/>
          <w:szCs w:val="28"/>
        </w:rPr>
        <w:t xml:space="preserve"> </w:t>
      </w:r>
      <w:r w:rsidRPr="00D624BC">
        <w:rPr>
          <w:rFonts w:ascii="Times New Roman" w:hAnsi="Times New Roman" w:cs="Times New Roman"/>
          <w:sz w:val="28"/>
          <w:szCs w:val="28"/>
        </w:rPr>
        <w:t>//</w:t>
      </w:r>
      <w:r>
        <w:rPr>
          <w:rFonts w:ascii="Times New Roman" w:hAnsi="Times New Roman" w:cs="Times New Roman"/>
          <w:sz w:val="28"/>
          <w:szCs w:val="28"/>
        </w:rPr>
        <w:t xml:space="preserve"> </w:t>
      </w:r>
      <w:r w:rsidRPr="00D624BC">
        <w:rPr>
          <w:rFonts w:ascii="Times New Roman" w:hAnsi="Times New Roman" w:cs="Times New Roman"/>
          <w:sz w:val="28"/>
          <w:szCs w:val="28"/>
        </w:rPr>
        <w:t>Материалы Международной конференции «Проблемы функционирования и преподавания русского языка в Центральной Азии стран СНГ».-Душанбе, 2010. -С.284-289.</w:t>
      </w:r>
    </w:p>
    <w:p w:rsidR="00D624BC" w:rsidRPr="00D624BC" w:rsidRDefault="00D624BC" w:rsidP="00D624BC">
      <w:pPr>
        <w:tabs>
          <w:tab w:val="left" w:pos="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31.</w:t>
      </w:r>
      <w:r w:rsidR="001577E8">
        <w:rPr>
          <w:rFonts w:ascii="Times New Roman" w:hAnsi="Times New Roman" w:cs="Times New Roman"/>
          <w:sz w:val="28"/>
          <w:szCs w:val="28"/>
        </w:rPr>
        <w:t xml:space="preserve"> Мухаметов Г.Б. </w:t>
      </w:r>
      <w:r w:rsidRPr="00D624BC">
        <w:rPr>
          <w:rFonts w:ascii="Times New Roman" w:hAnsi="Times New Roman" w:cs="Times New Roman"/>
          <w:sz w:val="28"/>
          <w:szCs w:val="28"/>
        </w:rPr>
        <w:t>Инновационные методы работы</w:t>
      </w:r>
      <w:r>
        <w:rPr>
          <w:rFonts w:ascii="Times New Roman" w:hAnsi="Times New Roman" w:cs="Times New Roman"/>
          <w:sz w:val="28"/>
          <w:szCs w:val="28"/>
        </w:rPr>
        <w:t xml:space="preserve"> </w:t>
      </w:r>
      <w:r w:rsidRPr="00D624BC">
        <w:rPr>
          <w:rFonts w:ascii="Times New Roman" w:hAnsi="Times New Roman" w:cs="Times New Roman"/>
          <w:sz w:val="28"/>
          <w:szCs w:val="28"/>
        </w:rPr>
        <w:t>//</w:t>
      </w:r>
      <w:r>
        <w:rPr>
          <w:rFonts w:ascii="Times New Roman" w:hAnsi="Times New Roman" w:cs="Times New Roman"/>
          <w:sz w:val="28"/>
          <w:szCs w:val="28"/>
        </w:rPr>
        <w:t xml:space="preserve"> </w:t>
      </w:r>
      <w:r w:rsidRPr="00D624BC">
        <w:rPr>
          <w:rFonts w:ascii="Times New Roman" w:hAnsi="Times New Roman" w:cs="Times New Roman"/>
          <w:sz w:val="28"/>
          <w:szCs w:val="28"/>
        </w:rPr>
        <w:t>Материалы научно-теоретической конференции профессорско-преподавательского состава и студентов, посвященной 18-ой годовщине Независимости Республики Таджикистан и «Году памяти Имом Аъзама».- Душанбе, 2010. -С.234-237.</w:t>
      </w:r>
    </w:p>
    <w:p w:rsidR="00D624BC" w:rsidRPr="00D624BC" w:rsidRDefault="00D624BC" w:rsidP="00D624BC">
      <w:pPr>
        <w:tabs>
          <w:tab w:val="left" w:pos="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32.</w:t>
      </w:r>
      <w:r w:rsidR="001577E8">
        <w:rPr>
          <w:rFonts w:ascii="Times New Roman" w:hAnsi="Times New Roman" w:cs="Times New Roman"/>
          <w:sz w:val="28"/>
          <w:szCs w:val="28"/>
        </w:rPr>
        <w:t xml:space="preserve"> Мухаметов Г.Б. </w:t>
      </w:r>
      <w:r w:rsidRPr="00D624BC">
        <w:rPr>
          <w:rFonts w:ascii="Times New Roman" w:hAnsi="Times New Roman" w:cs="Times New Roman"/>
          <w:sz w:val="28"/>
          <w:szCs w:val="28"/>
        </w:rPr>
        <w:t>Принципы корректирующего конт</w:t>
      </w:r>
      <w:r>
        <w:rPr>
          <w:rFonts w:ascii="Times New Roman" w:hAnsi="Times New Roman" w:cs="Times New Roman"/>
          <w:sz w:val="28"/>
          <w:szCs w:val="28"/>
        </w:rPr>
        <w:t>роля</w:t>
      </w:r>
      <w:r w:rsidRPr="00D624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24BC">
        <w:rPr>
          <w:rFonts w:ascii="Times New Roman" w:hAnsi="Times New Roman" w:cs="Times New Roman"/>
          <w:sz w:val="28"/>
          <w:szCs w:val="28"/>
        </w:rPr>
        <w:t>Материалы Международной научно-практической конференции, посвященной 20-летию Содружества независимых Государств и 20-летию независимости Республики Таджикистан. - Душанбе, 2011. - С.170-172.</w:t>
      </w:r>
    </w:p>
    <w:p w:rsidR="00D624BC" w:rsidRPr="00D624BC" w:rsidRDefault="00D624BC" w:rsidP="00D624BC">
      <w:pPr>
        <w:tabs>
          <w:tab w:val="left" w:pos="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33.</w:t>
      </w:r>
      <w:r w:rsidR="001577E8">
        <w:rPr>
          <w:rFonts w:ascii="Times New Roman" w:hAnsi="Times New Roman" w:cs="Times New Roman"/>
          <w:sz w:val="28"/>
          <w:szCs w:val="28"/>
        </w:rPr>
        <w:t xml:space="preserve"> Мухаметов Г.Б. </w:t>
      </w:r>
      <w:r w:rsidRPr="00D624BC">
        <w:rPr>
          <w:rFonts w:ascii="Times New Roman" w:hAnsi="Times New Roman" w:cs="Times New Roman"/>
          <w:sz w:val="28"/>
          <w:szCs w:val="28"/>
        </w:rPr>
        <w:t>Виды, методы и формы контроля</w:t>
      </w:r>
      <w:r>
        <w:rPr>
          <w:rFonts w:ascii="Times New Roman" w:hAnsi="Times New Roman" w:cs="Times New Roman"/>
          <w:sz w:val="28"/>
          <w:szCs w:val="28"/>
        </w:rPr>
        <w:t xml:space="preserve"> </w:t>
      </w:r>
      <w:r w:rsidRPr="00D624BC">
        <w:rPr>
          <w:rFonts w:ascii="Times New Roman" w:hAnsi="Times New Roman" w:cs="Times New Roman"/>
          <w:sz w:val="28"/>
          <w:szCs w:val="28"/>
        </w:rPr>
        <w:t>//</w:t>
      </w:r>
      <w:r>
        <w:rPr>
          <w:rFonts w:ascii="Times New Roman" w:hAnsi="Times New Roman" w:cs="Times New Roman"/>
          <w:sz w:val="28"/>
          <w:szCs w:val="28"/>
        </w:rPr>
        <w:t xml:space="preserve"> </w:t>
      </w:r>
      <w:r w:rsidRPr="00D624BC">
        <w:rPr>
          <w:rFonts w:ascii="Times New Roman" w:hAnsi="Times New Roman" w:cs="Times New Roman"/>
          <w:sz w:val="28"/>
          <w:szCs w:val="28"/>
        </w:rPr>
        <w:t>Материалы научно-теоретической конференции, посвященной 300-летию М.В.Ломоносова. - Куляб, 2011.- С.76-79.</w:t>
      </w:r>
    </w:p>
    <w:p w:rsidR="00D624BC" w:rsidRPr="00D624BC" w:rsidRDefault="00D624BC" w:rsidP="00D624BC">
      <w:pPr>
        <w:tabs>
          <w:tab w:val="left" w:pos="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34.</w:t>
      </w:r>
      <w:r w:rsidR="001577E8">
        <w:rPr>
          <w:rFonts w:ascii="Times New Roman" w:hAnsi="Times New Roman" w:cs="Times New Roman"/>
          <w:sz w:val="28"/>
          <w:szCs w:val="28"/>
        </w:rPr>
        <w:t xml:space="preserve"> Мухаметов Г.Б. </w:t>
      </w:r>
      <w:r w:rsidRPr="00D624BC">
        <w:rPr>
          <w:rFonts w:ascii="Times New Roman" w:hAnsi="Times New Roman" w:cs="Times New Roman"/>
          <w:sz w:val="28"/>
          <w:szCs w:val="28"/>
        </w:rPr>
        <w:t>Критерии оценочной деятельности</w:t>
      </w:r>
      <w:r>
        <w:rPr>
          <w:rFonts w:ascii="Times New Roman" w:hAnsi="Times New Roman" w:cs="Times New Roman"/>
          <w:sz w:val="28"/>
          <w:szCs w:val="28"/>
        </w:rPr>
        <w:t xml:space="preserve"> </w:t>
      </w:r>
      <w:r w:rsidRPr="00D624BC">
        <w:rPr>
          <w:rFonts w:ascii="Times New Roman" w:hAnsi="Times New Roman" w:cs="Times New Roman"/>
          <w:sz w:val="28"/>
          <w:szCs w:val="28"/>
        </w:rPr>
        <w:t>//</w:t>
      </w:r>
      <w:r>
        <w:rPr>
          <w:rFonts w:ascii="Times New Roman" w:hAnsi="Times New Roman" w:cs="Times New Roman"/>
          <w:sz w:val="28"/>
          <w:szCs w:val="28"/>
        </w:rPr>
        <w:t xml:space="preserve"> </w:t>
      </w:r>
      <w:r w:rsidRPr="00D624BC">
        <w:rPr>
          <w:rFonts w:ascii="Times New Roman" w:hAnsi="Times New Roman" w:cs="Times New Roman"/>
          <w:sz w:val="28"/>
          <w:szCs w:val="28"/>
        </w:rPr>
        <w:t>Материалы Международной научно-практической конференции «Русский язык в межкультурном диалоге: Проблемы функционирования и преподавания русского языка в персоязычных странах».- Душанбе, 2012.- С.173-176.</w:t>
      </w:r>
    </w:p>
    <w:p w:rsidR="00D624BC" w:rsidRPr="00D624BC" w:rsidRDefault="00D624BC" w:rsidP="00D624BC">
      <w:pPr>
        <w:tabs>
          <w:tab w:val="left" w:pos="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35.</w:t>
      </w:r>
      <w:r w:rsidR="001577E8">
        <w:rPr>
          <w:rFonts w:ascii="Times New Roman" w:hAnsi="Times New Roman" w:cs="Times New Roman"/>
          <w:sz w:val="28"/>
          <w:szCs w:val="28"/>
        </w:rPr>
        <w:t xml:space="preserve"> Мухаметов Г.Б. </w:t>
      </w:r>
      <w:r>
        <w:rPr>
          <w:rFonts w:ascii="Times New Roman" w:hAnsi="Times New Roman" w:cs="Times New Roman"/>
          <w:sz w:val="28"/>
          <w:szCs w:val="28"/>
        </w:rPr>
        <w:t xml:space="preserve">Классификация тестовых вопросов </w:t>
      </w:r>
      <w:r w:rsidRPr="00D624BC">
        <w:rPr>
          <w:rFonts w:ascii="Times New Roman" w:hAnsi="Times New Roman" w:cs="Times New Roman"/>
          <w:sz w:val="28"/>
          <w:szCs w:val="28"/>
        </w:rPr>
        <w:t>//</w:t>
      </w:r>
      <w:r>
        <w:rPr>
          <w:rFonts w:ascii="Times New Roman" w:hAnsi="Times New Roman" w:cs="Times New Roman"/>
          <w:sz w:val="28"/>
          <w:szCs w:val="28"/>
        </w:rPr>
        <w:t xml:space="preserve"> </w:t>
      </w:r>
      <w:r w:rsidRPr="00D624BC">
        <w:rPr>
          <w:rFonts w:ascii="Times New Roman" w:hAnsi="Times New Roman" w:cs="Times New Roman"/>
          <w:sz w:val="28"/>
          <w:szCs w:val="28"/>
        </w:rPr>
        <w:t>Материалы Международной научно-практической конференции «Русский язык в межкультурном диалоге: Проблемы функционирования и преподавания русского языка в персоязычных странах». - Душанбе, 2012.- С.177-180.</w:t>
      </w:r>
    </w:p>
    <w:p w:rsidR="00D624BC" w:rsidRPr="00D624BC" w:rsidRDefault="00D624BC" w:rsidP="00D624BC">
      <w:pPr>
        <w:tabs>
          <w:tab w:val="left" w:pos="0"/>
          <w:tab w:val="num" w:pos="36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36.</w:t>
      </w:r>
      <w:r w:rsidR="001577E8">
        <w:rPr>
          <w:rFonts w:ascii="Times New Roman" w:hAnsi="Times New Roman" w:cs="Times New Roman"/>
          <w:sz w:val="28"/>
          <w:szCs w:val="28"/>
        </w:rPr>
        <w:t xml:space="preserve"> Мухаметов Г.Б. </w:t>
      </w:r>
      <w:r w:rsidRPr="00D624BC">
        <w:rPr>
          <w:rFonts w:ascii="Times New Roman" w:hAnsi="Times New Roman" w:cs="Times New Roman"/>
          <w:sz w:val="28"/>
          <w:szCs w:val="28"/>
        </w:rPr>
        <w:t>Принци</w:t>
      </w:r>
      <w:r>
        <w:rPr>
          <w:rFonts w:ascii="Times New Roman" w:hAnsi="Times New Roman" w:cs="Times New Roman"/>
          <w:sz w:val="28"/>
          <w:szCs w:val="28"/>
        </w:rPr>
        <w:t xml:space="preserve">пы тестовой технологии контроля </w:t>
      </w:r>
      <w:r w:rsidRPr="00D624BC">
        <w:rPr>
          <w:rFonts w:ascii="Times New Roman" w:hAnsi="Times New Roman" w:cs="Times New Roman"/>
          <w:sz w:val="28"/>
          <w:szCs w:val="28"/>
        </w:rPr>
        <w:t>//</w:t>
      </w:r>
      <w:r>
        <w:rPr>
          <w:rFonts w:ascii="Times New Roman" w:hAnsi="Times New Roman" w:cs="Times New Roman"/>
          <w:sz w:val="28"/>
          <w:szCs w:val="28"/>
        </w:rPr>
        <w:t xml:space="preserve"> </w:t>
      </w:r>
      <w:r w:rsidRPr="00D624BC">
        <w:rPr>
          <w:rFonts w:ascii="Times New Roman" w:hAnsi="Times New Roman" w:cs="Times New Roman"/>
          <w:sz w:val="28"/>
          <w:szCs w:val="28"/>
        </w:rPr>
        <w:t>Материалы Международной  научно-практической конференции «Роль русского языка в межкультурном диалоге: Россия и персоязы</w:t>
      </w:r>
      <w:r>
        <w:rPr>
          <w:rFonts w:ascii="Times New Roman" w:hAnsi="Times New Roman" w:cs="Times New Roman"/>
          <w:sz w:val="28"/>
          <w:szCs w:val="28"/>
        </w:rPr>
        <w:t>ч</w:t>
      </w:r>
      <w:r w:rsidRPr="00D624BC">
        <w:rPr>
          <w:rFonts w:ascii="Times New Roman" w:hAnsi="Times New Roman" w:cs="Times New Roman"/>
          <w:sz w:val="28"/>
          <w:szCs w:val="28"/>
        </w:rPr>
        <w:t>ные страны (Афганистан, Иран, Таджикистан) ».  -Душанбе, 2013. –</w:t>
      </w:r>
      <w:r w:rsidRPr="00D624BC">
        <w:rPr>
          <w:rFonts w:ascii="Times New Roman" w:hAnsi="Times New Roman" w:cs="Times New Roman"/>
          <w:sz w:val="28"/>
          <w:szCs w:val="28"/>
          <w:lang w:val="en-US"/>
        </w:rPr>
        <w:t>C</w:t>
      </w:r>
      <w:r w:rsidRPr="00D624BC">
        <w:rPr>
          <w:rFonts w:ascii="Times New Roman" w:hAnsi="Times New Roman" w:cs="Times New Roman"/>
          <w:sz w:val="28"/>
          <w:szCs w:val="28"/>
        </w:rPr>
        <w:t>.200-202.</w:t>
      </w:r>
    </w:p>
    <w:p w:rsidR="00D624BC" w:rsidRDefault="00D624BC" w:rsidP="00D624BC">
      <w:pPr>
        <w:tabs>
          <w:tab w:val="left" w:pos="0"/>
          <w:tab w:val="num" w:pos="36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37.</w:t>
      </w:r>
      <w:r w:rsidR="001577E8">
        <w:rPr>
          <w:rFonts w:ascii="Times New Roman" w:hAnsi="Times New Roman" w:cs="Times New Roman"/>
          <w:sz w:val="28"/>
          <w:szCs w:val="28"/>
        </w:rPr>
        <w:t xml:space="preserve"> Мухаметов Г.Б. </w:t>
      </w:r>
      <w:r w:rsidRPr="00D624BC">
        <w:rPr>
          <w:rFonts w:ascii="Times New Roman" w:hAnsi="Times New Roman" w:cs="Times New Roman"/>
          <w:sz w:val="28"/>
          <w:szCs w:val="28"/>
        </w:rPr>
        <w:t>Единый вступительный экзамен  как способ итогового контроля.//Материалы Международной научно-практической конференции «Русский язык и литература в современных реалиях». – Душанбе, 2014. – с.176-178.</w:t>
      </w:r>
    </w:p>
    <w:p w:rsidR="001577E8" w:rsidRPr="00D624BC" w:rsidRDefault="001577E8" w:rsidP="00D624BC">
      <w:pPr>
        <w:tabs>
          <w:tab w:val="left" w:pos="0"/>
          <w:tab w:val="num" w:pos="360"/>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38. Мухаметов Г.Б. Применение современных технологий на занятиях русского языка // Материалы международной конференции</w:t>
      </w:r>
      <w:r w:rsidR="001B1D73">
        <w:rPr>
          <w:rFonts w:ascii="Times New Roman" w:hAnsi="Times New Roman" w:cs="Times New Roman"/>
          <w:sz w:val="28"/>
          <w:szCs w:val="28"/>
        </w:rPr>
        <w:t xml:space="preserve"> -</w:t>
      </w:r>
      <w:r>
        <w:rPr>
          <w:rFonts w:ascii="Times New Roman" w:hAnsi="Times New Roman" w:cs="Times New Roman"/>
          <w:sz w:val="28"/>
          <w:szCs w:val="28"/>
        </w:rPr>
        <w:t xml:space="preserve"> «Актуальные вопросы </w:t>
      </w:r>
      <w:r>
        <w:rPr>
          <w:rFonts w:ascii="Times New Roman" w:hAnsi="Times New Roman" w:cs="Times New Roman"/>
          <w:sz w:val="28"/>
          <w:szCs w:val="28"/>
        </w:rPr>
        <w:lastRenderedPageBreak/>
        <w:t>обучения русскому и английскому языкам в условиях поликультурной и многоязычной среды» (27-28 февраля 2014 г., г. Душанбе, Республика Таджикистан),</w:t>
      </w:r>
      <w:r w:rsidR="001B1D73">
        <w:rPr>
          <w:rFonts w:ascii="Times New Roman" w:hAnsi="Times New Roman" w:cs="Times New Roman"/>
          <w:sz w:val="28"/>
          <w:szCs w:val="28"/>
        </w:rPr>
        <w:t xml:space="preserve"> Душанбе, 2014, - С.304-308.</w:t>
      </w:r>
    </w:p>
    <w:p w:rsidR="00D624BC" w:rsidRPr="00D624BC" w:rsidRDefault="00D624BC" w:rsidP="00D624BC">
      <w:pPr>
        <w:tabs>
          <w:tab w:val="left" w:pos="0"/>
          <w:tab w:val="num" w:pos="360"/>
        </w:tabs>
        <w:autoSpaceDE w:val="0"/>
        <w:autoSpaceDN w:val="0"/>
        <w:adjustRightInd w:val="0"/>
        <w:spacing w:after="0"/>
        <w:jc w:val="both"/>
        <w:rPr>
          <w:rFonts w:ascii="Times New Roman" w:hAnsi="Times New Roman" w:cs="Times New Roman"/>
          <w:b/>
          <w:sz w:val="28"/>
          <w:szCs w:val="28"/>
        </w:rPr>
      </w:pPr>
      <w:r w:rsidRPr="00D624BC">
        <w:rPr>
          <w:rFonts w:ascii="Times New Roman" w:hAnsi="Times New Roman" w:cs="Times New Roman"/>
          <w:sz w:val="28"/>
          <w:szCs w:val="28"/>
        </w:rPr>
        <w:t xml:space="preserve">                  </w:t>
      </w:r>
      <w:r w:rsidRPr="00D624BC">
        <w:rPr>
          <w:rFonts w:ascii="Times New Roman" w:hAnsi="Times New Roman" w:cs="Times New Roman"/>
          <w:b/>
          <w:sz w:val="28"/>
          <w:szCs w:val="28"/>
        </w:rPr>
        <w:t>Учебные, методические пособия, методические рекомендации</w:t>
      </w:r>
      <w:r>
        <w:rPr>
          <w:rFonts w:ascii="Times New Roman" w:hAnsi="Times New Roman" w:cs="Times New Roman"/>
          <w:b/>
          <w:sz w:val="28"/>
          <w:szCs w:val="28"/>
        </w:rPr>
        <w:t>:</w:t>
      </w:r>
      <w:r w:rsidRPr="00D624BC">
        <w:rPr>
          <w:rFonts w:ascii="Times New Roman" w:hAnsi="Times New Roman" w:cs="Times New Roman"/>
          <w:b/>
          <w:sz w:val="28"/>
          <w:szCs w:val="28"/>
        </w:rPr>
        <w:t xml:space="preserve"> </w:t>
      </w:r>
    </w:p>
    <w:p w:rsidR="00D624BC" w:rsidRPr="00D624BC" w:rsidRDefault="00D624BC" w:rsidP="00D624BC">
      <w:pPr>
        <w:tabs>
          <w:tab w:val="left" w:pos="0"/>
          <w:tab w:val="num" w:pos="36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3</w:t>
      </w:r>
      <w:r w:rsidR="001B1D73">
        <w:rPr>
          <w:rFonts w:ascii="Times New Roman" w:hAnsi="Times New Roman" w:cs="Times New Roman"/>
          <w:sz w:val="28"/>
          <w:szCs w:val="28"/>
        </w:rPr>
        <w:t>9</w:t>
      </w:r>
      <w:r w:rsidRPr="00D624BC">
        <w:rPr>
          <w:rFonts w:ascii="Times New Roman" w:hAnsi="Times New Roman" w:cs="Times New Roman"/>
          <w:sz w:val="28"/>
          <w:szCs w:val="28"/>
        </w:rPr>
        <w:t>. Мухаметов Г.Б. Сборник тестовых заданий по русскому языку для нефилологических спец</w:t>
      </w:r>
      <w:r>
        <w:rPr>
          <w:rFonts w:ascii="Times New Roman" w:hAnsi="Times New Roman" w:cs="Times New Roman"/>
          <w:sz w:val="28"/>
          <w:szCs w:val="28"/>
        </w:rPr>
        <w:t>и</w:t>
      </w:r>
      <w:r w:rsidRPr="00D624BC">
        <w:rPr>
          <w:rFonts w:ascii="Times New Roman" w:hAnsi="Times New Roman" w:cs="Times New Roman"/>
          <w:sz w:val="28"/>
          <w:szCs w:val="28"/>
        </w:rPr>
        <w:t>альностей. Учебное пособие. – Душанбе: изд.</w:t>
      </w:r>
      <w:r>
        <w:rPr>
          <w:rFonts w:ascii="Times New Roman" w:hAnsi="Times New Roman" w:cs="Times New Roman"/>
          <w:sz w:val="28"/>
          <w:szCs w:val="28"/>
        </w:rPr>
        <w:t>:</w:t>
      </w:r>
      <w:r w:rsidRPr="00D624BC">
        <w:rPr>
          <w:rFonts w:ascii="Times New Roman" w:hAnsi="Times New Roman" w:cs="Times New Roman"/>
          <w:sz w:val="28"/>
          <w:szCs w:val="28"/>
        </w:rPr>
        <w:t xml:space="preserve"> Озар, 2009. – 120 с.</w:t>
      </w:r>
    </w:p>
    <w:p w:rsidR="00D624BC" w:rsidRPr="00D624BC" w:rsidRDefault="001B1D73" w:rsidP="00D624BC">
      <w:pPr>
        <w:tabs>
          <w:tab w:val="left" w:pos="0"/>
          <w:tab w:val="num" w:pos="360"/>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40</w:t>
      </w:r>
      <w:r w:rsidR="00D624BC" w:rsidRPr="00D624BC">
        <w:rPr>
          <w:rFonts w:ascii="Times New Roman" w:hAnsi="Times New Roman" w:cs="Times New Roman"/>
          <w:sz w:val="28"/>
          <w:szCs w:val="28"/>
        </w:rPr>
        <w:t>. Мухаметов Г.Б. Методические руководство к практическим занятиям по русскому языку с кредитной системой образования. – Душанбе: изд.</w:t>
      </w:r>
      <w:r w:rsidR="00D624BC">
        <w:rPr>
          <w:rFonts w:ascii="Times New Roman" w:hAnsi="Times New Roman" w:cs="Times New Roman"/>
          <w:sz w:val="28"/>
          <w:szCs w:val="28"/>
        </w:rPr>
        <w:t>:</w:t>
      </w:r>
      <w:r w:rsidR="00D624BC" w:rsidRPr="00D624BC">
        <w:rPr>
          <w:rFonts w:ascii="Times New Roman" w:hAnsi="Times New Roman" w:cs="Times New Roman"/>
          <w:sz w:val="28"/>
          <w:szCs w:val="28"/>
        </w:rPr>
        <w:t xml:space="preserve"> Озар, 2010. – 120 с. (в соавторстве). </w:t>
      </w:r>
    </w:p>
    <w:p w:rsidR="00D624BC" w:rsidRPr="00D624BC" w:rsidRDefault="001B1D73" w:rsidP="00D624BC">
      <w:pPr>
        <w:tabs>
          <w:tab w:val="left" w:pos="0"/>
          <w:tab w:val="num" w:pos="360"/>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41</w:t>
      </w:r>
      <w:r w:rsidR="00D624BC" w:rsidRPr="00D624BC">
        <w:rPr>
          <w:rFonts w:ascii="Times New Roman" w:hAnsi="Times New Roman" w:cs="Times New Roman"/>
          <w:sz w:val="28"/>
          <w:szCs w:val="28"/>
        </w:rPr>
        <w:t>. Мухаметов Г.Б. Учебное пособие по практическому курсу русского языка для студентов 1курсов (Часть 1) – Душанбе: изд.</w:t>
      </w:r>
      <w:r w:rsidR="00D624BC">
        <w:rPr>
          <w:rFonts w:ascii="Times New Roman" w:hAnsi="Times New Roman" w:cs="Times New Roman"/>
          <w:sz w:val="28"/>
          <w:szCs w:val="28"/>
        </w:rPr>
        <w:t xml:space="preserve">: </w:t>
      </w:r>
      <w:r w:rsidR="00D624BC" w:rsidRPr="00D624BC">
        <w:rPr>
          <w:rFonts w:ascii="Times New Roman" w:hAnsi="Times New Roman" w:cs="Times New Roman"/>
          <w:sz w:val="28"/>
          <w:szCs w:val="28"/>
        </w:rPr>
        <w:t xml:space="preserve">Ирфон, 2013. – 226 с.   (в соавторстве) </w:t>
      </w:r>
    </w:p>
    <w:p w:rsidR="00D624BC" w:rsidRPr="00D624BC" w:rsidRDefault="00D624BC" w:rsidP="00D624BC">
      <w:pPr>
        <w:tabs>
          <w:tab w:val="left" w:pos="0"/>
          <w:tab w:val="num" w:pos="36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4</w:t>
      </w:r>
      <w:r w:rsidR="001B1D73">
        <w:rPr>
          <w:rFonts w:ascii="Times New Roman" w:hAnsi="Times New Roman" w:cs="Times New Roman"/>
          <w:sz w:val="28"/>
          <w:szCs w:val="28"/>
        </w:rPr>
        <w:t>2</w:t>
      </w:r>
      <w:r w:rsidRPr="00D624BC">
        <w:rPr>
          <w:rFonts w:ascii="Times New Roman" w:hAnsi="Times New Roman" w:cs="Times New Roman"/>
          <w:sz w:val="28"/>
          <w:szCs w:val="28"/>
        </w:rPr>
        <w:t>. Мухаметов Г.Б. Учебное пособие по практическому курсу русского языка для студентов заочников – Душанбе: изд.</w:t>
      </w:r>
      <w:r>
        <w:rPr>
          <w:rFonts w:ascii="Times New Roman" w:hAnsi="Times New Roman" w:cs="Times New Roman"/>
          <w:sz w:val="28"/>
          <w:szCs w:val="28"/>
        </w:rPr>
        <w:t xml:space="preserve">: </w:t>
      </w:r>
      <w:r w:rsidRPr="00D624BC">
        <w:rPr>
          <w:rFonts w:ascii="Times New Roman" w:hAnsi="Times New Roman" w:cs="Times New Roman"/>
          <w:sz w:val="28"/>
          <w:szCs w:val="28"/>
        </w:rPr>
        <w:t>Ирфон, 2013. – 237 с. ( в соавторстве).</w:t>
      </w:r>
    </w:p>
    <w:p w:rsidR="00D624BC" w:rsidRPr="00D624BC" w:rsidRDefault="00D624BC" w:rsidP="00D624BC">
      <w:pPr>
        <w:tabs>
          <w:tab w:val="left" w:pos="0"/>
          <w:tab w:val="num" w:pos="36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4</w:t>
      </w:r>
      <w:r w:rsidR="001B1D73">
        <w:rPr>
          <w:rFonts w:ascii="Times New Roman" w:hAnsi="Times New Roman" w:cs="Times New Roman"/>
          <w:sz w:val="28"/>
          <w:szCs w:val="28"/>
        </w:rPr>
        <w:t>3</w:t>
      </w:r>
      <w:r w:rsidRPr="00D624BC">
        <w:rPr>
          <w:rFonts w:ascii="Times New Roman" w:hAnsi="Times New Roman" w:cs="Times New Roman"/>
          <w:sz w:val="28"/>
          <w:szCs w:val="28"/>
        </w:rPr>
        <w:t>. Мухаметов Г.Б. Интенсивный курс русского языка. Учебное пособие. – Душанбе: изд. С.И. Ахмедов Рузи , 2013. - 155 с.</w:t>
      </w:r>
    </w:p>
    <w:p w:rsidR="00D624BC" w:rsidRPr="00D624BC" w:rsidRDefault="00D624BC" w:rsidP="00D624BC">
      <w:pPr>
        <w:tabs>
          <w:tab w:val="left" w:pos="0"/>
          <w:tab w:val="num" w:pos="36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4</w:t>
      </w:r>
      <w:r w:rsidR="001B1D73">
        <w:rPr>
          <w:rFonts w:ascii="Times New Roman" w:hAnsi="Times New Roman" w:cs="Times New Roman"/>
          <w:sz w:val="28"/>
          <w:szCs w:val="28"/>
        </w:rPr>
        <w:t>4</w:t>
      </w:r>
      <w:r w:rsidRPr="00D624BC">
        <w:rPr>
          <w:rFonts w:ascii="Times New Roman" w:hAnsi="Times New Roman" w:cs="Times New Roman"/>
          <w:sz w:val="28"/>
          <w:szCs w:val="28"/>
        </w:rPr>
        <w:t>. Мухаметов Г.Б. Сборник контрольных заданий. Учебное пособие для студентов не филологических факультетов. – Душанбе: изд.</w:t>
      </w:r>
      <w:r>
        <w:rPr>
          <w:rFonts w:ascii="Times New Roman" w:hAnsi="Times New Roman" w:cs="Times New Roman"/>
          <w:sz w:val="28"/>
          <w:szCs w:val="28"/>
        </w:rPr>
        <w:t xml:space="preserve">: </w:t>
      </w:r>
      <w:r w:rsidRPr="00D624BC">
        <w:rPr>
          <w:rFonts w:ascii="Times New Roman" w:hAnsi="Times New Roman" w:cs="Times New Roman"/>
          <w:sz w:val="28"/>
          <w:szCs w:val="28"/>
        </w:rPr>
        <w:t>Озар, 2013. – 76 с.</w:t>
      </w:r>
    </w:p>
    <w:p w:rsidR="00D624BC" w:rsidRPr="00D624BC" w:rsidRDefault="00D624BC" w:rsidP="00D624BC">
      <w:pPr>
        <w:tabs>
          <w:tab w:val="left" w:pos="0"/>
          <w:tab w:val="num" w:pos="360"/>
        </w:tabs>
        <w:autoSpaceDE w:val="0"/>
        <w:autoSpaceDN w:val="0"/>
        <w:adjustRightInd w:val="0"/>
        <w:spacing w:after="0"/>
        <w:jc w:val="both"/>
        <w:rPr>
          <w:rFonts w:ascii="Times New Roman" w:hAnsi="Times New Roman" w:cs="Times New Roman"/>
          <w:sz w:val="28"/>
          <w:szCs w:val="28"/>
        </w:rPr>
      </w:pPr>
      <w:r w:rsidRPr="00D624BC">
        <w:rPr>
          <w:rFonts w:ascii="Times New Roman" w:hAnsi="Times New Roman" w:cs="Times New Roman"/>
          <w:sz w:val="28"/>
          <w:szCs w:val="28"/>
        </w:rPr>
        <w:t xml:space="preserve"> </w:t>
      </w:r>
    </w:p>
    <w:p w:rsidR="00B678BF" w:rsidRPr="00D624BC" w:rsidRDefault="00B678BF" w:rsidP="00D624BC">
      <w:pPr>
        <w:spacing w:before="240" w:after="0"/>
        <w:ind w:left="567" w:right="-766"/>
        <w:jc w:val="both"/>
        <w:rPr>
          <w:rFonts w:ascii="Times New Roman" w:hAnsi="Times New Roman" w:cs="Times New Roman"/>
          <w:sz w:val="20"/>
          <w:szCs w:val="20"/>
        </w:rPr>
      </w:pPr>
    </w:p>
    <w:p w:rsidR="00B678BF" w:rsidRDefault="00B678BF" w:rsidP="00D624BC">
      <w:pPr>
        <w:spacing w:after="0"/>
        <w:ind w:left="567" w:right="-766"/>
      </w:pPr>
    </w:p>
    <w:p w:rsidR="00325DA3" w:rsidRDefault="00325DA3" w:rsidP="0060475C">
      <w:pPr>
        <w:pageBreakBefore/>
        <w:tabs>
          <w:tab w:val="left" w:pos="180"/>
        </w:tabs>
        <w:spacing w:after="0" w:line="360" w:lineRule="auto"/>
        <w:ind w:left="567" w:right="-766" w:firstLine="539"/>
        <w:jc w:val="both"/>
        <w:rPr>
          <w:rFonts w:ascii="Times New Roman" w:hAnsi="Times New Roman" w:cs="Times New Roman"/>
          <w:bCs/>
          <w:sz w:val="28"/>
          <w:szCs w:val="28"/>
        </w:rPr>
      </w:pPr>
    </w:p>
    <w:p w:rsidR="00325DA3" w:rsidRDefault="00325DA3" w:rsidP="00325DA3">
      <w:pPr>
        <w:pageBreakBefore/>
        <w:tabs>
          <w:tab w:val="left" w:pos="180"/>
        </w:tabs>
        <w:spacing w:line="360" w:lineRule="auto"/>
        <w:ind w:firstLine="539"/>
        <w:jc w:val="both"/>
        <w:rPr>
          <w:rFonts w:ascii="Times New Roman" w:hAnsi="Times New Roman" w:cs="Times New Roman"/>
          <w:bCs/>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23" w:lineRule="auto"/>
        <w:rPr>
          <w:rFonts w:ascii="Times New Roman" w:hAnsi="Times New Roman" w:cs="Times New Roman"/>
          <w:sz w:val="28"/>
          <w:szCs w:val="28"/>
        </w:rPr>
      </w:pPr>
    </w:p>
    <w:p w:rsidR="00624274" w:rsidRPr="00F94D32" w:rsidRDefault="00624274" w:rsidP="00624274">
      <w:pPr>
        <w:spacing w:after="0" w:line="240" w:lineRule="auto"/>
        <w:jc w:val="center"/>
        <w:rPr>
          <w:rFonts w:ascii="Times New Roman" w:hAnsi="Times New Roman" w:cs="Times New Roman"/>
          <w:sz w:val="29"/>
          <w:szCs w:val="29"/>
        </w:rPr>
      </w:pPr>
      <w:r w:rsidRPr="00F94D32">
        <w:rPr>
          <w:rFonts w:ascii="Times New Roman" w:hAnsi="Times New Roman" w:cs="Times New Roman"/>
          <w:sz w:val="29"/>
          <w:szCs w:val="29"/>
        </w:rPr>
        <w:t>Сдано в печать 15.11.2013 г.</w:t>
      </w:r>
    </w:p>
    <w:p w:rsidR="00624274" w:rsidRPr="00F94D32" w:rsidRDefault="00624274" w:rsidP="00624274">
      <w:pPr>
        <w:spacing w:after="0" w:line="240" w:lineRule="auto"/>
        <w:jc w:val="center"/>
        <w:rPr>
          <w:rFonts w:ascii="Times New Roman" w:hAnsi="Times New Roman" w:cs="Times New Roman"/>
          <w:sz w:val="29"/>
          <w:szCs w:val="29"/>
        </w:rPr>
      </w:pPr>
      <w:r w:rsidRPr="00F94D32">
        <w:rPr>
          <w:rFonts w:ascii="Times New Roman" w:hAnsi="Times New Roman" w:cs="Times New Roman"/>
          <w:sz w:val="29"/>
          <w:szCs w:val="29"/>
        </w:rPr>
        <w:t>Подписано в печать 16.11.2013.</w:t>
      </w:r>
    </w:p>
    <w:p w:rsidR="00624274" w:rsidRPr="00F94D32" w:rsidRDefault="00624274" w:rsidP="00624274">
      <w:pPr>
        <w:spacing w:after="0" w:line="240" w:lineRule="auto"/>
        <w:jc w:val="center"/>
        <w:rPr>
          <w:rFonts w:ascii="Times New Roman" w:hAnsi="Times New Roman" w:cs="Times New Roman"/>
          <w:sz w:val="29"/>
          <w:szCs w:val="29"/>
        </w:rPr>
      </w:pPr>
      <w:r w:rsidRPr="00F94D32">
        <w:rPr>
          <w:rFonts w:ascii="Times New Roman" w:hAnsi="Times New Roman" w:cs="Times New Roman"/>
          <w:sz w:val="29"/>
          <w:szCs w:val="29"/>
        </w:rPr>
        <w:t>Формат 60х84 1/16. Бумага офсетная.</w:t>
      </w:r>
    </w:p>
    <w:p w:rsidR="00624274" w:rsidRPr="00F94D32" w:rsidRDefault="00624274" w:rsidP="00624274">
      <w:pPr>
        <w:spacing w:after="0" w:line="240" w:lineRule="auto"/>
        <w:jc w:val="center"/>
        <w:rPr>
          <w:rFonts w:ascii="Times New Roman" w:hAnsi="Times New Roman" w:cs="Times New Roman"/>
          <w:sz w:val="29"/>
          <w:szCs w:val="29"/>
        </w:rPr>
      </w:pPr>
      <w:r w:rsidRPr="00F94D32">
        <w:rPr>
          <w:rFonts w:ascii="Times New Roman" w:hAnsi="Times New Roman" w:cs="Times New Roman"/>
          <w:sz w:val="29"/>
          <w:szCs w:val="29"/>
        </w:rPr>
        <w:t>Печать офсетная. Тираж 100 экз.</w:t>
      </w:r>
    </w:p>
    <w:p w:rsidR="00624274" w:rsidRPr="00F94D32" w:rsidRDefault="00624274" w:rsidP="00624274">
      <w:pPr>
        <w:spacing w:after="0" w:line="240" w:lineRule="auto"/>
        <w:jc w:val="center"/>
        <w:rPr>
          <w:rFonts w:ascii="Times New Roman" w:hAnsi="Times New Roman" w:cs="Times New Roman"/>
          <w:sz w:val="29"/>
          <w:szCs w:val="29"/>
        </w:rPr>
      </w:pPr>
      <w:r w:rsidRPr="00F94D32">
        <w:rPr>
          <w:rFonts w:ascii="Times New Roman" w:hAnsi="Times New Roman" w:cs="Times New Roman"/>
          <w:sz w:val="29"/>
          <w:szCs w:val="29"/>
        </w:rPr>
        <w:t>Отпечатано в типографии «Сифат»</w:t>
      </w:r>
    </w:p>
    <w:p w:rsidR="00624274" w:rsidRPr="00F94D32" w:rsidRDefault="00624274" w:rsidP="00624274">
      <w:pPr>
        <w:spacing w:after="0" w:line="240" w:lineRule="auto"/>
        <w:jc w:val="center"/>
        <w:rPr>
          <w:rFonts w:ascii="Times New Roman" w:hAnsi="Times New Roman" w:cs="Times New Roman"/>
          <w:sz w:val="29"/>
          <w:szCs w:val="29"/>
        </w:rPr>
      </w:pPr>
      <w:r w:rsidRPr="00F94D32">
        <w:rPr>
          <w:rFonts w:ascii="Times New Roman" w:hAnsi="Times New Roman" w:cs="Times New Roman"/>
          <w:sz w:val="29"/>
          <w:szCs w:val="29"/>
        </w:rPr>
        <w:t>г.Душанбе, ул.Айни 45</w:t>
      </w:r>
    </w:p>
    <w:p w:rsidR="00624274" w:rsidRPr="00F94D32" w:rsidRDefault="00624274" w:rsidP="00624274">
      <w:pPr>
        <w:tabs>
          <w:tab w:val="left" w:pos="990"/>
          <w:tab w:val="left" w:pos="1080"/>
          <w:tab w:val="left" w:pos="9630"/>
          <w:tab w:val="left" w:pos="10080"/>
        </w:tabs>
        <w:spacing w:after="0"/>
        <w:ind w:right="16" w:firstLine="540"/>
        <w:jc w:val="both"/>
        <w:rPr>
          <w:rFonts w:ascii="Times New Roman" w:hAnsi="Times New Roman" w:cs="Times New Roman"/>
          <w:sz w:val="30"/>
          <w:szCs w:val="30"/>
        </w:rPr>
      </w:pPr>
    </w:p>
    <w:p w:rsidR="00624274" w:rsidRPr="00F94D32" w:rsidRDefault="00624274" w:rsidP="00624274">
      <w:pPr>
        <w:spacing w:after="0" w:line="223" w:lineRule="auto"/>
        <w:rPr>
          <w:rFonts w:ascii="Times New Roman" w:hAnsi="Times New Roman" w:cs="Times New Roman"/>
          <w:sz w:val="28"/>
          <w:szCs w:val="28"/>
        </w:rPr>
      </w:pPr>
    </w:p>
    <w:p w:rsidR="002B3FBB" w:rsidRPr="00F94D32" w:rsidRDefault="002B3FBB">
      <w:pPr>
        <w:rPr>
          <w:rFonts w:ascii="Times New Roman" w:hAnsi="Times New Roman" w:cs="Times New Roman"/>
        </w:rPr>
      </w:pPr>
    </w:p>
    <w:sectPr w:rsidR="002B3FBB" w:rsidRPr="00F94D32" w:rsidSect="00C314DB">
      <w:footerReference w:type="default" r:id="rId16"/>
      <w:pgSz w:w="11906" w:h="16838"/>
      <w:pgMar w:top="1077" w:right="1247" w:bottom="107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8EF" w:rsidRDefault="008A08EF" w:rsidP="00A45AD7">
      <w:pPr>
        <w:spacing w:after="0" w:line="240" w:lineRule="auto"/>
      </w:pPr>
      <w:r>
        <w:separator/>
      </w:r>
    </w:p>
  </w:endnote>
  <w:endnote w:type="continuationSeparator" w:id="0">
    <w:p w:rsidR="008A08EF" w:rsidRDefault="008A08EF" w:rsidP="00A45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5861"/>
      <w:docPartObj>
        <w:docPartGallery w:val="Page Numbers (Bottom of Page)"/>
        <w:docPartUnique/>
      </w:docPartObj>
    </w:sdtPr>
    <w:sdtContent>
      <w:p w:rsidR="00977032" w:rsidRDefault="00E52FF2">
        <w:pPr>
          <w:pStyle w:val="a3"/>
          <w:jc w:val="center"/>
        </w:pPr>
        <w:r>
          <w:fldChar w:fldCharType="begin"/>
        </w:r>
        <w:r w:rsidR="00100D09">
          <w:instrText xml:space="preserve"> PAGE   \* MERGEFORMAT </w:instrText>
        </w:r>
        <w:r>
          <w:fldChar w:fldCharType="separate"/>
        </w:r>
        <w:r w:rsidR="00257987">
          <w:rPr>
            <w:noProof/>
          </w:rPr>
          <w:t>2</w:t>
        </w:r>
        <w:r>
          <w:rPr>
            <w:noProof/>
          </w:rPr>
          <w:fldChar w:fldCharType="end"/>
        </w:r>
      </w:p>
    </w:sdtContent>
  </w:sdt>
  <w:p w:rsidR="00977032" w:rsidRDefault="0097703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8EF" w:rsidRDefault="008A08EF" w:rsidP="00A45AD7">
      <w:pPr>
        <w:spacing w:after="0" w:line="240" w:lineRule="auto"/>
      </w:pPr>
      <w:r>
        <w:separator/>
      </w:r>
    </w:p>
  </w:footnote>
  <w:footnote w:type="continuationSeparator" w:id="0">
    <w:p w:rsidR="008A08EF" w:rsidRDefault="008A08EF" w:rsidP="00A45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7C5F98"/>
    <w:lvl w:ilvl="0">
      <w:start w:val="1"/>
      <w:numFmt w:val="bullet"/>
      <w:lvlText w:val=""/>
      <w:lvlJc w:val="left"/>
      <w:pPr>
        <w:tabs>
          <w:tab w:val="num" w:pos="927"/>
        </w:tabs>
        <w:ind w:left="927" w:hanging="360"/>
      </w:pPr>
      <w:rPr>
        <w:rFonts w:ascii="Symbol" w:hAnsi="Symbol" w:hint="default"/>
      </w:rPr>
    </w:lvl>
  </w:abstractNum>
  <w:abstractNum w:abstractNumId="1">
    <w:nsid w:val="039F19D0"/>
    <w:multiLevelType w:val="hybridMultilevel"/>
    <w:tmpl w:val="CEF4E826"/>
    <w:lvl w:ilvl="0" w:tplc="783CFD64">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BA1B21"/>
    <w:multiLevelType w:val="multilevel"/>
    <w:tmpl w:val="13DC38EC"/>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3">
    <w:nsid w:val="09CC7E16"/>
    <w:multiLevelType w:val="hybridMultilevel"/>
    <w:tmpl w:val="3EFA5D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6D1E63"/>
    <w:multiLevelType w:val="singleLevel"/>
    <w:tmpl w:val="7B4A369C"/>
    <w:lvl w:ilvl="0">
      <w:start w:val="4"/>
      <w:numFmt w:val="bullet"/>
      <w:lvlText w:val="-"/>
      <w:lvlJc w:val="left"/>
      <w:pPr>
        <w:tabs>
          <w:tab w:val="num" w:pos="1068"/>
        </w:tabs>
        <w:ind w:left="1068" w:hanging="360"/>
      </w:pPr>
    </w:lvl>
  </w:abstractNum>
  <w:abstractNum w:abstractNumId="5">
    <w:nsid w:val="197F4592"/>
    <w:multiLevelType w:val="multilevel"/>
    <w:tmpl w:val="7DBE6D84"/>
    <w:lvl w:ilvl="0">
      <w:start w:val="1"/>
      <w:numFmt w:val="decimal"/>
      <w:lvlText w:val="%1"/>
      <w:lvlJc w:val="left"/>
      <w:pPr>
        <w:tabs>
          <w:tab w:val="num" w:pos="360"/>
        </w:tabs>
        <w:ind w:left="360" w:hanging="360"/>
      </w:pPr>
    </w:lvl>
    <w:lvl w:ilvl="1">
      <w:start w:val="3"/>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6">
    <w:nsid w:val="198A036A"/>
    <w:multiLevelType w:val="hybridMultilevel"/>
    <w:tmpl w:val="6CC427F8"/>
    <w:lvl w:ilvl="0" w:tplc="783CFD6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A6A0186"/>
    <w:multiLevelType w:val="multilevel"/>
    <w:tmpl w:val="1CD6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D9441D"/>
    <w:multiLevelType w:val="hybridMultilevel"/>
    <w:tmpl w:val="90768034"/>
    <w:lvl w:ilvl="0" w:tplc="D966DD68">
      <w:start w:val="1"/>
      <w:numFmt w:val="bullet"/>
      <w:lvlText w:val="•"/>
      <w:lvlJc w:val="left"/>
      <w:pPr>
        <w:tabs>
          <w:tab w:val="num" w:pos="720"/>
        </w:tabs>
        <w:ind w:left="720" w:hanging="360"/>
      </w:pPr>
      <w:rPr>
        <w:rFonts w:ascii="Times New Roman" w:hAnsi="Times New Roman" w:cs="Times New Roman" w:hint="default"/>
      </w:rPr>
    </w:lvl>
    <w:lvl w:ilvl="1" w:tplc="77A21FFA">
      <w:start w:val="1"/>
      <w:numFmt w:val="decimal"/>
      <w:lvlText w:val="%2."/>
      <w:lvlJc w:val="left"/>
      <w:pPr>
        <w:tabs>
          <w:tab w:val="num" w:pos="1440"/>
        </w:tabs>
        <w:ind w:left="1440" w:hanging="360"/>
      </w:pPr>
    </w:lvl>
    <w:lvl w:ilvl="2" w:tplc="11DA3280">
      <w:start w:val="1"/>
      <w:numFmt w:val="decimal"/>
      <w:lvlText w:val="%3."/>
      <w:lvlJc w:val="left"/>
      <w:pPr>
        <w:tabs>
          <w:tab w:val="num" w:pos="2160"/>
        </w:tabs>
        <w:ind w:left="2160" w:hanging="360"/>
      </w:pPr>
    </w:lvl>
    <w:lvl w:ilvl="3" w:tplc="C270D3A6">
      <w:start w:val="1"/>
      <w:numFmt w:val="decimal"/>
      <w:lvlText w:val="%4."/>
      <w:lvlJc w:val="left"/>
      <w:pPr>
        <w:tabs>
          <w:tab w:val="num" w:pos="2880"/>
        </w:tabs>
        <w:ind w:left="2880" w:hanging="360"/>
      </w:pPr>
    </w:lvl>
    <w:lvl w:ilvl="4" w:tplc="1A9C50EE">
      <w:start w:val="1"/>
      <w:numFmt w:val="decimal"/>
      <w:lvlText w:val="%5."/>
      <w:lvlJc w:val="left"/>
      <w:pPr>
        <w:tabs>
          <w:tab w:val="num" w:pos="3600"/>
        </w:tabs>
        <w:ind w:left="3600" w:hanging="360"/>
      </w:pPr>
    </w:lvl>
    <w:lvl w:ilvl="5" w:tplc="4FBAFCC8">
      <w:start w:val="1"/>
      <w:numFmt w:val="decimal"/>
      <w:lvlText w:val="%6."/>
      <w:lvlJc w:val="left"/>
      <w:pPr>
        <w:tabs>
          <w:tab w:val="num" w:pos="4320"/>
        </w:tabs>
        <w:ind w:left="4320" w:hanging="360"/>
      </w:pPr>
    </w:lvl>
    <w:lvl w:ilvl="6" w:tplc="1818A38A">
      <w:start w:val="1"/>
      <w:numFmt w:val="decimal"/>
      <w:lvlText w:val="%7."/>
      <w:lvlJc w:val="left"/>
      <w:pPr>
        <w:tabs>
          <w:tab w:val="num" w:pos="5040"/>
        </w:tabs>
        <w:ind w:left="5040" w:hanging="360"/>
      </w:pPr>
    </w:lvl>
    <w:lvl w:ilvl="7" w:tplc="84C4FAD6">
      <w:start w:val="1"/>
      <w:numFmt w:val="decimal"/>
      <w:lvlText w:val="%8."/>
      <w:lvlJc w:val="left"/>
      <w:pPr>
        <w:tabs>
          <w:tab w:val="num" w:pos="5760"/>
        </w:tabs>
        <w:ind w:left="5760" w:hanging="360"/>
      </w:pPr>
    </w:lvl>
    <w:lvl w:ilvl="8" w:tplc="AE9AC172">
      <w:start w:val="1"/>
      <w:numFmt w:val="decimal"/>
      <w:lvlText w:val="%9."/>
      <w:lvlJc w:val="left"/>
      <w:pPr>
        <w:tabs>
          <w:tab w:val="num" w:pos="6480"/>
        </w:tabs>
        <w:ind w:left="6480" w:hanging="360"/>
      </w:pPr>
    </w:lvl>
  </w:abstractNum>
  <w:abstractNum w:abstractNumId="9">
    <w:nsid w:val="280E6AAD"/>
    <w:multiLevelType w:val="hybridMultilevel"/>
    <w:tmpl w:val="6AF839E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2CA45CD2"/>
    <w:multiLevelType w:val="hybridMultilevel"/>
    <w:tmpl w:val="7242A686"/>
    <w:lvl w:ilvl="0" w:tplc="D91490DA">
      <w:start w:val="1"/>
      <w:numFmt w:val="bullet"/>
      <w:lvlText w:val="•"/>
      <w:lvlJc w:val="left"/>
      <w:pPr>
        <w:tabs>
          <w:tab w:val="num" w:pos="720"/>
        </w:tabs>
        <w:ind w:left="720" w:hanging="360"/>
      </w:pPr>
      <w:rPr>
        <w:rFonts w:ascii="Times New Roman" w:hAnsi="Times New Roman" w:cs="Times New Roman" w:hint="default"/>
      </w:rPr>
    </w:lvl>
    <w:lvl w:ilvl="1" w:tplc="6C72E756">
      <w:start w:val="1"/>
      <w:numFmt w:val="decimal"/>
      <w:lvlText w:val="%2."/>
      <w:lvlJc w:val="left"/>
      <w:pPr>
        <w:tabs>
          <w:tab w:val="num" w:pos="1440"/>
        </w:tabs>
        <w:ind w:left="1440" w:hanging="360"/>
      </w:pPr>
    </w:lvl>
    <w:lvl w:ilvl="2" w:tplc="8682971C">
      <w:start w:val="1"/>
      <w:numFmt w:val="decimal"/>
      <w:lvlText w:val="%3."/>
      <w:lvlJc w:val="left"/>
      <w:pPr>
        <w:tabs>
          <w:tab w:val="num" w:pos="2160"/>
        </w:tabs>
        <w:ind w:left="2160" w:hanging="360"/>
      </w:pPr>
    </w:lvl>
    <w:lvl w:ilvl="3" w:tplc="93D85726">
      <w:start w:val="1"/>
      <w:numFmt w:val="decimal"/>
      <w:lvlText w:val="%4."/>
      <w:lvlJc w:val="left"/>
      <w:pPr>
        <w:tabs>
          <w:tab w:val="num" w:pos="2880"/>
        </w:tabs>
        <w:ind w:left="2880" w:hanging="360"/>
      </w:pPr>
    </w:lvl>
    <w:lvl w:ilvl="4" w:tplc="CEB22EF8">
      <w:start w:val="1"/>
      <w:numFmt w:val="decimal"/>
      <w:lvlText w:val="%5."/>
      <w:lvlJc w:val="left"/>
      <w:pPr>
        <w:tabs>
          <w:tab w:val="num" w:pos="3600"/>
        </w:tabs>
        <w:ind w:left="3600" w:hanging="360"/>
      </w:pPr>
    </w:lvl>
    <w:lvl w:ilvl="5" w:tplc="38940AE6">
      <w:start w:val="1"/>
      <w:numFmt w:val="decimal"/>
      <w:lvlText w:val="%6."/>
      <w:lvlJc w:val="left"/>
      <w:pPr>
        <w:tabs>
          <w:tab w:val="num" w:pos="4320"/>
        </w:tabs>
        <w:ind w:left="4320" w:hanging="360"/>
      </w:pPr>
    </w:lvl>
    <w:lvl w:ilvl="6" w:tplc="91365846">
      <w:start w:val="1"/>
      <w:numFmt w:val="decimal"/>
      <w:lvlText w:val="%7."/>
      <w:lvlJc w:val="left"/>
      <w:pPr>
        <w:tabs>
          <w:tab w:val="num" w:pos="5040"/>
        </w:tabs>
        <w:ind w:left="5040" w:hanging="360"/>
      </w:pPr>
    </w:lvl>
    <w:lvl w:ilvl="7" w:tplc="D63AE706">
      <w:start w:val="1"/>
      <w:numFmt w:val="decimal"/>
      <w:lvlText w:val="%8."/>
      <w:lvlJc w:val="left"/>
      <w:pPr>
        <w:tabs>
          <w:tab w:val="num" w:pos="5760"/>
        </w:tabs>
        <w:ind w:left="5760" w:hanging="360"/>
      </w:pPr>
    </w:lvl>
    <w:lvl w:ilvl="8" w:tplc="62BAF40E">
      <w:start w:val="1"/>
      <w:numFmt w:val="decimal"/>
      <w:lvlText w:val="%9."/>
      <w:lvlJc w:val="left"/>
      <w:pPr>
        <w:tabs>
          <w:tab w:val="num" w:pos="6480"/>
        </w:tabs>
        <w:ind w:left="6480" w:hanging="360"/>
      </w:pPr>
    </w:lvl>
  </w:abstractNum>
  <w:abstractNum w:abstractNumId="11">
    <w:nsid w:val="2E907A93"/>
    <w:multiLevelType w:val="hybridMultilevel"/>
    <w:tmpl w:val="51DCD26E"/>
    <w:lvl w:ilvl="0" w:tplc="FFFFFFFF">
      <w:start w:val="1"/>
      <w:numFmt w:val="bullet"/>
      <w:lvlText w:val=""/>
      <w:lvlJc w:val="left"/>
      <w:pPr>
        <w:tabs>
          <w:tab w:val="num" w:pos="975"/>
        </w:tabs>
        <w:ind w:left="975" w:hanging="360"/>
      </w:pPr>
      <w:rPr>
        <w:rFonts w:ascii="Symbol" w:hAnsi="Symbol" w:cs="Symbol" w:hint="default"/>
      </w:rPr>
    </w:lvl>
    <w:lvl w:ilvl="1" w:tplc="FFFFFFFF">
      <w:start w:val="1"/>
      <w:numFmt w:val="bullet"/>
      <w:lvlText w:val="o"/>
      <w:lvlJc w:val="left"/>
      <w:pPr>
        <w:tabs>
          <w:tab w:val="num" w:pos="1695"/>
        </w:tabs>
        <w:ind w:left="1695" w:hanging="360"/>
      </w:pPr>
      <w:rPr>
        <w:rFonts w:ascii="Courier New" w:hAnsi="Courier New" w:cs="Courier New" w:hint="default"/>
      </w:rPr>
    </w:lvl>
    <w:lvl w:ilvl="2" w:tplc="FFFFFFFF">
      <w:start w:val="1"/>
      <w:numFmt w:val="bullet"/>
      <w:lvlText w:val=""/>
      <w:lvlJc w:val="left"/>
      <w:pPr>
        <w:tabs>
          <w:tab w:val="num" w:pos="2415"/>
        </w:tabs>
        <w:ind w:left="2415" w:hanging="360"/>
      </w:pPr>
      <w:rPr>
        <w:rFonts w:ascii="Wingdings" w:hAnsi="Wingdings" w:cs="Wingdings" w:hint="default"/>
      </w:rPr>
    </w:lvl>
    <w:lvl w:ilvl="3" w:tplc="FFFFFFFF">
      <w:start w:val="1"/>
      <w:numFmt w:val="bullet"/>
      <w:lvlText w:val=""/>
      <w:lvlJc w:val="left"/>
      <w:pPr>
        <w:tabs>
          <w:tab w:val="num" w:pos="3135"/>
        </w:tabs>
        <w:ind w:left="3135" w:hanging="360"/>
      </w:pPr>
      <w:rPr>
        <w:rFonts w:ascii="Symbol" w:hAnsi="Symbol" w:cs="Symbol" w:hint="default"/>
      </w:rPr>
    </w:lvl>
    <w:lvl w:ilvl="4" w:tplc="FFFFFFFF">
      <w:start w:val="1"/>
      <w:numFmt w:val="bullet"/>
      <w:lvlText w:val="o"/>
      <w:lvlJc w:val="left"/>
      <w:pPr>
        <w:tabs>
          <w:tab w:val="num" w:pos="3855"/>
        </w:tabs>
        <w:ind w:left="3855" w:hanging="360"/>
      </w:pPr>
      <w:rPr>
        <w:rFonts w:ascii="Courier New" w:hAnsi="Courier New" w:cs="Courier New" w:hint="default"/>
      </w:rPr>
    </w:lvl>
    <w:lvl w:ilvl="5" w:tplc="FFFFFFFF">
      <w:start w:val="1"/>
      <w:numFmt w:val="bullet"/>
      <w:lvlText w:val=""/>
      <w:lvlJc w:val="left"/>
      <w:pPr>
        <w:tabs>
          <w:tab w:val="num" w:pos="4575"/>
        </w:tabs>
        <w:ind w:left="4575" w:hanging="360"/>
      </w:pPr>
      <w:rPr>
        <w:rFonts w:ascii="Wingdings" w:hAnsi="Wingdings" w:cs="Wingdings" w:hint="default"/>
      </w:rPr>
    </w:lvl>
    <w:lvl w:ilvl="6" w:tplc="FFFFFFFF">
      <w:start w:val="1"/>
      <w:numFmt w:val="bullet"/>
      <w:lvlText w:val=""/>
      <w:lvlJc w:val="left"/>
      <w:pPr>
        <w:tabs>
          <w:tab w:val="num" w:pos="5295"/>
        </w:tabs>
        <w:ind w:left="5295" w:hanging="360"/>
      </w:pPr>
      <w:rPr>
        <w:rFonts w:ascii="Symbol" w:hAnsi="Symbol" w:cs="Symbol" w:hint="default"/>
      </w:rPr>
    </w:lvl>
    <w:lvl w:ilvl="7" w:tplc="FFFFFFFF">
      <w:start w:val="1"/>
      <w:numFmt w:val="bullet"/>
      <w:lvlText w:val="o"/>
      <w:lvlJc w:val="left"/>
      <w:pPr>
        <w:tabs>
          <w:tab w:val="num" w:pos="6015"/>
        </w:tabs>
        <w:ind w:left="6015" w:hanging="360"/>
      </w:pPr>
      <w:rPr>
        <w:rFonts w:ascii="Courier New" w:hAnsi="Courier New" w:cs="Courier New" w:hint="default"/>
      </w:rPr>
    </w:lvl>
    <w:lvl w:ilvl="8" w:tplc="FFFFFFFF">
      <w:start w:val="1"/>
      <w:numFmt w:val="bullet"/>
      <w:lvlText w:val=""/>
      <w:lvlJc w:val="left"/>
      <w:pPr>
        <w:tabs>
          <w:tab w:val="num" w:pos="6735"/>
        </w:tabs>
        <w:ind w:left="6735" w:hanging="360"/>
      </w:pPr>
      <w:rPr>
        <w:rFonts w:ascii="Wingdings" w:hAnsi="Wingdings" w:cs="Wingdings" w:hint="default"/>
      </w:rPr>
    </w:lvl>
  </w:abstractNum>
  <w:abstractNum w:abstractNumId="12">
    <w:nsid w:val="2EE2558E"/>
    <w:multiLevelType w:val="hybridMultilevel"/>
    <w:tmpl w:val="E22EBF80"/>
    <w:lvl w:ilvl="0" w:tplc="0F72DB84">
      <w:start w:val="1"/>
      <w:numFmt w:val="bullet"/>
      <w:lvlText w:val="•"/>
      <w:lvlJc w:val="left"/>
      <w:pPr>
        <w:tabs>
          <w:tab w:val="num" w:pos="720"/>
        </w:tabs>
        <w:ind w:left="720" w:hanging="360"/>
      </w:pPr>
      <w:rPr>
        <w:rFonts w:ascii="Times New Roman" w:hAnsi="Times New Roman" w:cs="Times New Roman" w:hint="default"/>
      </w:rPr>
    </w:lvl>
    <w:lvl w:ilvl="1" w:tplc="FCDC3316">
      <w:start w:val="1"/>
      <w:numFmt w:val="decimal"/>
      <w:lvlText w:val="%2."/>
      <w:lvlJc w:val="left"/>
      <w:pPr>
        <w:tabs>
          <w:tab w:val="num" w:pos="1440"/>
        </w:tabs>
        <w:ind w:left="1440" w:hanging="360"/>
      </w:pPr>
    </w:lvl>
    <w:lvl w:ilvl="2" w:tplc="3C8E6AD4">
      <w:start w:val="1"/>
      <w:numFmt w:val="decimal"/>
      <w:lvlText w:val="%3."/>
      <w:lvlJc w:val="left"/>
      <w:pPr>
        <w:tabs>
          <w:tab w:val="num" w:pos="2160"/>
        </w:tabs>
        <w:ind w:left="2160" w:hanging="360"/>
      </w:pPr>
    </w:lvl>
    <w:lvl w:ilvl="3" w:tplc="DBF2508C">
      <w:start w:val="1"/>
      <w:numFmt w:val="decimal"/>
      <w:lvlText w:val="%4."/>
      <w:lvlJc w:val="left"/>
      <w:pPr>
        <w:tabs>
          <w:tab w:val="num" w:pos="2880"/>
        </w:tabs>
        <w:ind w:left="2880" w:hanging="360"/>
      </w:pPr>
    </w:lvl>
    <w:lvl w:ilvl="4" w:tplc="97122A42">
      <w:start w:val="1"/>
      <w:numFmt w:val="decimal"/>
      <w:lvlText w:val="%5."/>
      <w:lvlJc w:val="left"/>
      <w:pPr>
        <w:tabs>
          <w:tab w:val="num" w:pos="3600"/>
        </w:tabs>
        <w:ind w:left="3600" w:hanging="360"/>
      </w:pPr>
    </w:lvl>
    <w:lvl w:ilvl="5" w:tplc="798A094E">
      <w:start w:val="1"/>
      <w:numFmt w:val="decimal"/>
      <w:lvlText w:val="%6."/>
      <w:lvlJc w:val="left"/>
      <w:pPr>
        <w:tabs>
          <w:tab w:val="num" w:pos="4320"/>
        </w:tabs>
        <w:ind w:left="4320" w:hanging="360"/>
      </w:pPr>
    </w:lvl>
    <w:lvl w:ilvl="6" w:tplc="55DEA73E">
      <w:start w:val="1"/>
      <w:numFmt w:val="decimal"/>
      <w:lvlText w:val="%7."/>
      <w:lvlJc w:val="left"/>
      <w:pPr>
        <w:tabs>
          <w:tab w:val="num" w:pos="5040"/>
        </w:tabs>
        <w:ind w:left="5040" w:hanging="360"/>
      </w:pPr>
    </w:lvl>
    <w:lvl w:ilvl="7" w:tplc="A14EA0A4">
      <w:start w:val="1"/>
      <w:numFmt w:val="decimal"/>
      <w:lvlText w:val="%8."/>
      <w:lvlJc w:val="left"/>
      <w:pPr>
        <w:tabs>
          <w:tab w:val="num" w:pos="5760"/>
        </w:tabs>
        <w:ind w:left="5760" w:hanging="360"/>
      </w:pPr>
    </w:lvl>
    <w:lvl w:ilvl="8" w:tplc="287A3696">
      <w:start w:val="1"/>
      <w:numFmt w:val="decimal"/>
      <w:lvlText w:val="%9."/>
      <w:lvlJc w:val="left"/>
      <w:pPr>
        <w:tabs>
          <w:tab w:val="num" w:pos="6480"/>
        </w:tabs>
        <w:ind w:left="6480" w:hanging="360"/>
      </w:pPr>
    </w:lvl>
  </w:abstractNum>
  <w:abstractNum w:abstractNumId="13">
    <w:nsid w:val="351D6A11"/>
    <w:multiLevelType w:val="multilevel"/>
    <w:tmpl w:val="97FAE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6B34091"/>
    <w:multiLevelType w:val="multilevel"/>
    <w:tmpl w:val="C8D89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C14166"/>
    <w:multiLevelType w:val="hybridMultilevel"/>
    <w:tmpl w:val="D7B4C2BE"/>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7306708"/>
    <w:multiLevelType w:val="hybridMultilevel"/>
    <w:tmpl w:val="5E08E736"/>
    <w:lvl w:ilvl="0" w:tplc="AA9C8D9A">
      <w:start w:val="1"/>
      <w:numFmt w:val="decimal"/>
      <w:lvlText w:val="%1."/>
      <w:lvlJc w:val="left"/>
      <w:pPr>
        <w:tabs>
          <w:tab w:val="num" w:pos="360"/>
        </w:tabs>
        <w:ind w:left="360" w:hanging="360"/>
      </w:pPr>
      <w:rPr>
        <w:i/>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42707FC5"/>
    <w:multiLevelType w:val="hybridMultilevel"/>
    <w:tmpl w:val="F53A5C9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E1830DA"/>
    <w:multiLevelType w:val="hybridMultilevel"/>
    <w:tmpl w:val="D568869A"/>
    <w:lvl w:ilvl="0" w:tplc="783CFD64">
      <w:start w:val="1"/>
      <w:numFmt w:val="bullet"/>
      <w:lvlText w:val=""/>
      <w:lvlJc w:val="left"/>
      <w:pPr>
        <w:tabs>
          <w:tab w:val="num" w:pos="1969"/>
        </w:tabs>
        <w:ind w:left="19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E363E82"/>
    <w:multiLevelType w:val="multilevel"/>
    <w:tmpl w:val="5EB4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2C0CDA"/>
    <w:multiLevelType w:val="multilevel"/>
    <w:tmpl w:val="8F10EC7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57DF4AC5"/>
    <w:multiLevelType w:val="hybridMultilevel"/>
    <w:tmpl w:val="6C46568C"/>
    <w:lvl w:ilvl="0" w:tplc="D03E930C">
      <w:start w:val="1"/>
      <w:numFmt w:val="bullet"/>
      <w:lvlText w:val="•"/>
      <w:lvlJc w:val="left"/>
      <w:pPr>
        <w:tabs>
          <w:tab w:val="num" w:pos="720"/>
        </w:tabs>
        <w:ind w:left="720" w:hanging="360"/>
      </w:pPr>
      <w:rPr>
        <w:rFonts w:ascii="Times New Roman" w:hAnsi="Times New Roman" w:cs="Times New Roman" w:hint="default"/>
      </w:rPr>
    </w:lvl>
    <w:lvl w:ilvl="1" w:tplc="D97AB93A">
      <w:start w:val="1"/>
      <w:numFmt w:val="decimal"/>
      <w:lvlText w:val="%2."/>
      <w:lvlJc w:val="left"/>
      <w:pPr>
        <w:tabs>
          <w:tab w:val="num" w:pos="1440"/>
        </w:tabs>
        <w:ind w:left="1440" w:hanging="360"/>
      </w:pPr>
    </w:lvl>
    <w:lvl w:ilvl="2" w:tplc="98F8ED66">
      <w:start w:val="1"/>
      <w:numFmt w:val="decimal"/>
      <w:lvlText w:val="%3."/>
      <w:lvlJc w:val="left"/>
      <w:pPr>
        <w:tabs>
          <w:tab w:val="num" w:pos="2160"/>
        </w:tabs>
        <w:ind w:left="2160" w:hanging="360"/>
      </w:pPr>
    </w:lvl>
    <w:lvl w:ilvl="3" w:tplc="29AE5562">
      <w:start w:val="1"/>
      <w:numFmt w:val="decimal"/>
      <w:lvlText w:val="%4."/>
      <w:lvlJc w:val="left"/>
      <w:pPr>
        <w:tabs>
          <w:tab w:val="num" w:pos="2880"/>
        </w:tabs>
        <w:ind w:left="2880" w:hanging="360"/>
      </w:pPr>
    </w:lvl>
    <w:lvl w:ilvl="4" w:tplc="F6385F58">
      <w:start w:val="1"/>
      <w:numFmt w:val="decimal"/>
      <w:lvlText w:val="%5."/>
      <w:lvlJc w:val="left"/>
      <w:pPr>
        <w:tabs>
          <w:tab w:val="num" w:pos="3600"/>
        </w:tabs>
        <w:ind w:left="3600" w:hanging="360"/>
      </w:pPr>
    </w:lvl>
    <w:lvl w:ilvl="5" w:tplc="2F9E0538">
      <w:start w:val="1"/>
      <w:numFmt w:val="decimal"/>
      <w:lvlText w:val="%6."/>
      <w:lvlJc w:val="left"/>
      <w:pPr>
        <w:tabs>
          <w:tab w:val="num" w:pos="4320"/>
        </w:tabs>
        <w:ind w:left="4320" w:hanging="360"/>
      </w:pPr>
    </w:lvl>
    <w:lvl w:ilvl="6" w:tplc="8200A634">
      <w:start w:val="1"/>
      <w:numFmt w:val="decimal"/>
      <w:lvlText w:val="%7."/>
      <w:lvlJc w:val="left"/>
      <w:pPr>
        <w:tabs>
          <w:tab w:val="num" w:pos="5040"/>
        </w:tabs>
        <w:ind w:left="5040" w:hanging="360"/>
      </w:pPr>
    </w:lvl>
    <w:lvl w:ilvl="7" w:tplc="97AABEAA">
      <w:start w:val="1"/>
      <w:numFmt w:val="decimal"/>
      <w:lvlText w:val="%8."/>
      <w:lvlJc w:val="left"/>
      <w:pPr>
        <w:tabs>
          <w:tab w:val="num" w:pos="5760"/>
        </w:tabs>
        <w:ind w:left="5760" w:hanging="360"/>
      </w:pPr>
    </w:lvl>
    <w:lvl w:ilvl="8" w:tplc="0B52AE18">
      <w:start w:val="1"/>
      <w:numFmt w:val="decimal"/>
      <w:lvlText w:val="%9."/>
      <w:lvlJc w:val="left"/>
      <w:pPr>
        <w:tabs>
          <w:tab w:val="num" w:pos="6480"/>
        </w:tabs>
        <w:ind w:left="6480" w:hanging="360"/>
      </w:pPr>
    </w:lvl>
  </w:abstractNum>
  <w:abstractNum w:abstractNumId="22">
    <w:nsid w:val="58EB75E3"/>
    <w:multiLevelType w:val="hybridMultilevel"/>
    <w:tmpl w:val="5514782A"/>
    <w:lvl w:ilvl="0" w:tplc="783CFD64">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C1F6A73"/>
    <w:multiLevelType w:val="hybridMultilevel"/>
    <w:tmpl w:val="960E05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EF17C31"/>
    <w:multiLevelType w:val="multilevel"/>
    <w:tmpl w:val="6FEAD3F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7CE2791"/>
    <w:multiLevelType w:val="hybridMultilevel"/>
    <w:tmpl w:val="3F0AE47A"/>
    <w:lvl w:ilvl="0" w:tplc="783CFD64">
      <w:start w:val="1"/>
      <w:numFmt w:val="bullet"/>
      <w:lvlText w:val=""/>
      <w:lvlJc w:val="left"/>
      <w:pPr>
        <w:tabs>
          <w:tab w:val="num" w:pos="1969"/>
        </w:tabs>
        <w:ind w:left="19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B567DB6"/>
    <w:multiLevelType w:val="multilevel"/>
    <w:tmpl w:val="17101E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59C28F1"/>
    <w:multiLevelType w:val="hybridMultilevel"/>
    <w:tmpl w:val="A460A442"/>
    <w:lvl w:ilvl="0" w:tplc="04190001">
      <w:start w:val="1"/>
      <w:numFmt w:val="bullet"/>
      <w:lvlText w:val=""/>
      <w:lvlJc w:val="left"/>
      <w:pPr>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6916813"/>
    <w:multiLevelType w:val="hybridMultilevel"/>
    <w:tmpl w:val="A31E5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useFELayout/>
  </w:compat>
  <w:rsids>
    <w:rsidRoot w:val="00624274"/>
    <w:rsid w:val="00005663"/>
    <w:rsid w:val="00035534"/>
    <w:rsid w:val="000660B3"/>
    <w:rsid w:val="0007186D"/>
    <w:rsid w:val="00085E73"/>
    <w:rsid w:val="0009132B"/>
    <w:rsid w:val="000E65AB"/>
    <w:rsid w:val="00100D09"/>
    <w:rsid w:val="00104A26"/>
    <w:rsid w:val="00105011"/>
    <w:rsid w:val="00122E71"/>
    <w:rsid w:val="00124F5D"/>
    <w:rsid w:val="001577E8"/>
    <w:rsid w:val="00166C2F"/>
    <w:rsid w:val="001749A6"/>
    <w:rsid w:val="001758FF"/>
    <w:rsid w:val="00190CBE"/>
    <w:rsid w:val="00192683"/>
    <w:rsid w:val="001B1D73"/>
    <w:rsid w:val="001E4846"/>
    <w:rsid w:val="001F3280"/>
    <w:rsid w:val="00215231"/>
    <w:rsid w:val="00257987"/>
    <w:rsid w:val="002876E2"/>
    <w:rsid w:val="002B3FBB"/>
    <w:rsid w:val="002D46A9"/>
    <w:rsid w:val="003065ED"/>
    <w:rsid w:val="00321488"/>
    <w:rsid w:val="00325DA3"/>
    <w:rsid w:val="00335E6D"/>
    <w:rsid w:val="003562B0"/>
    <w:rsid w:val="00366CE2"/>
    <w:rsid w:val="00371970"/>
    <w:rsid w:val="00377777"/>
    <w:rsid w:val="00381F41"/>
    <w:rsid w:val="00393AC0"/>
    <w:rsid w:val="003A1FC4"/>
    <w:rsid w:val="003B727F"/>
    <w:rsid w:val="003E2AF5"/>
    <w:rsid w:val="003F0ED8"/>
    <w:rsid w:val="003F6E95"/>
    <w:rsid w:val="0042487D"/>
    <w:rsid w:val="0042730E"/>
    <w:rsid w:val="00430481"/>
    <w:rsid w:val="00434CF7"/>
    <w:rsid w:val="00440A94"/>
    <w:rsid w:val="00451B6F"/>
    <w:rsid w:val="00471AE3"/>
    <w:rsid w:val="004C0577"/>
    <w:rsid w:val="004C2F31"/>
    <w:rsid w:val="004D6E8B"/>
    <w:rsid w:val="004E31E2"/>
    <w:rsid w:val="004F1940"/>
    <w:rsid w:val="005140B9"/>
    <w:rsid w:val="00545E59"/>
    <w:rsid w:val="00577C07"/>
    <w:rsid w:val="00595BAF"/>
    <w:rsid w:val="005D01B5"/>
    <w:rsid w:val="0060475C"/>
    <w:rsid w:val="00624274"/>
    <w:rsid w:val="006418B9"/>
    <w:rsid w:val="00677015"/>
    <w:rsid w:val="006815F8"/>
    <w:rsid w:val="006A04FC"/>
    <w:rsid w:val="006A3996"/>
    <w:rsid w:val="006C3E85"/>
    <w:rsid w:val="006C430D"/>
    <w:rsid w:val="006D1746"/>
    <w:rsid w:val="006D2622"/>
    <w:rsid w:val="006E6D9E"/>
    <w:rsid w:val="006F3200"/>
    <w:rsid w:val="006F4B72"/>
    <w:rsid w:val="0075106D"/>
    <w:rsid w:val="00753569"/>
    <w:rsid w:val="0077547D"/>
    <w:rsid w:val="007E48A8"/>
    <w:rsid w:val="007E5E13"/>
    <w:rsid w:val="00826DAC"/>
    <w:rsid w:val="0083750C"/>
    <w:rsid w:val="008413F7"/>
    <w:rsid w:val="008937E3"/>
    <w:rsid w:val="00893C43"/>
    <w:rsid w:val="008A08EF"/>
    <w:rsid w:val="008B5DD1"/>
    <w:rsid w:val="008E1649"/>
    <w:rsid w:val="00904CB1"/>
    <w:rsid w:val="00910FD9"/>
    <w:rsid w:val="00934E21"/>
    <w:rsid w:val="00977032"/>
    <w:rsid w:val="009A5172"/>
    <w:rsid w:val="009A57CB"/>
    <w:rsid w:val="00A25E90"/>
    <w:rsid w:val="00A45AD7"/>
    <w:rsid w:val="00A469AD"/>
    <w:rsid w:val="00AF704B"/>
    <w:rsid w:val="00B35B62"/>
    <w:rsid w:val="00B42272"/>
    <w:rsid w:val="00B4467C"/>
    <w:rsid w:val="00B60C1A"/>
    <w:rsid w:val="00B678BF"/>
    <w:rsid w:val="00B76E65"/>
    <w:rsid w:val="00BA7582"/>
    <w:rsid w:val="00BB4E25"/>
    <w:rsid w:val="00BB76E4"/>
    <w:rsid w:val="00C1301C"/>
    <w:rsid w:val="00C314DB"/>
    <w:rsid w:val="00C87757"/>
    <w:rsid w:val="00CC3C37"/>
    <w:rsid w:val="00D0398B"/>
    <w:rsid w:val="00D03D1E"/>
    <w:rsid w:val="00D516D9"/>
    <w:rsid w:val="00D56E1F"/>
    <w:rsid w:val="00D624BC"/>
    <w:rsid w:val="00D64991"/>
    <w:rsid w:val="00E0737C"/>
    <w:rsid w:val="00E17F24"/>
    <w:rsid w:val="00E52FF2"/>
    <w:rsid w:val="00E764DD"/>
    <w:rsid w:val="00E80FB7"/>
    <w:rsid w:val="00EA3CB0"/>
    <w:rsid w:val="00EB2F0E"/>
    <w:rsid w:val="00EB4FA6"/>
    <w:rsid w:val="00F112E1"/>
    <w:rsid w:val="00F94D32"/>
    <w:rsid w:val="00F9624D"/>
    <w:rsid w:val="00FD0B34"/>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D7"/>
  </w:style>
  <w:style w:type="paragraph" w:styleId="1">
    <w:name w:val="heading 1"/>
    <w:basedOn w:val="a"/>
    <w:next w:val="a"/>
    <w:link w:val="10"/>
    <w:qFormat/>
    <w:rsid w:val="008B5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7701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624274"/>
    <w:pPr>
      <w:keepNext/>
      <w:spacing w:after="0" w:line="240" w:lineRule="auto"/>
      <w:jc w:val="both"/>
      <w:outlineLvl w:val="2"/>
    </w:pPr>
    <w:rPr>
      <w:rFonts w:ascii="Times New Roman" w:eastAsia="Times New Roman" w:hAnsi="Times New Roman" w:cs="Times New Roman"/>
      <w:sz w:val="28"/>
      <w:szCs w:val="24"/>
    </w:rPr>
  </w:style>
  <w:style w:type="paragraph" w:styleId="4">
    <w:name w:val="heading 4"/>
    <w:basedOn w:val="a"/>
    <w:next w:val="a"/>
    <w:link w:val="40"/>
    <w:semiHidden/>
    <w:unhideWhenUsed/>
    <w:qFormat/>
    <w:rsid w:val="0067701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67701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677015"/>
    <w:pPr>
      <w:spacing w:before="240" w:after="60" w:line="240" w:lineRule="auto"/>
      <w:jc w:val="center"/>
      <w:outlineLvl w:val="5"/>
    </w:pPr>
    <w:rPr>
      <w:rFonts w:ascii="Times New Roman" w:eastAsia="Times New Roman" w:hAnsi="Times New Roman" w:cs="Times New Roman"/>
      <w:b/>
      <w:bCs/>
      <w:i/>
      <w:sz w:val="28"/>
    </w:rPr>
  </w:style>
  <w:style w:type="paragraph" w:styleId="7">
    <w:name w:val="heading 7"/>
    <w:basedOn w:val="a"/>
    <w:next w:val="a"/>
    <w:link w:val="70"/>
    <w:semiHidden/>
    <w:unhideWhenUsed/>
    <w:qFormat/>
    <w:rsid w:val="00677015"/>
    <w:pPr>
      <w:spacing w:before="240" w:after="60" w:line="360" w:lineRule="auto"/>
      <w:outlineLvl w:val="6"/>
    </w:pPr>
    <w:rPr>
      <w:rFonts w:ascii="Times New Roman" w:eastAsia="Times New Roman" w:hAnsi="Times New Roman" w:cs="Times New Roman"/>
      <w:i/>
      <w:sz w:val="28"/>
      <w:szCs w:val="24"/>
    </w:rPr>
  </w:style>
  <w:style w:type="paragraph" w:styleId="9">
    <w:name w:val="heading 9"/>
    <w:basedOn w:val="a"/>
    <w:next w:val="a"/>
    <w:link w:val="90"/>
    <w:qFormat/>
    <w:rsid w:val="00624274"/>
    <w:pPr>
      <w:keepNext/>
      <w:spacing w:after="0" w:line="360" w:lineRule="auto"/>
      <w:jc w:val="center"/>
      <w:outlineLvl w:val="8"/>
    </w:pPr>
    <w:rPr>
      <w:rFonts w:ascii="Times New Roman" w:eastAsia="Times New Roman" w:hAnsi="Times New Roman" w:cs="Times New Roman"/>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D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677015"/>
    <w:rPr>
      <w:rFonts w:ascii="Arial" w:eastAsia="Times New Roman" w:hAnsi="Arial" w:cs="Arial"/>
      <w:b/>
      <w:bCs/>
      <w:i/>
      <w:iCs/>
      <w:sz w:val="28"/>
      <w:szCs w:val="28"/>
    </w:rPr>
  </w:style>
  <w:style w:type="character" w:customStyle="1" w:styleId="30">
    <w:name w:val="Заголовок 3 Знак"/>
    <w:basedOn w:val="a0"/>
    <w:link w:val="3"/>
    <w:rsid w:val="00624274"/>
    <w:rPr>
      <w:rFonts w:ascii="Times New Roman" w:eastAsia="Times New Roman" w:hAnsi="Times New Roman" w:cs="Times New Roman"/>
      <w:sz w:val="28"/>
      <w:szCs w:val="24"/>
    </w:rPr>
  </w:style>
  <w:style w:type="character" w:customStyle="1" w:styleId="40">
    <w:name w:val="Заголовок 4 Знак"/>
    <w:basedOn w:val="a0"/>
    <w:link w:val="4"/>
    <w:semiHidden/>
    <w:rsid w:val="00677015"/>
    <w:rPr>
      <w:rFonts w:ascii="Times New Roman" w:eastAsia="Times New Roman" w:hAnsi="Times New Roman" w:cs="Times New Roman"/>
      <w:b/>
      <w:bCs/>
      <w:sz w:val="28"/>
      <w:szCs w:val="28"/>
    </w:rPr>
  </w:style>
  <w:style w:type="character" w:customStyle="1" w:styleId="90">
    <w:name w:val="Заголовок 9 Знак"/>
    <w:basedOn w:val="a0"/>
    <w:link w:val="9"/>
    <w:rsid w:val="00624274"/>
    <w:rPr>
      <w:rFonts w:ascii="Times New Roman" w:eastAsia="Times New Roman" w:hAnsi="Times New Roman" w:cs="Times New Roman"/>
      <w:b/>
      <w:caps/>
      <w:sz w:val="28"/>
      <w:szCs w:val="20"/>
    </w:rPr>
  </w:style>
  <w:style w:type="paragraph" w:styleId="a3">
    <w:name w:val="footer"/>
    <w:basedOn w:val="a"/>
    <w:link w:val="a4"/>
    <w:rsid w:val="0062427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624274"/>
    <w:rPr>
      <w:rFonts w:ascii="Times New Roman" w:eastAsia="Times New Roman" w:hAnsi="Times New Roman" w:cs="Times New Roman"/>
      <w:sz w:val="24"/>
      <w:szCs w:val="24"/>
    </w:rPr>
  </w:style>
  <w:style w:type="character" w:customStyle="1" w:styleId="a5">
    <w:name w:val="Текст Знак"/>
    <w:basedOn w:val="a0"/>
    <w:link w:val="a6"/>
    <w:locked/>
    <w:rsid w:val="00624274"/>
    <w:rPr>
      <w:rFonts w:ascii="Courier New" w:hAnsi="Courier New"/>
    </w:rPr>
  </w:style>
  <w:style w:type="paragraph" w:styleId="a6">
    <w:name w:val="Plain Text"/>
    <w:basedOn w:val="a"/>
    <w:link w:val="a5"/>
    <w:rsid w:val="00624274"/>
    <w:pPr>
      <w:spacing w:after="0" w:line="240" w:lineRule="auto"/>
    </w:pPr>
    <w:rPr>
      <w:rFonts w:ascii="Courier New" w:hAnsi="Courier New"/>
    </w:rPr>
  </w:style>
  <w:style w:type="character" w:customStyle="1" w:styleId="11">
    <w:name w:val="Текст Знак1"/>
    <w:basedOn w:val="a0"/>
    <w:uiPriority w:val="99"/>
    <w:semiHidden/>
    <w:rsid w:val="00624274"/>
    <w:rPr>
      <w:rFonts w:ascii="Consolas" w:hAnsi="Consolas" w:cs="Consolas"/>
      <w:sz w:val="21"/>
      <w:szCs w:val="21"/>
    </w:rPr>
  </w:style>
  <w:style w:type="paragraph" w:styleId="21">
    <w:name w:val="Body Text Indent 2"/>
    <w:basedOn w:val="a"/>
    <w:link w:val="22"/>
    <w:rsid w:val="00624274"/>
    <w:pPr>
      <w:spacing w:after="120" w:line="480" w:lineRule="auto"/>
      <w:ind w:left="283" w:firstLine="567"/>
      <w:jc w:val="both"/>
    </w:pPr>
    <w:rPr>
      <w:rFonts w:ascii="Times New Roman" w:eastAsia="Times New Roman" w:hAnsi="Times New Roman" w:cs="Times New Roman"/>
      <w:sz w:val="20"/>
      <w:szCs w:val="24"/>
    </w:rPr>
  </w:style>
  <w:style w:type="character" w:customStyle="1" w:styleId="22">
    <w:name w:val="Основной текст с отступом 2 Знак"/>
    <w:basedOn w:val="a0"/>
    <w:link w:val="21"/>
    <w:rsid w:val="00624274"/>
    <w:rPr>
      <w:rFonts w:ascii="Times New Roman" w:eastAsia="Times New Roman" w:hAnsi="Times New Roman" w:cs="Times New Roman"/>
      <w:sz w:val="20"/>
      <w:szCs w:val="24"/>
    </w:rPr>
  </w:style>
  <w:style w:type="paragraph" w:styleId="a7">
    <w:name w:val="Block Text"/>
    <w:basedOn w:val="a"/>
    <w:rsid w:val="00624274"/>
    <w:pPr>
      <w:suppressAutoHyphens/>
      <w:autoSpaceDE w:val="0"/>
      <w:autoSpaceDN w:val="0"/>
      <w:adjustRightInd w:val="0"/>
      <w:spacing w:after="0" w:line="240" w:lineRule="auto"/>
      <w:ind w:left="3564" w:right="2267" w:hanging="3036"/>
      <w:jc w:val="both"/>
    </w:pPr>
    <w:rPr>
      <w:rFonts w:ascii="Times New Roman" w:eastAsia="Times New Roman" w:hAnsi="Times New Roman" w:cs="Times New Roman"/>
      <w:sz w:val="20"/>
      <w:szCs w:val="24"/>
    </w:rPr>
  </w:style>
  <w:style w:type="paragraph" w:styleId="a8">
    <w:name w:val="List Paragraph"/>
    <w:basedOn w:val="a"/>
    <w:qFormat/>
    <w:rsid w:val="006F3200"/>
    <w:pPr>
      <w:ind w:left="720"/>
      <w:contextualSpacing/>
    </w:pPr>
  </w:style>
  <w:style w:type="paragraph" w:styleId="a9">
    <w:name w:val="Normal (Web)"/>
    <w:basedOn w:val="a"/>
    <w:rsid w:val="005140B9"/>
    <w:pPr>
      <w:spacing w:before="100" w:beforeAutospacing="1" w:after="100" w:afterAutospacing="1" w:line="240" w:lineRule="auto"/>
      <w:jc w:val="both"/>
    </w:pPr>
    <w:rPr>
      <w:rFonts w:ascii="Times New Roman" w:eastAsia="Times New Roman" w:hAnsi="Times New Roman" w:cs="Times New Roman"/>
      <w:color w:val="0066CC"/>
      <w:sz w:val="24"/>
      <w:szCs w:val="24"/>
    </w:rPr>
  </w:style>
  <w:style w:type="character" w:styleId="aa">
    <w:name w:val="Hyperlink"/>
    <w:rsid w:val="005140B9"/>
    <w:rPr>
      <w:rFonts w:cs="Times New Roman"/>
      <w:color w:val="0000FF"/>
      <w:u w:val="single"/>
    </w:rPr>
  </w:style>
  <w:style w:type="paragraph" w:styleId="ab">
    <w:name w:val="Body Text"/>
    <w:basedOn w:val="a"/>
    <w:link w:val="ac"/>
    <w:rsid w:val="005140B9"/>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rsid w:val="005140B9"/>
    <w:rPr>
      <w:rFonts w:ascii="Times New Roman" w:eastAsia="Times New Roman" w:hAnsi="Times New Roman" w:cs="Times New Roman"/>
      <w:sz w:val="20"/>
      <w:szCs w:val="20"/>
    </w:rPr>
  </w:style>
  <w:style w:type="paragraph" w:styleId="HTML">
    <w:name w:val="HTML Preformatted"/>
    <w:basedOn w:val="a"/>
    <w:link w:val="HTML0"/>
    <w:unhideWhenUsed/>
    <w:rsid w:val="0051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4"/>
      <w:szCs w:val="24"/>
    </w:rPr>
  </w:style>
  <w:style w:type="character" w:customStyle="1" w:styleId="HTML0">
    <w:name w:val="Стандартный HTML Знак"/>
    <w:basedOn w:val="a0"/>
    <w:link w:val="HTML"/>
    <w:rsid w:val="005140B9"/>
    <w:rPr>
      <w:rFonts w:ascii="Times New Roman" w:eastAsia="Times New Roman" w:hAnsi="Times New Roman" w:cs="Times New Roman"/>
      <w:sz w:val="24"/>
      <w:szCs w:val="24"/>
    </w:rPr>
  </w:style>
  <w:style w:type="character" w:customStyle="1" w:styleId="31">
    <w:name w:val="Основной текст (3)_"/>
    <w:link w:val="32"/>
    <w:locked/>
    <w:rsid w:val="005140B9"/>
    <w:rPr>
      <w:shd w:val="clear" w:color="auto" w:fill="FFFFFF"/>
    </w:rPr>
  </w:style>
  <w:style w:type="paragraph" w:customStyle="1" w:styleId="32">
    <w:name w:val="Основной текст (3)"/>
    <w:basedOn w:val="a"/>
    <w:link w:val="31"/>
    <w:rsid w:val="005140B9"/>
    <w:pPr>
      <w:shd w:val="clear" w:color="auto" w:fill="FFFFFF"/>
      <w:spacing w:after="0" w:line="405" w:lineRule="exact"/>
      <w:jc w:val="both"/>
    </w:pPr>
    <w:rPr>
      <w:shd w:val="clear" w:color="auto" w:fill="FFFFFF"/>
    </w:rPr>
  </w:style>
  <w:style w:type="character" w:customStyle="1" w:styleId="ad">
    <w:name w:val="Основной текст_"/>
    <w:link w:val="23"/>
    <w:locked/>
    <w:rsid w:val="005140B9"/>
    <w:rPr>
      <w:sz w:val="28"/>
      <w:szCs w:val="28"/>
      <w:shd w:val="clear" w:color="auto" w:fill="FFFFFF"/>
    </w:rPr>
  </w:style>
  <w:style w:type="paragraph" w:customStyle="1" w:styleId="23">
    <w:name w:val="Основной текст2"/>
    <w:basedOn w:val="a"/>
    <w:link w:val="ad"/>
    <w:rsid w:val="005140B9"/>
    <w:pPr>
      <w:shd w:val="clear" w:color="auto" w:fill="FFFFFF"/>
      <w:spacing w:after="0" w:line="503" w:lineRule="exact"/>
      <w:jc w:val="both"/>
    </w:pPr>
    <w:rPr>
      <w:sz w:val="28"/>
      <w:szCs w:val="28"/>
      <w:shd w:val="clear" w:color="auto" w:fill="FFFFFF"/>
    </w:rPr>
  </w:style>
  <w:style w:type="character" w:customStyle="1" w:styleId="214pt">
    <w:name w:val="Основной текст (2) + 14 pt"/>
    <w:aliases w:val="Интервал -1 pt"/>
    <w:rsid w:val="005140B9"/>
    <w:rPr>
      <w:rFonts w:ascii="Times New Roman" w:eastAsia="Times New Roman" w:hAnsi="Times New Roman" w:cs="Times New Roman" w:hint="default"/>
      <w:b w:val="0"/>
      <w:bCs w:val="0"/>
      <w:i w:val="0"/>
      <w:iCs w:val="0"/>
      <w:smallCaps w:val="0"/>
      <w:strike w:val="0"/>
      <w:dstrike w:val="0"/>
      <w:spacing w:val="-20"/>
      <w:sz w:val="28"/>
      <w:szCs w:val="28"/>
      <w:u w:val="none"/>
      <w:effect w:val="none"/>
    </w:rPr>
  </w:style>
  <w:style w:type="character" w:customStyle="1" w:styleId="33">
    <w:name w:val="Основной текст (3) + Полужирный"/>
    <w:rsid w:val="005140B9"/>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41">
    <w:name w:val="Основной текст (4) + Не полужирный"/>
    <w:rsid w:val="005140B9"/>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ae">
    <w:name w:val="Основной текст + Полужирный"/>
    <w:rsid w:val="005140B9"/>
    <w:rPr>
      <w:rFonts w:ascii="Times New Roman" w:eastAsia="Times New Roman" w:hAnsi="Times New Roman" w:cs="Times New Roman" w:hint="default"/>
      <w:b/>
      <w:bCs/>
      <w:i w:val="0"/>
      <w:iCs w:val="0"/>
      <w:smallCaps w:val="0"/>
      <w:strike w:val="0"/>
      <w:dstrike w:val="0"/>
      <w:spacing w:val="0"/>
      <w:sz w:val="28"/>
      <w:szCs w:val="28"/>
      <w:u w:val="none"/>
      <w:effect w:val="none"/>
    </w:rPr>
  </w:style>
  <w:style w:type="character" w:customStyle="1" w:styleId="apple-converted-space">
    <w:name w:val="apple-converted-space"/>
    <w:basedOn w:val="a0"/>
    <w:rsid w:val="005140B9"/>
  </w:style>
  <w:style w:type="paragraph" w:customStyle="1" w:styleId="western">
    <w:name w:val="western"/>
    <w:basedOn w:val="a"/>
    <w:rsid w:val="005140B9"/>
    <w:pPr>
      <w:spacing w:before="100" w:beforeAutospacing="1" w:after="100" w:afterAutospacing="1" w:line="240" w:lineRule="auto"/>
    </w:pPr>
    <w:rPr>
      <w:rFonts w:ascii="Times New Roman" w:eastAsia="Calibri" w:hAnsi="Times New Roman" w:cs="Times New Roman"/>
      <w:sz w:val="24"/>
      <w:szCs w:val="24"/>
    </w:rPr>
  </w:style>
  <w:style w:type="character" w:customStyle="1" w:styleId="highlight">
    <w:name w:val="highlight"/>
    <w:rsid w:val="005140B9"/>
  </w:style>
  <w:style w:type="paragraph" w:customStyle="1" w:styleId="12">
    <w:name w:val="Основной текст12"/>
    <w:basedOn w:val="a"/>
    <w:rsid w:val="00826DAC"/>
    <w:pPr>
      <w:shd w:val="clear" w:color="auto" w:fill="FFFFFF"/>
      <w:spacing w:after="0" w:line="274" w:lineRule="exact"/>
      <w:jc w:val="both"/>
    </w:pPr>
    <w:rPr>
      <w:rFonts w:ascii="Times New Roman" w:eastAsia="Times New Roman" w:hAnsi="Times New Roman" w:cs="Times New Roman"/>
    </w:rPr>
  </w:style>
  <w:style w:type="paragraph" w:customStyle="1" w:styleId="intro">
    <w:name w:val="intro"/>
    <w:basedOn w:val="a"/>
    <w:rsid w:val="00826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er1">
    <w:name w:val="subheader1"/>
    <w:rsid w:val="00325DA3"/>
    <w:rPr>
      <w:b/>
      <w:bCs/>
    </w:rPr>
  </w:style>
  <w:style w:type="paragraph" w:styleId="34">
    <w:name w:val="Body Text 3"/>
    <w:basedOn w:val="a"/>
    <w:link w:val="35"/>
    <w:unhideWhenUsed/>
    <w:rsid w:val="008937E3"/>
    <w:pPr>
      <w:spacing w:after="120"/>
    </w:pPr>
    <w:rPr>
      <w:sz w:val="16"/>
      <w:szCs w:val="16"/>
    </w:rPr>
  </w:style>
  <w:style w:type="character" w:customStyle="1" w:styleId="35">
    <w:name w:val="Основной текст 3 Знак"/>
    <w:basedOn w:val="a0"/>
    <w:link w:val="34"/>
    <w:rsid w:val="008937E3"/>
    <w:rPr>
      <w:sz w:val="16"/>
      <w:szCs w:val="16"/>
    </w:rPr>
  </w:style>
  <w:style w:type="character" w:customStyle="1" w:styleId="af">
    <w:name w:val="Маркированный список Знак"/>
    <w:link w:val="af0"/>
    <w:semiHidden/>
    <w:locked/>
    <w:rsid w:val="008937E3"/>
    <w:rPr>
      <w:sz w:val="28"/>
      <w:szCs w:val="24"/>
    </w:rPr>
  </w:style>
  <w:style w:type="paragraph" w:styleId="af0">
    <w:name w:val="List Bullet"/>
    <w:basedOn w:val="a"/>
    <w:link w:val="af"/>
    <w:semiHidden/>
    <w:unhideWhenUsed/>
    <w:rsid w:val="008937E3"/>
    <w:pPr>
      <w:tabs>
        <w:tab w:val="num" w:pos="360"/>
        <w:tab w:val="num" w:pos="927"/>
      </w:tabs>
      <w:spacing w:after="0" w:line="360" w:lineRule="auto"/>
      <w:ind w:left="360" w:hanging="360"/>
    </w:pPr>
    <w:rPr>
      <w:sz w:val="28"/>
      <w:szCs w:val="24"/>
    </w:rPr>
  </w:style>
  <w:style w:type="character" w:customStyle="1" w:styleId="51">
    <w:name w:val="Основной текст (5)"/>
    <w:rsid w:val="008937E3"/>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paragraph" w:styleId="24">
    <w:name w:val="Body Text 2"/>
    <w:basedOn w:val="a"/>
    <w:link w:val="25"/>
    <w:semiHidden/>
    <w:unhideWhenUsed/>
    <w:rsid w:val="00677015"/>
    <w:pPr>
      <w:spacing w:after="120" w:line="480" w:lineRule="auto"/>
    </w:pPr>
  </w:style>
  <w:style w:type="character" w:customStyle="1" w:styleId="25">
    <w:name w:val="Основной текст 2 Знак"/>
    <w:basedOn w:val="a0"/>
    <w:link w:val="24"/>
    <w:semiHidden/>
    <w:rsid w:val="00677015"/>
  </w:style>
  <w:style w:type="paragraph" w:styleId="36">
    <w:name w:val="Body Text Indent 3"/>
    <w:basedOn w:val="a"/>
    <w:link w:val="37"/>
    <w:semiHidden/>
    <w:unhideWhenUsed/>
    <w:rsid w:val="00677015"/>
    <w:pPr>
      <w:spacing w:after="120"/>
      <w:ind w:left="283"/>
    </w:pPr>
    <w:rPr>
      <w:sz w:val="16"/>
      <w:szCs w:val="16"/>
    </w:rPr>
  </w:style>
  <w:style w:type="character" w:customStyle="1" w:styleId="37">
    <w:name w:val="Основной текст с отступом 3 Знак"/>
    <w:basedOn w:val="a0"/>
    <w:link w:val="36"/>
    <w:semiHidden/>
    <w:rsid w:val="00677015"/>
    <w:rPr>
      <w:sz w:val="16"/>
      <w:szCs w:val="16"/>
    </w:rPr>
  </w:style>
  <w:style w:type="character" w:customStyle="1" w:styleId="50">
    <w:name w:val="Заголовок 5 Знак"/>
    <w:basedOn w:val="a0"/>
    <w:link w:val="5"/>
    <w:semiHidden/>
    <w:rsid w:val="00677015"/>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677015"/>
    <w:rPr>
      <w:rFonts w:ascii="Times New Roman" w:eastAsia="Times New Roman" w:hAnsi="Times New Roman" w:cs="Times New Roman"/>
      <w:b/>
      <w:bCs/>
      <w:i/>
      <w:sz w:val="28"/>
    </w:rPr>
  </w:style>
  <w:style w:type="character" w:customStyle="1" w:styleId="70">
    <w:name w:val="Заголовок 7 Знак"/>
    <w:basedOn w:val="a0"/>
    <w:link w:val="7"/>
    <w:semiHidden/>
    <w:rsid w:val="00677015"/>
    <w:rPr>
      <w:rFonts w:ascii="Times New Roman" w:eastAsia="Times New Roman" w:hAnsi="Times New Roman" w:cs="Times New Roman"/>
      <w:i/>
      <w:sz w:val="28"/>
      <w:szCs w:val="24"/>
    </w:rPr>
  </w:style>
  <w:style w:type="character" w:styleId="af1">
    <w:name w:val="Emphasis"/>
    <w:basedOn w:val="a0"/>
    <w:qFormat/>
    <w:rsid w:val="00677015"/>
    <w:rPr>
      <w:rFonts w:ascii="Times New Roman" w:hAnsi="Times New Roman" w:cs="Times New Roman" w:hint="default"/>
      <w:i/>
      <w:iCs/>
    </w:rPr>
  </w:style>
  <w:style w:type="character" w:styleId="af2">
    <w:name w:val="Strong"/>
    <w:basedOn w:val="a0"/>
    <w:qFormat/>
    <w:rsid w:val="00677015"/>
    <w:rPr>
      <w:rFonts w:ascii="Times New Roman" w:hAnsi="Times New Roman" w:cs="Times New Roman" w:hint="default"/>
      <w:b/>
      <w:bCs/>
    </w:rPr>
  </w:style>
  <w:style w:type="character" w:customStyle="1" w:styleId="af3">
    <w:name w:val="Текст сноски Знак"/>
    <w:basedOn w:val="a0"/>
    <w:link w:val="af4"/>
    <w:semiHidden/>
    <w:rsid w:val="00677015"/>
    <w:rPr>
      <w:rFonts w:ascii="Times New Roman" w:eastAsia="Times New Roman" w:hAnsi="Times New Roman" w:cs="Times New Roman"/>
      <w:sz w:val="20"/>
      <w:szCs w:val="20"/>
    </w:rPr>
  </w:style>
  <w:style w:type="paragraph" w:styleId="af4">
    <w:name w:val="footnote text"/>
    <w:basedOn w:val="a"/>
    <w:link w:val="af3"/>
    <w:semiHidden/>
    <w:unhideWhenUsed/>
    <w:rsid w:val="00677015"/>
    <w:pPr>
      <w:spacing w:after="0" w:line="240" w:lineRule="auto"/>
    </w:pPr>
    <w:rPr>
      <w:rFonts w:ascii="Times New Roman" w:eastAsia="Times New Roman" w:hAnsi="Times New Roman" w:cs="Times New Roman"/>
      <w:sz w:val="20"/>
      <w:szCs w:val="20"/>
    </w:rPr>
  </w:style>
  <w:style w:type="paragraph" w:styleId="af5">
    <w:name w:val="header"/>
    <w:basedOn w:val="a"/>
    <w:link w:val="af6"/>
    <w:semiHidden/>
    <w:unhideWhenUsed/>
    <w:rsid w:val="0067701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6">
    <w:name w:val="Верхний колонтитул Знак"/>
    <w:basedOn w:val="a0"/>
    <w:link w:val="af5"/>
    <w:semiHidden/>
    <w:rsid w:val="00677015"/>
    <w:rPr>
      <w:rFonts w:ascii="Times New Roman" w:eastAsia="Times New Roman" w:hAnsi="Times New Roman" w:cs="Times New Roman"/>
      <w:sz w:val="20"/>
      <w:szCs w:val="20"/>
    </w:rPr>
  </w:style>
  <w:style w:type="paragraph" w:styleId="af7">
    <w:name w:val="List Number"/>
    <w:basedOn w:val="a"/>
    <w:semiHidden/>
    <w:unhideWhenUsed/>
    <w:rsid w:val="00677015"/>
    <w:pPr>
      <w:tabs>
        <w:tab w:val="num" w:pos="1068"/>
      </w:tabs>
      <w:spacing w:after="120" w:line="360" w:lineRule="auto"/>
      <w:ind w:left="1068" w:hanging="360"/>
      <w:jc w:val="both"/>
    </w:pPr>
    <w:rPr>
      <w:rFonts w:ascii="Times New Roman" w:eastAsia="Times New Roman" w:hAnsi="Times New Roman" w:cs="Times New Roman"/>
      <w:sz w:val="28"/>
      <w:szCs w:val="24"/>
    </w:rPr>
  </w:style>
  <w:style w:type="character" w:customStyle="1" w:styleId="af8">
    <w:name w:val="Основной текст с отступом Знак"/>
    <w:basedOn w:val="a0"/>
    <w:link w:val="af9"/>
    <w:semiHidden/>
    <w:rsid w:val="00677015"/>
    <w:rPr>
      <w:rFonts w:ascii="Times New Roman" w:eastAsia="Times New Roman" w:hAnsi="Times New Roman" w:cs="Times New Roman"/>
      <w:sz w:val="20"/>
      <w:szCs w:val="20"/>
    </w:rPr>
  </w:style>
  <w:style w:type="paragraph" w:styleId="af9">
    <w:name w:val="Body Text Indent"/>
    <w:basedOn w:val="a"/>
    <w:link w:val="af8"/>
    <w:semiHidden/>
    <w:unhideWhenUsed/>
    <w:rsid w:val="00677015"/>
    <w:pPr>
      <w:spacing w:after="120" w:line="240" w:lineRule="auto"/>
      <w:ind w:left="360"/>
    </w:pPr>
    <w:rPr>
      <w:rFonts w:ascii="Times New Roman" w:eastAsia="Times New Roman" w:hAnsi="Times New Roman" w:cs="Times New Roman"/>
      <w:sz w:val="20"/>
      <w:szCs w:val="20"/>
    </w:rPr>
  </w:style>
  <w:style w:type="character" w:customStyle="1" w:styleId="afa">
    <w:name w:val="Схема документа Знак"/>
    <w:basedOn w:val="a0"/>
    <w:link w:val="afb"/>
    <w:semiHidden/>
    <w:rsid w:val="00677015"/>
    <w:rPr>
      <w:rFonts w:ascii="Tahoma" w:eastAsia="Times New Roman" w:hAnsi="Tahoma" w:cs="Tahoma"/>
      <w:sz w:val="20"/>
      <w:szCs w:val="20"/>
      <w:shd w:val="clear" w:color="auto" w:fill="000080"/>
    </w:rPr>
  </w:style>
  <w:style w:type="paragraph" w:styleId="afb">
    <w:name w:val="Document Map"/>
    <w:basedOn w:val="a"/>
    <w:link w:val="afa"/>
    <w:semiHidden/>
    <w:unhideWhenUsed/>
    <w:rsid w:val="00677015"/>
    <w:pPr>
      <w:shd w:val="clear" w:color="auto" w:fill="000080"/>
      <w:spacing w:after="0" w:line="240" w:lineRule="auto"/>
    </w:pPr>
    <w:rPr>
      <w:rFonts w:ascii="Tahoma" w:eastAsia="Times New Roman" w:hAnsi="Tahoma" w:cs="Tahoma"/>
      <w:sz w:val="20"/>
      <w:szCs w:val="20"/>
    </w:rPr>
  </w:style>
  <w:style w:type="paragraph" w:styleId="afc">
    <w:name w:val="Balloon Text"/>
    <w:basedOn w:val="a"/>
    <w:link w:val="afd"/>
    <w:semiHidden/>
    <w:unhideWhenUsed/>
    <w:rsid w:val="00677015"/>
    <w:pPr>
      <w:spacing w:after="0" w:line="240" w:lineRule="auto"/>
    </w:pPr>
    <w:rPr>
      <w:rFonts w:ascii="Tahoma" w:eastAsia="Times New Roman" w:hAnsi="Tahoma" w:cs="Tahoma"/>
      <w:sz w:val="16"/>
      <w:szCs w:val="16"/>
    </w:rPr>
  </w:style>
  <w:style w:type="character" w:customStyle="1" w:styleId="afd">
    <w:name w:val="Текст выноски Знак"/>
    <w:basedOn w:val="a0"/>
    <w:link w:val="afc"/>
    <w:semiHidden/>
    <w:rsid w:val="00677015"/>
    <w:rPr>
      <w:rFonts w:ascii="Tahoma" w:eastAsia="Times New Roman" w:hAnsi="Tahoma" w:cs="Tahoma"/>
      <w:sz w:val="16"/>
      <w:szCs w:val="16"/>
    </w:rPr>
  </w:style>
  <w:style w:type="paragraph" w:customStyle="1" w:styleId="306">
    <w:name w:val="Стиль Основной текст 3 + Первая строка:  0 см Перед:  6 пт После:..."/>
    <w:basedOn w:val="34"/>
    <w:rsid w:val="00677015"/>
    <w:pPr>
      <w:spacing w:before="120" w:line="360" w:lineRule="auto"/>
      <w:ind w:firstLine="737"/>
      <w:jc w:val="both"/>
    </w:pPr>
    <w:rPr>
      <w:rFonts w:ascii="Times New Roman" w:eastAsia="Times New Roman" w:hAnsi="Times New Roman" w:cs="Times New Roman"/>
      <w:sz w:val="28"/>
      <w:szCs w:val="20"/>
    </w:rPr>
  </w:style>
  <w:style w:type="paragraph" w:customStyle="1" w:styleId="afe">
    <w:name w:val="Для таблицы"/>
    <w:basedOn w:val="34"/>
    <w:rsid w:val="00677015"/>
    <w:pPr>
      <w:spacing w:before="120" w:line="240" w:lineRule="auto"/>
      <w:jc w:val="center"/>
    </w:pPr>
    <w:rPr>
      <w:rFonts w:ascii="Times New Roman" w:eastAsia="Times New Roman" w:hAnsi="Times New Roman" w:cs="Times New Roman"/>
      <w:sz w:val="24"/>
      <w:szCs w:val="20"/>
    </w:rPr>
  </w:style>
  <w:style w:type="paragraph" w:customStyle="1" w:styleId="3060">
    <w:name w:val="Стиль Основной текст 3 + Черный Первая строка:  0 см Перед:  6 пт..."/>
    <w:basedOn w:val="34"/>
    <w:rsid w:val="00677015"/>
    <w:pPr>
      <w:spacing w:before="120" w:line="360" w:lineRule="auto"/>
      <w:ind w:firstLine="737"/>
      <w:jc w:val="both"/>
    </w:pPr>
    <w:rPr>
      <w:rFonts w:ascii="Times New Roman" w:eastAsia="Times New Roman" w:hAnsi="Times New Roman" w:cs="Times New Roman"/>
      <w:color w:val="000000"/>
      <w:sz w:val="28"/>
      <w:szCs w:val="20"/>
    </w:rPr>
  </w:style>
  <w:style w:type="character" w:customStyle="1" w:styleId="-">
    <w:name w:val="Основной - Жирный Знак"/>
    <w:link w:val="-0"/>
    <w:locked/>
    <w:rsid w:val="00677015"/>
    <w:rPr>
      <w:b/>
      <w:bCs/>
      <w:color w:val="000000"/>
      <w:sz w:val="28"/>
      <w:szCs w:val="16"/>
    </w:rPr>
  </w:style>
  <w:style w:type="paragraph" w:customStyle="1" w:styleId="-0">
    <w:name w:val="Основной - Жирный"/>
    <w:basedOn w:val="34"/>
    <w:link w:val="-"/>
    <w:rsid w:val="00677015"/>
    <w:pPr>
      <w:spacing w:after="0" w:line="360" w:lineRule="auto"/>
      <w:ind w:firstLine="737"/>
      <w:jc w:val="both"/>
    </w:pPr>
    <w:rPr>
      <w:b/>
      <w:bCs/>
      <w:color w:val="000000"/>
      <w:sz w:val="28"/>
    </w:rPr>
  </w:style>
  <w:style w:type="paragraph" w:customStyle="1" w:styleId="Web">
    <w:name w:val="Обычный (Web)"/>
    <w:basedOn w:val="a"/>
    <w:rsid w:val="0067701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f">
    <w:name w:val="Текст диплома"/>
    <w:basedOn w:val="ab"/>
    <w:rsid w:val="00677015"/>
    <w:pPr>
      <w:spacing w:after="0" w:line="360" w:lineRule="auto"/>
      <w:ind w:firstLine="567"/>
      <w:jc w:val="both"/>
    </w:pPr>
    <w:rPr>
      <w:sz w:val="28"/>
      <w:szCs w:val="28"/>
    </w:rPr>
  </w:style>
  <w:style w:type="character" w:customStyle="1" w:styleId="26">
    <w:name w:val="Основной текст (2)_"/>
    <w:link w:val="27"/>
    <w:locked/>
    <w:rsid w:val="00677015"/>
    <w:rPr>
      <w:sz w:val="18"/>
      <w:szCs w:val="18"/>
      <w:shd w:val="clear" w:color="auto" w:fill="FFFFFF"/>
    </w:rPr>
  </w:style>
  <w:style w:type="paragraph" w:customStyle="1" w:styleId="27">
    <w:name w:val="Основной текст (2)"/>
    <w:basedOn w:val="a"/>
    <w:link w:val="26"/>
    <w:rsid w:val="00677015"/>
    <w:pPr>
      <w:shd w:val="clear" w:color="auto" w:fill="FFFFFF"/>
      <w:spacing w:after="840" w:line="0" w:lineRule="atLeast"/>
    </w:pPr>
    <w:rPr>
      <w:sz w:val="18"/>
      <w:szCs w:val="18"/>
    </w:rPr>
  </w:style>
  <w:style w:type="character" w:customStyle="1" w:styleId="42">
    <w:name w:val="Основной текст (4)_"/>
    <w:link w:val="43"/>
    <w:locked/>
    <w:rsid w:val="00677015"/>
    <w:rPr>
      <w:shd w:val="clear" w:color="auto" w:fill="FFFFFF"/>
    </w:rPr>
  </w:style>
  <w:style w:type="paragraph" w:customStyle="1" w:styleId="43">
    <w:name w:val="Основной текст (4)"/>
    <w:basedOn w:val="a"/>
    <w:link w:val="42"/>
    <w:rsid w:val="00677015"/>
    <w:pPr>
      <w:shd w:val="clear" w:color="auto" w:fill="FFFFFF"/>
      <w:spacing w:after="0" w:line="405" w:lineRule="exact"/>
      <w:ind w:firstLine="600"/>
      <w:jc w:val="both"/>
    </w:pPr>
  </w:style>
  <w:style w:type="character" w:customStyle="1" w:styleId="13">
    <w:name w:val="Заголовок №1_"/>
    <w:link w:val="14"/>
    <w:locked/>
    <w:rsid w:val="00677015"/>
    <w:rPr>
      <w:sz w:val="28"/>
      <w:szCs w:val="28"/>
      <w:shd w:val="clear" w:color="auto" w:fill="FFFFFF"/>
    </w:rPr>
  </w:style>
  <w:style w:type="paragraph" w:customStyle="1" w:styleId="14">
    <w:name w:val="Заголовок №1"/>
    <w:basedOn w:val="a"/>
    <w:link w:val="13"/>
    <w:rsid w:val="00677015"/>
    <w:pPr>
      <w:shd w:val="clear" w:color="auto" w:fill="FFFFFF"/>
      <w:spacing w:after="480" w:line="503" w:lineRule="exact"/>
      <w:jc w:val="center"/>
      <w:outlineLvl w:val="0"/>
    </w:pPr>
    <w:rPr>
      <w:sz w:val="28"/>
      <w:szCs w:val="28"/>
    </w:rPr>
  </w:style>
  <w:style w:type="character" w:customStyle="1" w:styleId="aff0">
    <w:name w:val="Колонтитул_"/>
    <w:link w:val="aff1"/>
    <w:locked/>
    <w:rsid w:val="00677015"/>
    <w:rPr>
      <w:shd w:val="clear" w:color="auto" w:fill="FFFFFF"/>
    </w:rPr>
  </w:style>
  <w:style w:type="paragraph" w:customStyle="1" w:styleId="aff1">
    <w:name w:val="Колонтитул"/>
    <w:basedOn w:val="a"/>
    <w:link w:val="aff0"/>
    <w:rsid w:val="00677015"/>
    <w:pPr>
      <w:shd w:val="clear" w:color="auto" w:fill="FFFFFF"/>
      <w:spacing w:after="0" w:line="240" w:lineRule="auto"/>
    </w:pPr>
  </w:style>
  <w:style w:type="character" w:customStyle="1" w:styleId="120">
    <w:name w:val="Заголовок №1 (2)_"/>
    <w:link w:val="121"/>
    <w:locked/>
    <w:rsid w:val="00677015"/>
    <w:rPr>
      <w:sz w:val="28"/>
      <w:szCs w:val="28"/>
      <w:shd w:val="clear" w:color="auto" w:fill="FFFFFF"/>
    </w:rPr>
  </w:style>
  <w:style w:type="paragraph" w:customStyle="1" w:styleId="121">
    <w:name w:val="Заголовок №1 (2)"/>
    <w:basedOn w:val="a"/>
    <w:link w:val="120"/>
    <w:rsid w:val="00677015"/>
    <w:pPr>
      <w:shd w:val="clear" w:color="auto" w:fill="FFFFFF"/>
      <w:spacing w:after="0" w:line="503" w:lineRule="exact"/>
      <w:jc w:val="both"/>
      <w:outlineLvl w:val="0"/>
    </w:pPr>
    <w:rPr>
      <w:sz w:val="28"/>
      <w:szCs w:val="28"/>
    </w:rPr>
  </w:style>
  <w:style w:type="character" w:customStyle="1" w:styleId="28">
    <w:name w:val="Заголовок №2_"/>
    <w:link w:val="29"/>
    <w:locked/>
    <w:rsid w:val="00677015"/>
    <w:rPr>
      <w:shd w:val="clear" w:color="auto" w:fill="FFFFFF"/>
    </w:rPr>
  </w:style>
  <w:style w:type="paragraph" w:customStyle="1" w:styleId="29">
    <w:name w:val="Заголовок №2"/>
    <w:basedOn w:val="a"/>
    <w:link w:val="28"/>
    <w:rsid w:val="00677015"/>
    <w:pPr>
      <w:shd w:val="clear" w:color="auto" w:fill="FFFFFF"/>
      <w:spacing w:after="0" w:line="405" w:lineRule="exact"/>
      <w:outlineLvl w:val="1"/>
    </w:pPr>
  </w:style>
  <w:style w:type="character" w:customStyle="1" w:styleId="aff2">
    <w:name w:val="Подпись к таблице_"/>
    <w:link w:val="aff3"/>
    <w:locked/>
    <w:rsid w:val="00677015"/>
    <w:rPr>
      <w:shd w:val="clear" w:color="auto" w:fill="FFFFFF"/>
    </w:rPr>
  </w:style>
  <w:style w:type="paragraph" w:customStyle="1" w:styleId="aff3">
    <w:name w:val="Подпись к таблице"/>
    <w:basedOn w:val="a"/>
    <w:link w:val="aff2"/>
    <w:rsid w:val="00677015"/>
    <w:pPr>
      <w:shd w:val="clear" w:color="auto" w:fill="FFFFFF"/>
      <w:spacing w:after="0" w:line="405" w:lineRule="exact"/>
    </w:pPr>
  </w:style>
  <w:style w:type="character" w:customStyle="1" w:styleId="8">
    <w:name w:val="Основной текст (8)_"/>
    <w:link w:val="80"/>
    <w:locked/>
    <w:rsid w:val="00677015"/>
    <w:rPr>
      <w:sz w:val="16"/>
      <w:szCs w:val="16"/>
      <w:shd w:val="clear" w:color="auto" w:fill="FFFFFF"/>
    </w:rPr>
  </w:style>
  <w:style w:type="paragraph" w:customStyle="1" w:styleId="80">
    <w:name w:val="Основной текст (8)"/>
    <w:basedOn w:val="a"/>
    <w:link w:val="8"/>
    <w:rsid w:val="00677015"/>
    <w:pPr>
      <w:shd w:val="clear" w:color="auto" w:fill="FFFFFF"/>
      <w:spacing w:after="0" w:line="0" w:lineRule="atLeast"/>
    </w:pPr>
    <w:rPr>
      <w:sz w:val="16"/>
      <w:szCs w:val="16"/>
    </w:rPr>
  </w:style>
  <w:style w:type="character" w:customStyle="1" w:styleId="91">
    <w:name w:val="Основной текст (9)_"/>
    <w:link w:val="92"/>
    <w:locked/>
    <w:rsid w:val="00677015"/>
    <w:rPr>
      <w:rFonts w:ascii="MS Gothic" w:eastAsia="MS Gothic" w:hAnsi="MS Gothic"/>
      <w:w w:val="60"/>
      <w:sz w:val="51"/>
      <w:szCs w:val="51"/>
      <w:shd w:val="clear" w:color="auto" w:fill="FFFFFF"/>
    </w:rPr>
  </w:style>
  <w:style w:type="paragraph" w:customStyle="1" w:styleId="92">
    <w:name w:val="Основной текст (9)"/>
    <w:basedOn w:val="a"/>
    <w:link w:val="91"/>
    <w:rsid w:val="00677015"/>
    <w:pPr>
      <w:shd w:val="clear" w:color="auto" w:fill="FFFFFF"/>
      <w:spacing w:after="0" w:line="0" w:lineRule="atLeast"/>
      <w:jc w:val="both"/>
    </w:pPr>
    <w:rPr>
      <w:rFonts w:ascii="MS Gothic" w:eastAsia="MS Gothic" w:hAnsi="MS Gothic"/>
      <w:w w:val="60"/>
      <w:sz w:val="51"/>
      <w:szCs w:val="51"/>
    </w:rPr>
  </w:style>
  <w:style w:type="paragraph" w:customStyle="1" w:styleId="aff4">
    <w:name w:val="Знак"/>
    <w:basedOn w:val="a"/>
    <w:rsid w:val="00677015"/>
    <w:pPr>
      <w:spacing w:after="160" w:line="240" w:lineRule="exact"/>
    </w:pPr>
    <w:rPr>
      <w:rFonts w:ascii="Verdana" w:eastAsia="Times New Roman" w:hAnsi="Verdana" w:cs="Verdana"/>
      <w:sz w:val="20"/>
      <w:szCs w:val="20"/>
      <w:lang w:val="en-US" w:eastAsia="en-US"/>
    </w:rPr>
  </w:style>
  <w:style w:type="paragraph" w:customStyle="1" w:styleId="15">
    <w:name w:val="Без интервала1"/>
    <w:rsid w:val="00677015"/>
    <w:pPr>
      <w:spacing w:after="0" w:line="240" w:lineRule="auto"/>
    </w:pPr>
    <w:rPr>
      <w:rFonts w:ascii="Calibri" w:eastAsia="Calibri" w:hAnsi="Calibri" w:cs="Times New Roman"/>
    </w:rPr>
  </w:style>
  <w:style w:type="character" w:customStyle="1" w:styleId="310pt">
    <w:name w:val="Основной текст (3) + 10 pt"/>
    <w:rsid w:val="00677015"/>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0pt">
    <w:name w:val="Колонтитул + Интервал 0 pt"/>
    <w:rsid w:val="00677015"/>
    <w:rPr>
      <w:rFonts w:ascii="Times New Roman" w:eastAsia="Times New Roman" w:hAnsi="Times New Roman" w:cs="Times New Roman" w:hint="default"/>
      <w:b w:val="0"/>
      <w:bCs w:val="0"/>
      <w:i w:val="0"/>
      <w:iCs w:val="0"/>
      <w:smallCaps w:val="0"/>
      <w:strike w:val="0"/>
      <w:dstrike w:val="0"/>
      <w:spacing w:val="10"/>
      <w:sz w:val="20"/>
      <w:szCs w:val="20"/>
      <w:u w:val="none"/>
      <w:effect w:val="none"/>
    </w:rPr>
  </w:style>
  <w:style w:type="character" w:customStyle="1" w:styleId="11pt">
    <w:name w:val="Основной текст + 11 pt"/>
    <w:aliases w:val="Полужирный"/>
    <w:rsid w:val="00677015"/>
    <w:rPr>
      <w:rFonts w:ascii="Times New Roman" w:eastAsia="Times New Roman" w:hAnsi="Times New Roman" w:cs="Times New Roman" w:hint="default"/>
      <w:b w:val="0"/>
      <w:bCs w:val="0"/>
      <w:i w:val="0"/>
      <w:iCs w:val="0"/>
      <w:smallCaps w:val="0"/>
      <w:strike w:val="0"/>
      <w:dstrike w:val="0"/>
      <w:spacing w:val="0"/>
      <w:sz w:val="22"/>
      <w:szCs w:val="22"/>
      <w:u w:val="none"/>
      <w:effect w:val="none"/>
      <w:lang w:val="en-US"/>
    </w:rPr>
  </w:style>
  <w:style w:type="character" w:customStyle="1" w:styleId="122pt">
    <w:name w:val="Заголовок №1 (2) + Интервал 2 pt"/>
    <w:rsid w:val="00677015"/>
    <w:rPr>
      <w:rFonts w:ascii="Times New Roman" w:eastAsia="Times New Roman" w:hAnsi="Times New Roman" w:cs="Times New Roman" w:hint="default"/>
      <w:b w:val="0"/>
      <w:bCs w:val="0"/>
      <w:i w:val="0"/>
      <w:iCs w:val="0"/>
      <w:smallCaps w:val="0"/>
      <w:strike w:val="0"/>
      <w:dstrike w:val="0"/>
      <w:spacing w:val="40"/>
      <w:sz w:val="28"/>
      <w:szCs w:val="28"/>
      <w:u w:val="none"/>
      <w:effect w:val="none"/>
    </w:rPr>
  </w:style>
  <w:style w:type="character" w:customStyle="1" w:styleId="aff5">
    <w:name w:val="Основной текст + Курсив"/>
    <w:rsid w:val="00677015"/>
    <w:rPr>
      <w:rFonts w:ascii="Times New Roman" w:eastAsia="Times New Roman" w:hAnsi="Times New Roman" w:cs="Times New Roman" w:hint="default"/>
      <w:b w:val="0"/>
      <w:bCs w:val="0"/>
      <w:i/>
      <w:iCs/>
      <w:smallCaps w:val="0"/>
      <w:strike w:val="0"/>
      <w:dstrike w:val="0"/>
      <w:spacing w:val="0"/>
      <w:sz w:val="28"/>
      <w:szCs w:val="28"/>
      <w:u w:val="none"/>
      <w:effect w:val="none"/>
    </w:rPr>
  </w:style>
  <w:style w:type="character" w:customStyle="1" w:styleId="38pt">
    <w:name w:val="Основной текст (3) + 8 pt"/>
    <w:aliases w:val="Малые прописные"/>
    <w:rsid w:val="00677015"/>
    <w:rPr>
      <w:rFonts w:ascii="Times New Roman" w:eastAsia="Times New Roman" w:hAnsi="Times New Roman" w:cs="Times New Roman" w:hint="default"/>
      <w:b w:val="0"/>
      <w:bCs w:val="0"/>
      <w:i w:val="0"/>
      <w:iCs w:val="0"/>
      <w:smallCaps/>
      <w:strike w:val="0"/>
      <w:dstrike w:val="0"/>
      <w:spacing w:val="0"/>
      <w:sz w:val="16"/>
      <w:szCs w:val="16"/>
      <w:u w:val="none"/>
      <w:effect w:val="none"/>
    </w:rPr>
  </w:style>
  <w:style w:type="character" w:customStyle="1" w:styleId="310">
    <w:name w:val="Основной текст (3) + 10"/>
    <w:aliases w:val="5 pt"/>
    <w:rsid w:val="0067701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1pt">
    <w:name w:val="Основной текст (3) + Интервал 1 pt"/>
    <w:rsid w:val="00677015"/>
    <w:rPr>
      <w:rFonts w:ascii="Times New Roman" w:eastAsia="Times New Roman" w:hAnsi="Times New Roman" w:cs="Times New Roman" w:hint="default"/>
      <w:b w:val="0"/>
      <w:bCs w:val="0"/>
      <w:i w:val="0"/>
      <w:iCs w:val="0"/>
      <w:smallCaps w:val="0"/>
      <w:strike w:val="0"/>
      <w:dstrike w:val="0"/>
      <w:spacing w:val="30"/>
      <w:sz w:val="22"/>
      <w:szCs w:val="22"/>
      <w:u w:val="none"/>
      <w:effect w:val="none"/>
      <w:lang w:val="en-US"/>
    </w:rPr>
  </w:style>
  <w:style w:type="paragraph" w:customStyle="1" w:styleId="Style1">
    <w:name w:val="Style1"/>
    <w:basedOn w:val="a"/>
    <w:rsid w:val="00D624BC"/>
    <w:pPr>
      <w:widowControl w:val="0"/>
      <w:autoSpaceDE w:val="0"/>
      <w:autoSpaceDN w:val="0"/>
      <w:adjustRightInd w:val="0"/>
      <w:spacing w:after="0" w:line="250" w:lineRule="exact"/>
      <w:ind w:hanging="1421"/>
    </w:pPr>
    <w:rPr>
      <w:rFonts w:ascii="Times New Roman" w:eastAsia="Times New Roman" w:hAnsi="Times New Roman" w:cs="Times New Roman"/>
      <w:sz w:val="24"/>
      <w:szCs w:val="24"/>
    </w:rPr>
  </w:style>
  <w:style w:type="character" w:customStyle="1" w:styleId="FontStyle11">
    <w:name w:val="Font Style11"/>
    <w:basedOn w:val="a0"/>
    <w:rsid w:val="00D624BC"/>
    <w:rPr>
      <w:rFonts w:ascii="Times New Roman" w:hAnsi="Times New Roman" w:cs="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25098">
      <w:bodyDiv w:val="1"/>
      <w:marLeft w:val="0"/>
      <w:marRight w:val="0"/>
      <w:marTop w:val="0"/>
      <w:marBottom w:val="0"/>
      <w:divBdr>
        <w:top w:val="none" w:sz="0" w:space="0" w:color="auto"/>
        <w:left w:val="none" w:sz="0" w:space="0" w:color="auto"/>
        <w:bottom w:val="none" w:sz="0" w:space="0" w:color="auto"/>
        <w:right w:val="none" w:sz="0" w:space="0" w:color="auto"/>
      </w:divBdr>
    </w:div>
    <w:div w:id="67578455">
      <w:bodyDiv w:val="1"/>
      <w:marLeft w:val="0"/>
      <w:marRight w:val="0"/>
      <w:marTop w:val="0"/>
      <w:marBottom w:val="0"/>
      <w:divBdr>
        <w:top w:val="none" w:sz="0" w:space="0" w:color="auto"/>
        <w:left w:val="none" w:sz="0" w:space="0" w:color="auto"/>
        <w:bottom w:val="none" w:sz="0" w:space="0" w:color="auto"/>
        <w:right w:val="none" w:sz="0" w:space="0" w:color="auto"/>
      </w:divBdr>
    </w:div>
    <w:div w:id="71313626">
      <w:bodyDiv w:val="1"/>
      <w:marLeft w:val="0"/>
      <w:marRight w:val="0"/>
      <w:marTop w:val="0"/>
      <w:marBottom w:val="0"/>
      <w:divBdr>
        <w:top w:val="none" w:sz="0" w:space="0" w:color="auto"/>
        <w:left w:val="none" w:sz="0" w:space="0" w:color="auto"/>
        <w:bottom w:val="none" w:sz="0" w:space="0" w:color="auto"/>
        <w:right w:val="none" w:sz="0" w:space="0" w:color="auto"/>
      </w:divBdr>
    </w:div>
    <w:div w:id="169103365">
      <w:bodyDiv w:val="1"/>
      <w:marLeft w:val="0"/>
      <w:marRight w:val="0"/>
      <w:marTop w:val="0"/>
      <w:marBottom w:val="0"/>
      <w:divBdr>
        <w:top w:val="none" w:sz="0" w:space="0" w:color="auto"/>
        <w:left w:val="none" w:sz="0" w:space="0" w:color="auto"/>
        <w:bottom w:val="none" w:sz="0" w:space="0" w:color="auto"/>
        <w:right w:val="none" w:sz="0" w:space="0" w:color="auto"/>
      </w:divBdr>
    </w:div>
    <w:div w:id="180973248">
      <w:bodyDiv w:val="1"/>
      <w:marLeft w:val="0"/>
      <w:marRight w:val="0"/>
      <w:marTop w:val="0"/>
      <w:marBottom w:val="0"/>
      <w:divBdr>
        <w:top w:val="none" w:sz="0" w:space="0" w:color="auto"/>
        <w:left w:val="none" w:sz="0" w:space="0" w:color="auto"/>
        <w:bottom w:val="none" w:sz="0" w:space="0" w:color="auto"/>
        <w:right w:val="none" w:sz="0" w:space="0" w:color="auto"/>
      </w:divBdr>
    </w:div>
    <w:div w:id="250355670">
      <w:bodyDiv w:val="1"/>
      <w:marLeft w:val="0"/>
      <w:marRight w:val="0"/>
      <w:marTop w:val="0"/>
      <w:marBottom w:val="0"/>
      <w:divBdr>
        <w:top w:val="none" w:sz="0" w:space="0" w:color="auto"/>
        <w:left w:val="none" w:sz="0" w:space="0" w:color="auto"/>
        <w:bottom w:val="none" w:sz="0" w:space="0" w:color="auto"/>
        <w:right w:val="none" w:sz="0" w:space="0" w:color="auto"/>
      </w:divBdr>
    </w:div>
    <w:div w:id="310015853">
      <w:bodyDiv w:val="1"/>
      <w:marLeft w:val="0"/>
      <w:marRight w:val="0"/>
      <w:marTop w:val="0"/>
      <w:marBottom w:val="0"/>
      <w:divBdr>
        <w:top w:val="none" w:sz="0" w:space="0" w:color="auto"/>
        <w:left w:val="none" w:sz="0" w:space="0" w:color="auto"/>
        <w:bottom w:val="none" w:sz="0" w:space="0" w:color="auto"/>
        <w:right w:val="none" w:sz="0" w:space="0" w:color="auto"/>
      </w:divBdr>
    </w:div>
    <w:div w:id="374282194">
      <w:bodyDiv w:val="1"/>
      <w:marLeft w:val="0"/>
      <w:marRight w:val="0"/>
      <w:marTop w:val="0"/>
      <w:marBottom w:val="0"/>
      <w:divBdr>
        <w:top w:val="none" w:sz="0" w:space="0" w:color="auto"/>
        <w:left w:val="none" w:sz="0" w:space="0" w:color="auto"/>
        <w:bottom w:val="none" w:sz="0" w:space="0" w:color="auto"/>
        <w:right w:val="none" w:sz="0" w:space="0" w:color="auto"/>
      </w:divBdr>
    </w:div>
    <w:div w:id="390273737">
      <w:bodyDiv w:val="1"/>
      <w:marLeft w:val="0"/>
      <w:marRight w:val="0"/>
      <w:marTop w:val="0"/>
      <w:marBottom w:val="0"/>
      <w:divBdr>
        <w:top w:val="none" w:sz="0" w:space="0" w:color="auto"/>
        <w:left w:val="none" w:sz="0" w:space="0" w:color="auto"/>
        <w:bottom w:val="none" w:sz="0" w:space="0" w:color="auto"/>
        <w:right w:val="none" w:sz="0" w:space="0" w:color="auto"/>
      </w:divBdr>
    </w:div>
    <w:div w:id="415322470">
      <w:bodyDiv w:val="1"/>
      <w:marLeft w:val="0"/>
      <w:marRight w:val="0"/>
      <w:marTop w:val="0"/>
      <w:marBottom w:val="0"/>
      <w:divBdr>
        <w:top w:val="none" w:sz="0" w:space="0" w:color="auto"/>
        <w:left w:val="none" w:sz="0" w:space="0" w:color="auto"/>
        <w:bottom w:val="none" w:sz="0" w:space="0" w:color="auto"/>
        <w:right w:val="none" w:sz="0" w:space="0" w:color="auto"/>
      </w:divBdr>
    </w:div>
    <w:div w:id="479931535">
      <w:bodyDiv w:val="1"/>
      <w:marLeft w:val="0"/>
      <w:marRight w:val="0"/>
      <w:marTop w:val="0"/>
      <w:marBottom w:val="0"/>
      <w:divBdr>
        <w:top w:val="none" w:sz="0" w:space="0" w:color="auto"/>
        <w:left w:val="none" w:sz="0" w:space="0" w:color="auto"/>
        <w:bottom w:val="none" w:sz="0" w:space="0" w:color="auto"/>
        <w:right w:val="none" w:sz="0" w:space="0" w:color="auto"/>
      </w:divBdr>
    </w:div>
    <w:div w:id="539247629">
      <w:bodyDiv w:val="1"/>
      <w:marLeft w:val="0"/>
      <w:marRight w:val="0"/>
      <w:marTop w:val="0"/>
      <w:marBottom w:val="0"/>
      <w:divBdr>
        <w:top w:val="none" w:sz="0" w:space="0" w:color="auto"/>
        <w:left w:val="none" w:sz="0" w:space="0" w:color="auto"/>
        <w:bottom w:val="none" w:sz="0" w:space="0" w:color="auto"/>
        <w:right w:val="none" w:sz="0" w:space="0" w:color="auto"/>
      </w:divBdr>
    </w:div>
    <w:div w:id="554203790">
      <w:bodyDiv w:val="1"/>
      <w:marLeft w:val="0"/>
      <w:marRight w:val="0"/>
      <w:marTop w:val="0"/>
      <w:marBottom w:val="0"/>
      <w:divBdr>
        <w:top w:val="none" w:sz="0" w:space="0" w:color="auto"/>
        <w:left w:val="none" w:sz="0" w:space="0" w:color="auto"/>
        <w:bottom w:val="none" w:sz="0" w:space="0" w:color="auto"/>
        <w:right w:val="none" w:sz="0" w:space="0" w:color="auto"/>
      </w:divBdr>
    </w:div>
    <w:div w:id="625701093">
      <w:bodyDiv w:val="1"/>
      <w:marLeft w:val="0"/>
      <w:marRight w:val="0"/>
      <w:marTop w:val="0"/>
      <w:marBottom w:val="0"/>
      <w:divBdr>
        <w:top w:val="none" w:sz="0" w:space="0" w:color="auto"/>
        <w:left w:val="none" w:sz="0" w:space="0" w:color="auto"/>
        <w:bottom w:val="none" w:sz="0" w:space="0" w:color="auto"/>
        <w:right w:val="none" w:sz="0" w:space="0" w:color="auto"/>
      </w:divBdr>
    </w:div>
    <w:div w:id="749933878">
      <w:bodyDiv w:val="1"/>
      <w:marLeft w:val="0"/>
      <w:marRight w:val="0"/>
      <w:marTop w:val="0"/>
      <w:marBottom w:val="0"/>
      <w:divBdr>
        <w:top w:val="none" w:sz="0" w:space="0" w:color="auto"/>
        <w:left w:val="none" w:sz="0" w:space="0" w:color="auto"/>
        <w:bottom w:val="none" w:sz="0" w:space="0" w:color="auto"/>
        <w:right w:val="none" w:sz="0" w:space="0" w:color="auto"/>
      </w:divBdr>
    </w:div>
    <w:div w:id="757023426">
      <w:bodyDiv w:val="1"/>
      <w:marLeft w:val="0"/>
      <w:marRight w:val="0"/>
      <w:marTop w:val="0"/>
      <w:marBottom w:val="0"/>
      <w:divBdr>
        <w:top w:val="none" w:sz="0" w:space="0" w:color="auto"/>
        <w:left w:val="none" w:sz="0" w:space="0" w:color="auto"/>
        <w:bottom w:val="none" w:sz="0" w:space="0" w:color="auto"/>
        <w:right w:val="none" w:sz="0" w:space="0" w:color="auto"/>
      </w:divBdr>
    </w:div>
    <w:div w:id="842203581">
      <w:bodyDiv w:val="1"/>
      <w:marLeft w:val="0"/>
      <w:marRight w:val="0"/>
      <w:marTop w:val="0"/>
      <w:marBottom w:val="0"/>
      <w:divBdr>
        <w:top w:val="none" w:sz="0" w:space="0" w:color="auto"/>
        <w:left w:val="none" w:sz="0" w:space="0" w:color="auto"/>
        <w:bottom w:val="none" w:sz="0" w:space="0" w:color="auto"/>
        <w:right w:val="none" w:sz="0" w:space="0" w:color="auto"/>
      </w:divBdr>
    </w:div>
    <w:div w:id="868181544">
      <w:bodyDiv w:val="1"/>
      <w:marLeft w:val="0"/>
      <w:marRight w:val="0"/>
      <w:marTop w:val="0"/>
      <w:marBottom w:val="0"/>
      <w:divBdr>
        <w:top w:val="none" w:sz="0" w:space="0" w:color="auto"/>
        <w:left w:val="none" w:sz="0" w:space="0" w:color="auto"/>
        <w:bottom w:val="none" w:sz="0" w:space="0" w:color="auto"/>
        <w:right w:val="none" w:sz="0" w:space="0" w:color="auto"/>
      </w:divBdr>
    </w:div>
    <w:div w:id="876697042">
      <w:bodyDiv w:val="1"/>
      <w:marLeft w:val="0"/>
      <w:marRight w:val="0"/>
      <w:marTop w:val="0"/>
      <w:marBottom w:val="0"/>
      <w:divBdr>
        <w:top w:val="none" w:sz="0" w:space="0" w:color="auto"/>
        <w:left w:val="none" w:sz="0" w:space="0" w:color="auto"/>
        <w:bottom w:val="none" w:sz="0" w:space="0" w:color="auto"/>
        <w:right w:val="none" w:sz="0" w:space="0" w:color="auto"/>
      </w:divBdr>
    </w:div>
    <w:div w:id="885337817">
      <w:bodyDiv w:val="1"/>
      <w:marLeft w:val="0"/>
      <w:marRight w:val="0"/>
      <w:marTop w:val="0"/>
      <w:marBottom w:val="0"/>
      <w:divBdr>
        <w:top w:val="none" w:sz="0" w:space="0" w:color="auto"/>
        <w:left w:val="none" w:sz="0" w:space="0" w:color="auto"/>
        <w:bottom w:val="none" w:sz="0" w:space="0" w:color="auto"/>
        <w:right w:val="none" w:sz="0" w:space="0" w:color="auto"/>
      </w:divBdr>
    </w:div>
    <w:div w:id="909391373">
      <w:bodyDiv w:val="1"/>
      <w:marLeft w:val="0"/>
      <w:marRight w:val="0"/>
      <w:marTop w:val="0"/>
      <w:marBottom w:val="0"/>
      <w:divBdr>
        <w:top w:val="none" w:sz="0" w:space="0" w:color="auto"/>
        <w:left w:val="none" w:sz="0" w:space="0" w:color="auto"/>
        <w:bottom w:val="none" w:sz="0" w:space="0" w:color="auto"/>
        <w:right w:val="none" w:sz="0" w:space="0" w:color="auto"/>
      </w:divBdr>
    </w:div>
    <w:div w:id="940452484">
      <w:bodyDiv w:val="1"/>
      <w:marLeft w:val="0"/>
      <w:marRight w:val="0"/>
      <w:marTop w:val="0"/>
      <w:marBottom w:val="0"/>
      <w:divBdr>
        <w:top w:val="none" w:sz="0" w:space="0" w:color="auto"/>
        <w:left w:val="none" w:sz="0" w:space="0" w:color="auto"/>
        <w:bottom w:val="none" w:sz="0" w:space="0" w:color="auto"/>
        <w:right w:val="none" w:sz="0" w:space="0" w:color="auto"/>
      </w:divBdr>
    </w:div>
    <w:div w:id="1001813873">
      <w:bodyDiv w:val="1"/>
      <w:marLeft w:val="0"/>
      <w:marRight w:val="0"/>
      <w:marTop w:val="0"/>
      <w:marBottom w:val="0"/>
      <w:divBdr>
        <w:top w:val="none" w:sz="0" w:space="0" w:color="auto"/>
        <w:left w:val="none" w:sz="0" w:space="0" w:color="auto"/>
        <w:bottom w:val="none" w:sz="0" w:space="0" w:color="auto"/>
        <w:right w:val="none" w:sz="0" w:space="0" w:color="auto"/>
      </w:divBdr>
    </w:div>
    <w:div w:id="1022366090">
      <w:bodyDiv w:val="1"/>
      <w:marLeft w:val="0"/>
      <w:marRight w:val="0"/>
      <w:marTop w:val="0"/>
      <w:marBottom w:val="0"/>
      <w:divBdr>
        <w:top w:val="none" w:sz="0" w:space="0" w:color="auto"/>
        <w:left w:val="none" w:sz="0" w:space="0" w:color="auto"/>
        <w:bottom w:val="none" w:sz="0" w:space="0" w:color="auto"/>
        <w:right w:val="none" w:sz="0" w:space="0" w:color="auto"/>
      </w:divBdr>
    </w:div>
    <w:div w:id="1032879486">
      <w:bodyDiv w:val="1"/>
      <w:marLeft w:val="0"/>
      <w:marRight w:val="0"/>
      <w:marTop w:val="0"/>
      <w:marBottom w:val="0"/>
      <w:divBdr>
        <w:top w:val="none" w:sz="0" w:space="0" w:color="auto"/>
        <w:left w:val="none" w:sz="0" w:space="0" w:color="auto"/>
        <w:bottom w:val="none" w:sz="0" w:space="0" w:color="auto"/>
        <w:right w:val="none" w:sz="0" w:space="0" w:color="auto"/>
      </w:divBdr>
    </w:div>
    <w:div w:id="1065105780">
      <w:bodyDiv w:val="1"/>
      <w:marLeft w:val="0"/>
      <w:marRight w:val="0"/>
      <w:marTop w:val="0"/>
      <w:marBottom w:val="0"/>
      <w:divBdr>
        <w:top w:val="none" w:sz="0" w:space="0" w:color="auto"/>
        <w:left w:val="none" w:sz="0" w:space="0" w:color="auto"/>
        <w:bottom w:val="none" w:sz="0" w:space="0" w:color="auto"/>
        <w:right w:val="none" w:sz="0" w:space="0" w:color="auto"/>
      </w:divBdr>
    </w:div>
    <w:div w:id="1224292279">
      <w:bodyDiv w:val="1"/>
      <w:marLeft w:val="0"/>
      <w:marRight w:val="0"/>
      <w:marTop w:val="0"/>
      <w:marBottom w:val="0"/>
      <w:divBdr>
        <w:top w:val="none" w:sz="0" w:space="0" w:color="auto"/>
        <w:left w:val="none" w:sz="0" w:space="0" w:color="auto"/>
        <w:bottom w:val="none" w:sz="0" w:space="0" w:color="auto"/>
        <w:right w:val="none" w:sz="0" w:space="0" w:color="auto"/>
      </w:divBdr>
    </w:div>
    <w:div w:id="1238244268">
      <w:bodyDiv w:val="1"/>
      <w:marLeft w:val="0"/>
      <w:marRight w:val="0"/>
      <w:marTop w:val="0"/>
      <w:marBottom w:val="0"/>
      <w:divBdr>
        <w:top w:val="none" w:sz="0" w:space="0" w:color="auto"/>
        <w:left w:val="none" w:sz="0" w:space="0" w:color="auto"/>
        <w:bottom w:val="none" w:sz="0" w:space="0" w:color="auto"/>
        <w:right w:val="none" w:sz="0" w:space="0" w:color="auto"/>
      </w:divBdr>
    </w:div>
    <w:div w:id="1267889351">
      <w:bodyDiv w:val="1"/>
      <w:marLeft w:val="0"/>
      <w:marRight w:val="0"/>
      <w:marTop w:val="0"/>
      <w:marBottom w:val="0"/>
      <w:divBdr>
        <w:top w:val="none" w:sz="0" w:space="0" w:color="auto"/>
        <w:left w:val="none" w:sz="0" w:space="0" w:color="auto"/>
        <w:bottom w:val="none" w:sz="0" w:space="0" w:color="auto"/>
        <w:right w:val="none" w:sz="0" w:space="0" w:color="auto"/>
      </w:divBdr>
    </w:div>
    <w:div w:id="1346591239">
      <w:bodyDiv w:val="1"/>
      <w:marLeft w:val="0"/>
      <w:marRight w:val="0"/>
      <w:marTop w:val="0"/>
      <w:marBottom w:val="0"/>
      <w:divBdr>
        <w:top w:val="none" w:sz="0" w:space="0" w:color="auto"/>
        <w:left w:val="none" w:sz="0" w:space="0" w:color="auto"/>
        <w:bottom w:val="none" w:sz="0" w:space="0" w:color="auto"/>
        <w:right w:val="none" w:sz="0" w:space="0" w:color="auto"/>
      </w:divBdr>
    </w:div>
    <w:div w:id="1372850774">
      <w:bodyDiv w:val="1"/>
      <w:marLeft w:val="0"/>
      <w:marRight w:val="0"/>
      <w:marTop w:val="0"/>
      <w:marBottom w:val="0"/>
      <w:divBdr>
        <w:top w:val="none" w:sz="0" w:space="0" w:color="auto"/>
        <w:left w:val="none" w:sz="0" w:space="0" w:color="auto"/>
        <w:bottom w:val="none" w:sz="0" w:space="0" w:color="auto"/>
        <w:right w:val="none" w:sz="0" w:space="0" w:color="auto"/>
      </w:divBdr>
    </w:div>
    <w:div w:id="1449739547">
      <w:bodyDiv w:val="1"/>
      <w:marLeft w:val="0"/>
      <w:marRight w:val="0"/>
      <w:marTop w:val="0"/>
      <w:marBottom w:val="0"/>
      <w:divBdr>
        <w:top w:val="none" w:sz="0" w:space="0" w:color="auto"/>
        <w:left w:val="none" w:sz="0" w:space="0" w:color="auto"/>
        <w:bottom w:val="none" w:sz="0" w:space="0" w:color="auto"/>
        <w:right w:val="none" w:sz="0" w:space="0" w:color="auto"/>
      </w:divBdr>
    </w:div>
    <w:div w:id="1511916861">
      <w:bodyDiv w:val="1"/>
      <w:marLeft w:val="0"/>
      <w:marRight w:val="0"/>
      <w:marTop w:val="0"/>
      <w:marBottom w:val="0"/>
      <w:divBdr>
        <w:top w:val="none" w:sz="0" w:space="0" w:color="auto"/>
        <w:left w:val="none" w:sz="0" w:space="0" w:color="auto"/>
        <w:bottom w:val="none" w:sz="0" w:space="0" w:color="auto"/>
        <w:right w:val="none" w:sz="0" w:space="0" w:color="auto"/>
      </w:divBdr>
    </w:div>
    <w:div w:id="1590966480">
      <w:bodyDiv w:val="1"/>
      <w:marLeft w:val="0"/>
      <w:marRight w:val="0"/>
      <w:marTop w:val="0"/>
      <w:marBottom w:val="0"/>
      <w:divBdr>
        <w:top w:val="none" w:sz="0" w:space="0" w:color="auto"/>
        <w:left w:val="none" w:sz="0" w:space="0" w:color="auto"/>
        <w:bottom w:val="none" w:sz="0" w:space="0" w:color="auto"/>
        <w:right w:val="none" w:sz="0" w:space="0" w:color="auto"/>
      </w:divBdr>
    </w:div>
    <w:div w:id="1623683365">
      <w:bodyDiv w:val="1"/>
      <w:marLeft w:val="0"/>
      <w:marRight w:val="0"/>
      <w:marTop w:val="0"/>
      <w:marBottom w:val="0"/>
      <w:divBdr>
        <w:top w:val="none" w:sz="0" w:space="0" w:color="auto"/>
        <w:left w:val="none" w:sz="0" w:space="0" w:color="auto"/>
        <w:bottom w:val="none" w:sz="0" w:space="0" w:color="auto"/>
        <w:right w:val="none" w:sz="0" w:space="0" w:color="auto"/>
      </w:divBdr>
    </w:div>
    <w:div w:id="1655992900">
      <w:bodyDiv w:val="1"/>
      <w:marLeft w:val="0"/>
      <w:marRight w:val="0"/>
      <w:marTop w:val="0"/>
      <w:marBottom w:val="0"/>
      <w:divBdr>
        <w:top w:val="none" w:sz="0" w:space="0" w:color="auto"/>
        <w:left w:val="none" w:sz="0" w:space="0" w:color="auto"/>
        <w:bottom w:val="none" w:sz="0" w:space="0" w:color="auto"/>
        <w:right w:val="none" w:sz="0" w:space="0" w:color="auto"/>
      </w:divBdr>
    </w:div>
    <w:div w:id="1679114086">
      <w:bodyDiv w:val="1"/>
      <w:marLeft w:val="0"/>
      <w:marRight w:val="0"/>
      <w:marTop w:val="0"/>
      <w:marBottom w:val="0"/>
      <w:divBdr>
        <w:top w:val="none" w:sz="0" w:space="0" w:color="auto"/>
        <w:left w:val="none" w:sz="0" w:space="0" w:color="auto"/>
        <w:bottom w:val="none" w:sz="0" w:space="0" w:color="auto"/>
        <w:right w:val="none" w:sz="0" w:space="0" w:color="auto"/>
      </w:divBdr>
    </w:div>
    <w:div w:id="1691106419">
      <w:bodyDiv w:val="1"/>
      <w:marLeft w:val="0"/>
      <w:marRight w:val="0"/>
      <w:marTop w:val="0"/>
      <w:marBottom w:val="0"/>
      <w:divBdr>
        <w:top w:val="none" w:sz="0" w:space="0" w:color="auto"/>
        <w:left w:val="none" w:sz="0" w:space="0" w:color="auto"/>
        <w:bottom w:val="none" w:sz="0" w:space="0" w:color="auto"/>
        <w:right w:val="none" w:sz="0" w:space="0" w:color="auto"/>
      </w:divBdr>
    </w:div>
    <w:div w:id="1803764758">
      <w:bodyDiv w:val="1"/>
      <w:marLeft w:val="0"/>
      <w:marRight w:val="0"/>
      <w:marTop w:val="0"/>
      <w:marBottom w:val="0"/>
      <w:divBdr>
        <w:top w:val="none" w:sz="0" w:space="0" w:color="auto"/>
        <w:left w:val="none" w:sz="0" w:space="0" w:color="auto"/>
        <w:bottom w:val="none" w:sz="0" w:space="0" w:color="auto"/>
        <w:right w:val="none" w:sz="0" w:space="0" w:color="auto"/>
      </w:divBdr>
    </w:div>
    <w:div w:id="1865362904">
      <w:bodyDiv w:val="1"/>
      <w:marLeft w:val="0"/>
      <w:marRight w:val="0"/>
      <w:marTop w:val="0"/>
      <w:marBottom w:val="0"/>
      <w:divBdr>
        <w:top w:val="none" w:sz="0" w:space="0" w:color="auto"/>
        <w:left w:val="none" w:sz="0" w:space="0" w:color="auto"/>
        <w:bottom w:val="none" w:sz="0" w:space="0" w:color="auto"/>
        <w:right w:val="none" w:sz="0" w:space="0" w:color="auto"/>
      </w:divBdr>
    </w:div>
    <w:div w:id="1873569140">
      <w:bodyDiv w:val="1"/>
      <w:marLeft w:val="0"/>
      <w:marRight w:val="0"/>
      <w:marTop w:val="0"/>
      <w:marBottom w:val="0"/>
      <w:divBdr>
        <w:top w:val="none" w:sz="0" w:space="0" w:color="auto"/>
        <w:left w:val="none" w:sz="0" w:space="0" w:color="auto"/>
        <w:bottom w:val="none" w:sz="0" w:space="0" w:color="auto"/>
        <w:right w:val="none" w:sz="0" w:space="0" w:color="auto"/>
      </w:divBdr>
    </w:div>
    <w:div w:id="1903102152">
      <w:bodyDiv w:val="1"/>
      <w:marLeft w:val="0"/>
      <w:marRight w:val="0"/>
      <w:marTop w:val="0"/>
      <w:marBottom w:val="0"/>
      <w:divBdr>
        <w:top w:val="none" w:sz="0" w:space="0" w:color="auto"/>
        <w:left w:val="none" w:sz="0" w:space="0" w:color="auto"/>
        <w:bottom w:val="none" w:sz="0" w:space="0" w:color="auto"/>
        <w:right w:val="none" w:sz="0" w:space="0" w:color="auto"/>
      </w:divBdr>
    </w:div>
    <w:div w:id="2045014091">
      <w:bodyDiv w:val="1"/>
      <w:marLeft w:val="0"/>
      <w:marRight w:val="0"/>
      <w:marTop w:val="0"/>
      <w:marBottom w:val="0"/>
      <w:divBdr>
        <w:top w:val="none" w:sz="0" w:space="0" w:color="auto"/>
        <w:left w:val="none" w:sz="0" w:space="0" w:color="auto"/>
        <w:bottom w:val="none" w:sz="0" w:space="0" w:color="auto"/>
        <w:right w:val="none" w:sz="0" w:space="0" w:color="auto"/>
      </w:divBdr>
    </w:div>
    <w:div w:id="2070878252">
      <w:bodyDiv w:val="1"/>
      <w:marLeft w:val="0"/>
      <w:marRight w:val="0"/>
      <w:marTop w:val="0"/>
      <w:marBottom w:val="0"/>
      <w:divBdr>
        <w:top w:val="none" w:sz="0" w:space="0" w:color="auto"/>
        <w:left w:val="none" w:sz="0" w:space="0" w:color="auto"/>
        <w:bottom w:val="none" w:sz="0" w:space="0" w:color="auto"/>
        <w:right w:val="none" w:sz="0" w:space="0" w:color="auto"/>
      </w:divBdr>
    </w:div>
    <w:div w:id="20751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5%D0%BB%D0%B8%D0%BA%D0%BE%D0%B1%D1%80%D0%B8%D1%82%D0%B0%D0%BD%D0%B8%D1%8F"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1272084805653483E-2"/>
          <c:y val="6.000000000000013E-2"/>
          <c:w val="0.56007067137809463"/>
          <c:h val="0.79666666666666652"/>
        </c:manualLayout>
      </c:layout>
      <c:bar3DChart>
        <c:barDir val="col"/>
        <c:grouping val="clustered"/>
        <c:ser>
          <c:idx val="0"/>
          <c:order val="0"/>
          <c:tx>
            <c:strRef>
              <c:f>Sheet1!$A$2</c:f>
              <c:strCache>
                <c:ptCount val="1"/>
                <c:pt idx="0">
                  <c:v>учет мнения студентов при организации работы</c:v>
                </c:pt>
              </c:strCache>
            </c:strRef>
          </c:tx>
          <c:spPr>
            <a:solidFill>
              <a:srgbClr val="9999FF"/>
            </a:solidFill>
            <a:ln w="12699">
              <a:solidFill>
                <a:srgbClr val="000000"/>
              </a:solidFill>
              <a:prstDash val="solid"/>
            </a:ln>
          </c:spPr>
          <c:cat>
            <c:strRef>
              <c:f>Sheet1!$B$1:$E$1</c:f>
              <c:strCache>
                <c:ptCount val="4"/>
                <c:pt idx="0">
                  <c:v>1курс</c:v>
                </c:pt>
                <c:pt idx="1">
                  <c:v>2курс</c:v>
                </c:pt>
                <c:pt idx="2">
                  <c:v>3курс</c:v>
                </c:pt>
                <c:pt idx="3">
                  <c:v>4курс</c:v>
                </c:pt>
              </c:strCache>
            </c:strRef>
          </c:cat>
          <c:val>
            <c:numRef>
              <c:f>Sheet1!$B$2:$E$2</c:f>
              <c:numCache>
                <c:formatCode>\О\с\н\о\в\н\о\й</c:formatCode>
                <c:ptCount val="4"/>
                <c:pt idx="0">
                  <c:v>80</c:v>
                </c:pt>
                <c:pt idx="1">
                  <c:v>48</c:v>
                </c:pt>
                <c:pt idx="2">
                  <c:v>57</c:v>
                </c:pt>
                <c:pt idx="3">
                  <c:v>34</c:v>
                </c:pt>
              </c:numCache>
            </c:numRef>
          </c:val>
        </c:ser>
        <c:ser>
          <c:idx val="1"/>
          <c:order val="1"/>
          <c:tx>
            <c:strRef>
              <c:f>Sheet1!$A$3</c:f>
              <c:strCache>
                <c:ptCount val="1"/>
                <c:pt idx="0">
                  <c:v>степень участия студентов в мероприятиях ТГИЯ</c:v>
                </c:pt>
              </c:strCache>
            </c:strRef>
          </c:tx>
          <c:spPr>
            <a:solidFill>
              <a:srgbClr val="993366"/>
            </a:solidFill>
            <a:ln w="12699">
              <a:solidFill>
                <a:srgbClr val="000000"/>
              </a:solidFill>
              <a:prstDash val="solid"/>
            </a:ln>
          </c:spPr>
          <c:cat>
            <c:strRef>
              <c:f>Sheet1!$B$1:$E$1</c:f>
              <c:strCache>
                <c:ptCount val="4"/>
                <c:pt idx="0">
                  <c:v>1курс</c:v>
                </c:pt>
                <c:pt idx="1">
                  <c:v>2курс</c:v>
                </c:pt>
                <c:pt idx="2">
                  <c:v>3курс</c:v>
                </c:pt>
                <c:pt idx="3">
                  <c:v>4курс</c:v>
                </c:pt>
              </c:strCache>
            </c:strRef>
          </c:cat>
          <c:val>
            <c:numRef>
              <c:f>Sheet1!$B$3:$E$3</c:f>
              <c:numCache>
                <c:formatCode>\О\с\н\о\в\н\о\й</c:formatCode>
                <c:ptCount val="4"/>
                <c:pt idx="0">
                  <c:v>100</c:v>
                </c:pt>
                <c:pt idx="1">
                  <c:v>88</c:v>
                </c:pt>
                <c:pt idx="2">
                  <c:v>42</c:v>
                </c:pt>
                <c:pt idx="3">
                  <c:v>66</c:v>
                </c:pt>
              </c:numCache>
            </c:numRef>
          </c:val>
        </c:ser>
        <c:gapDepth val="0"/>
        <c:shape val="box"/>
        <c:axId val="52752384"/>
        <c:axId val="52753920"/>
        <c:axId val="0"/>
      </c:bar3DChart>
      <c:catAx>
        <c:axId val="52752384"/>
        <c:scaling>
          <c:orientation val="minMax"/>
        </c:scaling>
        <c:axPos val="b"/>
        <c:numFmt formatCode="\О\с\н\о\в\н\о\й"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52753920"/>
        <c:crosses val="autoZero"/>
        <c:auto val="1"/>
        <c:lblAlgn val="ctr"/>
        <c:lblOffset val="100"/>
        <c:tickLblSkip val="1"/>
        <c:tickMarkSkip val="1"/>
      </c:catAx>
      <c:valAx>
        <c:axId val="52753920"/>
        <c:scaling>
          <c:orientation val="minMax"/>
        </c:scaling>
        <c:axPos val="l"/>
        <c:majorGridlines>
          <c:spPr>
            <a:ln w="3175">
              <a:solidFill>
                <a:srgbClr val="000000"/>
              </a:solidFill>
              <a:prstDash val="solid"/>
            </a:ln>
          </c:spPr>
        </c:majorGridlines>
        <c:numFmt formatCode="\О\с\н\о\в\н\о\й"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52752384"/>
        <c:crosses val="autoZero"/>
        <c:crossBetween val="between"/>
      </c:valAx>
      <c:spPr>
        <a:noFill/>
        <a:ln w="25399">
          <a:noFill/>
        </a:ln>
      </c:spPr>
    </c:plotArea>
    <c:legend>
      <c:legendPos val="r"/>
      <c:layout>
        <c:manualLayout>
          <c:xMode val="edge"/>
          <c:yMode val="edge"/>
          <c:x val="0.66077738515901063"/>
          <c:y val="0.23"/>
          <c:w val="0.33215547703180354"/>
          <c:h val="0.54333333333333333"/>
        </c:manualLayout>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5993091537133364E-2"/>
          <c:y val="8.7591240875912468E-2"/>
          <c:w val="0.57340241796200342"/>
          <c:h val="0.73357664233576669"/>
        </c:manualLayout>
      </c:layout>
      <c:barChart>
        <c:barDir val="col"/>
        <c:grouping val="clustered"/>
        <c:ser>
          <c:idx val="0"/>
          <c:order val="0"/>
          <c:tx>
            <c:strRef>
              <c:f>Sheet1!$A$2</c:f>
              <c:strCache>
                <c:ptCount val="1"/>
                <c:pt idx="0">
                  <c:v>удовлетворенность организацией питания в ТГИЯ</c:v>
                </c:pt>
              </c:strCache>
            </c:strRef>
          </c:tx>
          <c:spPr>
            <a:solidFill>
              <a:srgbClr val="9999FF"/>
            </a:solidFill>
            <a:ln w="12700">
              <a:solidFill>
                <a:srgbClr val="000000"/>
              </a:solidFill>
              <a:prstDash val="solid"/>
            </a:ln>
          </c:spPr>
          <c:cat>
            <c:strRef>
              <c:f>Sheet1!$B$1:$E$1</c:f>
              <c:strCache>
                <c:ptCount val="4"/>
                <c:pt idx="0">
                  <c:v>1курс</c:v>
                </c:pt>
                <c:pt idx="1">
                  <c:v>2курс</c:v>
                </c:pt>
                <c:pt idx="2">
                  <c:v>3курс</c:v>
                </c:pt>
                <c:pt idx="3">
                  <c:v>4курс</c:v>
                </c:pt>
              </c:strCache>
            </c:strRef>
          </c:cat>
          <c:val>
            <c:numRef>
              <c:f>Sheet1!$B$2:$E$2</c:f>
              <c:numCache>
                <c:formatCode>\О\с\н\о\в\н\о\й</c:formatCode>
                <c:ptCount val="4"/>
                <c:pt idx="0">
                  <c:v>18</c:v>
                </c:pt>
                <c:pt idx="1">
                  <c:v>12</c:v>
                </c:pt>
                <c:pt idx="2">
                  <c:v>23</c:v>
                </c:pt>
                <c:pt idx="3">
                  <c:v>7</c:v>
                </c:pt>
              </c:numCache>
            </c:numRef>
          </c:val>
        </c:ser>
        <c:ser>
          <c:idx val="1"/>
          <c:order val="1"/>
          <c:tx>
            <c:strRef>
              <c:f>Sheet1!$A$3</c:f>
              <c:strCache>
                <c:ptCount val="1"/>
                <c:pt idx="0">
                  <c:v>удовлетворенность условиями проживания в общежитии</c:v>
                </c:pt>
              </c:strCache>
            </c:strRef>
          </c:tx>
          <c:spPr>
            <a:solidFill>
              <a:srgbClr val="993366"/>
            </a:solidFill>
            <a:ln w="12700">
              <a:solidFill>
                <a:srgbClr val="000000"/>
              </a:solidFill>
              <a:prstDash val="solid"/>
            </a:ln>
          </c:spPr>
          <c:cat>
            <c:strRef>
              <c:f>Sheet1!$B$1:$E$1</c:f>
              <c:strCache>
                <c:ptCount val="4"/>
                <c:pt idx="0">
                  <c:v>1курс</c:v>
                </c:pt>
                <c:pt idx="1">
                  <c:v>2курс</c:v>
                </c:pt>
                <c:pt idx="2">
                  <c:v>3курс</c:v>
                </c:pt>
                <c:pt idx="3">
                  <c:v>4курс</c:v>
                </c:pt>
              </c:strCache>
            </c:strRef>
          </c:cat>
          <c:val>
            <c:numRef>
              <c:f>Sheet1!$B$3:$E$3</c:f>
              <c:numCache>
                <c:formatCode>\О\с\н\о\в\н\о\й</c:formatCode>
                <c:ptCount val="4"/>
                <c:pt idx="0">
                  <c:v>21</c:v>
                </c:pt>
                <c:pt idx="1">
                  <c:v>12</c:v>
                </c:pt>
                <c:pt idx="2">
                  <c:v>16</c:v>
                </c:pt>
                <c:pt idx="3">
                  <c:v>4</c:v>
                </c:pt>
              </c:numCache>
            </c:numRef>
          </c:val>
        </c:ser>
        <c:axId val="52667904"/>
        <c:axId val="52669440"/>
      </c:barChart>
      <c:catAx>
        <c:axId val="52667904"/>
        <c:scaling>
          <c:orientation val="minMax"/>
        </c:scaling>
        <c:axPos val="b"/>
        <c:numFmt formatCode="\О\с\н\о\в\н\о\й"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52669440"/>
        <c:crosses val="autoZero"/>
        <c:auto val="1"/>
        <c:lblAlgn val="ctr"/>
        <c:lblOffset val="100"/>
        <c:tickLblSkip val="1"/>
        <c:tickMarkSkip val="1"/>
      </c:catAx>
      <c:valAx>
        <c:axId val="52669440"/>
        <c:scaling>
          <c:orientation val="minMax"/>
          <c:max val="25"/>
        </c:scaling>
        <c:axPos val="l"/>
        <c:majorGridlines>
          <c:spPr>
            <a:ln w="3175">
              <a:solidFill>
                <a:srgbClr val="000000"/>
              </a:solidFill>
              <a:prstDash val="solid"/>
            </a:ln>
          </c:spPr>
        </c:majorGridlines>
        <c:numFmt formatCode="\О\с\н\о\в\н\о\й"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52667904"/>
        <c:crosses val="autoZero"/>
        <c:crossBetween val="between"/>
        <c:majorUnit val="5"/>
        <c:minorUnit val="5"/>
      </c:valAx>
      <c:spPr>
        <a:solidFill>
          <a:srgbClr val="C0C0C0"/>
        </a:solidFill>
        <a:ln w="12700">
          <a:solidFill>
            <a:srgbClr val="808080"/>
          </a:solidFill>
          <a:prstDash val="solid"/>
        </a:ln>
      </c:spPr>
    </c:plotArea>
    <c:legend>
      <c:legendPos val="r"/>
      <c:layout>
        <c:manualLayout>
          <c:xMode val="edge"/>
          <c:yMode val="edge"/>
          <c:x val="0.66839378238342206"/>
          <c:y val="0.15693430656934407"/>
          <c:w val="0.3246977547495683"/>
          <c:h val="0.59489051094890522"/>
        </c:manualLayout>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9A11-F62D-48BE-8581-E9348A57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16997</Words>
  <Characters>96885</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2014-04-08T09:14:00Z</dcterms:created>
  <dcterms:modified xsi:type="dcterms:W3CDTF">2014-12-25T19:20:00Z</dcterms:modified>
</cp:coreProperties>
</file>