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10" w:rsidRPr="00051F2E" w:rsidRDefault="002B38E6" w:rsidP="002F7F86">
      <w:pPr>
        <w:pStyle w:val="1"/>
        <w:tabs>
          <w:tab w:val="left" w:pos="540"/>
        </w:tabs>
        <w:spacing w:before="0" w:line="360" w:lineRule="auto"/>
        <w:ind w:firstLine="0"/>
        <w:rPr>
          <w:rFonts w:ascii="Times New Roman Tj" w:hAnsi="Times New Roman Tj"/>
          <w:sz w:val="19"/>
          <w:szCs w:val="19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963295" cy="96329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510" w:rsidRPr="00051F2E">
        <w:rPr>
          <w:rFonts w:ascii="Times New Roman Tj" w:hAnsi="Times New Roman Tj"/>
          <w:sz w:val="19"/>
          <w:szCs w:val="19"/>
        </w:rPr>
        <w:t xml:space="preserve">ЉУМЊУРИИ ТОЉИКИСТОН                      </w:t>
      </w:r>
      <w:r w:rsidR="00F265EF">
        <w:rPr>
          <w:rFonts w:ascii="Times New Roman Tj" w:hAnsi="Times New Roman Tj"/>
          <w:sz w:val="19"/>
          <w:szCs w:val="19"/>
        </w:rPr>
        <w:t xml:space="preserve">                         </w:t>
      </w:r>
      <w:r w:rsidR="00B72510" w:rsidRPr="00051F2E">
        <w:rPr>
          <w:rFonts w:ascii="Times New Roman Tj" w:hAnsi="Times New Roman Tj"/>
          <w:sz w:val="19"/>
          <w:szCs w:val="19"/>
        </w:rPr>
        <w:t xml:space="preserve"> РЕСПУБЛИКА ТАДЖИКИСТАН             </w:t>
      </w:r>
    </w:p>
    <w:p w:rsidR="00B72510" w:rsidRPr="00051F2E" w:rsidRDefault="00B72510" w:rsidP="002F7F86">
      <w:pPr>
        <w:spacing w:line="360" w:lineRule="auto"/>
        <w:jc w:val="both"/>
        <w:rPr>
          <w:b/>
          <w:sz w:val="19"/>
          <w:szCs w:val="19"/>
        </w:rPr>
      </w:pPr>
      <w:r w:rsidRPr="00051F2E">
        <w:rPr>
          <w:b/>
          <w:sz w:val="19"/>
          <w:szCs w:val="19"/>
        </w:rPr>
        <w:t>-----------</w:t>
      </w:r>
      <w:r w:rsidR="00F265EF">
        <w:rPr>
          <w:b/>
          <w:sz w:val="19"/>
          <w:szCs w:val="19"/>
        </w:rPr>
        <w:t>------------------------------</w:t>
      </w:r>
      <w:r w:rsidRPr="00051F2E">
        <w:rPr>
          <w:b/>
          <w:sz w:val="19"/>
          <w:szCs w:val="19"/>
        </w:rPr>
        <w:t xml:space="preserve">                          </w:t>
      </w:r>
      <w:r w:rsidR="00F265EF">
        <w:rPr>
          <w:b/>
          <w:sz w:val="19"/>
          <w:szCs w:val="19"/>
        </w:rPr>
        <w:t xml:space="preserve">               </w:t>
      </w:r>
      <w:r w:rsidRPr="00051F2E">
        <w:rPr>
          <w:b/>
          <w:sz w:val="19"/>
          <w:szCs w:val="19"/>
        </w:rPr>
        <w:t xml:space="preserve"> ----------------------------------------------------</w:t>
      </w:r>
    </w:p>
    <w:p w:rsidR="00B72510" w:rsidRPr="00051F2E" w:rsidRDefault="00B41C38" w:rsidP="002F7F86">
      <w:pPr>
        <w:spacing w:line="360" w:lineRule="auto"/>
        <w:jc w:val="both"/>
        <w:rPr>
          <w:rFonts w:ascii="Times New Roman Tj" w:hAnsi="Times New Roman Tj"/>
          <w:b/>
          <w:sz w:val="19"/>
          <w:szCs w:val="19"/>
        </w:rPr>
      </w:pPr>
      <w:r>
        <w:rPr>
          <w:b/>
          <w:sz w:val="19"/>
          <w:szCs w:val="19"/>
        </w:rPr>
        <w:t>ВАЗОРАТИ  ФАР</w:t>
      </w:r>
      <w:r>
        <w:rPr>
          <w:rFonts w:ascii="Times New Roman Tj" w:hAnsi="Times New Roman Tj"/>
          <w:b/>
          <w:sz w:val="19"/>
          <w:szCs w:val="19"/>
        </w:rPr>
        <w:t>ЊА</w:t>
      </w:r>
      <w:r>
        <w:rPr>
          <w:b/>
          <w:sz w:val="19"/>
          <w:szCs w:val="19"/>
        </w:rPr>
        <w:t xml:space="preserve">НГИ  </w:t>
      </w:r>
      <w:r w:rsidR="00B72510" w:rsidRPr="00051F2E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                                              </w:t>
      </w:r>
      <w:r w:rsidR="00F265EF">
        <w:rPr>
          <w:b/>
          <w:sz w:val="19"/>
          <w:szCs w:val="19"/>
        </w:rPr>
        <w:t xml:space="preserve">         </w:t>
      </w:r>
      <w:r>
        <w:rPr>
          <w:b/>
          <w:sz w:val="19"/>
          <w:szCs w:val="19"/>
        </w:rPr>
        <w:t>МИНИСТЕРСТВА КУЛЬТУРЫ</w:t>
      </w:r>
    </w:p>
    <w:p w:rsidR="00B72510" w:rsidRPr="00051F2E" w:rsidRDefault="00B72510" w:rsidP="002F7F86">
      <w:pPr>
        <w:spacing w:line="360" w:lineRule="auto"/>
        <w:jc w:val="both"/>
        <w:rPr>
          <w:b/>
          <w:sz w:val="19"/>
          <w:szCs w:val="19"/>
        </w:rPr>
      </w:pPr>
      <w:r w:rsidRPr="00051F2E">
        <w:rPr>
          <w:b/>
          <w:sz w:val="19"/>
          <w:szCs w:val="19"/>
        </w:rPr>
        <w:t xml:space="preserve">ЧУМХУРИИ ТОЧИКИСТОН                                      </w:t>
      </w:r>
      <w:r w:rsidR="00F265EF">
        <w:rPr>
          <w:b/>
          <w:sz w:val="19"/>
          <w:szCs w:val="19"/>
        </w:rPr>
        <w:t xml:space="preserve">             </w:t>
      </w:r>
      <w:r w:rsidRPr="00051F2E">
        <w:rPr>
          <w:b/>
          <w:sz w:val="19"/>
          <w:szCs w:val="19"/>
        </w:rPr>
        <w:t>РЕСПУБЛИКИ  ТАДЖИКИСТАН</w:t>
      </w:r>
    </w:p>
    <w:p w:rsidR="00B72510" w:rsidRPr="00051F2E" w:rsidRDefault="00B72510" w:rsidP="002F7F86">
      <w:pPr>
        <w:spacing w:line="360" w:lineRule="auto"/>
        <w:jc w:val="both"/>
        <w:rPr>
          <w:b/>
          <w:sz w:val="19"/>
          <w:szCs w:val="19"/>
        </w:rPr>
      </w:pPr>
    </w:p>
    <w:p w:rsidR="00B72510" w:rsidRPr="00051F2E" w:rsidRDefault="00B72510" w:rsidP="00F265EF">
      <w:pPr>
        <w:spacing w:line="276" w:lineRule="auto"/>
        <w:jc w:val="both"/>
        <w:rPr>
          <w:b/>
          <w:sz w:val="19"/>
          <w:szCs w:val="19"/>
        </w:rPr>
      </w:pPr>
      <w:r w:rsidRPr="00051F2E">
        <w:rPr>
          <w:b/>
          <w:sz w:val="19"/>
          <w:szCs w:val="19"/>
        </w:rPr>
        <w:t xml:space="preserve">ДОНИШКАДАИ ДАВЛАТИИ                           </w:t>
      </w:r>
      <w:r w:rsidR="00F265EF">
        <w:rPr>
          <w:b/>
          <w:sz w:val="19"/>
          <w:szCs w:val="19"/>
        </w:rPr>
        <w:t xml:space="preserve">                     </w:t>
      </w:r>
      <w:r w:rsidRPr="00051F2E">
        <w:rPr>
          <w:b/>
          <w:sz w:val="19"/>
          <w:szCs w:val="19"/>
        </w:rPr>
        <w:t>ТАДЖИКСКИЙ ГОСУДАРСТВЕННЫЙ</w:t>
      </w:r>
    </w:p>
    <w:p w:rsidR="00B72510" w:rsidRPr="00051F2E" w:rsidRDefault="00B41C38" w:rsidP="00F265EF">
      <w:pPr>
        <w:spacing w:line="276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САНЪАТИ</w:t>
      </w:r>
      <w:r w:rsidR="00B72510" w:rsidRPr="00051F2E">
        <w:rPr>
          <w:b/>
          <w:sz w:val="19"/>
          <w:szCs w:val="19"/>
        </w:rPr>
        <w:t xml:space="preserve"> ТОЧИКИСТОН </w:t>
      </w:r>
    </w:p>
    <w:p w:rsidR="00B72510" w:rsidRPr="00051F2E" w:rsidRDefault="00B41C38" w:rsidP="00F265EF">
      <w:pPr>
        <w:spacing w:line="276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ба </w:t>
      </w:r>
      <w:proofErr w:type="spellStart"/>
      <w:r>
        <w:rPr>
          <w:b/>
          <w:sz w:val="19"/>
          <w:szCs w:val="19"/>
        </w:rPr>
        <w:t>номи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М.Турс</w:t>
      </w:r>
      <w:r w:rsidR="00F265EF">
        <w:rPr>
          <w:b/>
          <w:sz w:val="19"/>
          <w:szCs w:val="19"/>
        </w:rPr>
        <w:t>у</w:t>
      </w:r>
      <w:r>
        <w:rPr>
          <w:b/>
          <w:sz w:val="19"/>
          <w:szCs w:val="19"/>
        </w:rPr>
        <w:t>нзода</w:t>
      </w:r>
      <w:proofErr w:type="spellEnd"/>
      <w:r w:rsidR="00B72510" w:rsidRPr="00051F2E">
        <w:rPr>
          <w:b/>
          <w:sz w:val="19"/>
          <w:szCs w:val="19"/>
        </w:rPr>
        <w:t xml:space="preserve">                                          </w:t>
      </w:r>
      <w:r w:rsidR="00F265EF">
        <w:rPr>
          <w:b/>
          <w:sz w:val="19"/>
          <w:szCs w:val="19"/>
        </w:rPr>
        <w:t xml:space="preserve">                            </w:t>
      </w:r>
      <w:r w:rsidR="00B72510" w:rsidRPr="00051F2E">
        <w:rPr>
          <w:b/>
          <w:sz w:val="19"/>
          <w:szCs w:val="19"/>
        </w:rPr>
        <w:t xml:space="preserve"> ИНСТИТУТ </w:t>
      </w:r>
      <w:r>
        <w:rPr>
          <w:b/>
          <w:sz w:val="19"/>
          <w:szCs w:val="19"/>
        </w:rPr>
        <w:t xml:space="preserve"> ИСКУССТВ</w:t>
      </w:r>
      <w:r w:rsidR="00B72510" w:rsidRPr="00051F2E">
        <w:rPr>
          <w:b/>
          <w:sz w:val="19"/>
          <w:szCs w:val="19"/>
        </w:rPr>
        <w:t xml:space="preserve"> им.</w:t>
      </w:r>
      <w:r>
        <w:rPr>
          <w:b/>
          <w:sz w:val="19"/>
          <w:szCs w:val="19"/>
        </w:rPr>
        <w:t xml:space="preserve"> М. Турсунз</w:t>
      </w:r>
      <w:r w:rsidR="00F265EF">
        <w:rPr>
          <w:b/>
          <w:sz w:val="19"/>
          <w:szCs w:val="19"/>
        </w:rPr>
        <w:t>о</w:t>
      </w:r>
      <w:r>
        <w:rPr>
          <w:b/>
          <w:sz w:val="19"/>
          <w:szCs w:val="19"/>
        </w:rPr>
        <w:t>д</w:t>
      </w:r>
      <w:r w:rsidR="00F265EF">
        <w:rPr>
          <w:b/>
          <w:sz w:val="19"/>
          <w:szCs w:val="19"/>
        </w:rPr>
        <w:t>а</w:t>
      </w:r>
    </w:p>
    <w:p w:rsidR="00B72510" w:rsidRPr="00051F2E" w:rsidRDefault="00B41C38" w:rsidP="002F7F86">
      <w:pPr>
        <w:spacing w:line="36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734063, </w:t>
      </w:r>
      <w:proofErr w:type="spellStart"/>
      <w:r>
        <w:rPr>
          <w:b/>
          <w:sz w:val="19"/>
          <w:szCs w:val="19"/>
        </w:rPr>
        <w:t>ш</w:t>
      </w:r>
      <w:proofErr w:type="spellEnd"/>
      <w:r>
        <w:rPr>
          <w:b/>
          <w:sz w:val="19"/>
          <w:szCs w:val="19"/>
        </w:rPr>
        <w:t>. Душанбе,  х.</w:t>
      </w:r>
      <w:r w:rsidR="00F265EF">
        <w:rPr>
          <w:b/>
          <w:sz w:val="19"/>
          <w:szCs w:val="19"/>
        </w:rPr>
        <w:t xml:space="preserve"> </w:t>
      </w:r>
      <w:proofErr w:type="spellStart"/>
      <w:r w:rsidR="00F265EF">
        <w:rPr>
          <w:b/>
          <w:sz w:val="19"/>
          <w:szCs w:val="19"/>
        </w:rPr>
        <w:t>Б</w:t>
      </w:r>
      <w:r>
        <w:rPr>
          <w:b/>
          <w:sz w:val="19"/>
          <w:szCs w:val="19"/>
        </w:rPr>
        <w:t>орбад</w:t>
      </w:r>
      <w:proofErr w:type="spellEnd"/>
      <w:r>
        <w:rPr>
          <w:b/>
          <w:sz w:val="19"/>
          <w:szCs w:val="19"/>
        </w:rPr>
        <w:t xml:space="preserve"> 86</w:t>
      </w:r>
      <w:r w:rsidR="00F265EF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а</w:t>
      </w:r>
      <w:r w:rsidR="00B72510" w:rsidRPr="00051F2E">
        <w:rPr>
          <w:b/>
          <w:sz w:val="19"/>
          <w:szCs w:val="19"/>
        </w:rPr>
        <w:t xml:space="preserve">    </w:t>
      </w:r>
      <w:r>
        <w:rPr>
          <w:b/>
          <w:sz w:val="19"/>
          <w:szCs w:val="19"/>
        </w:rPr>
        <w:t xml:space="preserve">                        </w:t>
      </w:r>
      <w:r w:rsidR="00F265EF">
        <w:rPr>
          <w:b/>
          <w:sz w:val="19"/>
          <w:szCs w:val="19"/>
        </w:rPr>
        <w:t xml:space="preserve">           </w:t>
      </w:r>
      <w:r>
        <w:rPr>
          <w:b/>
          <w:sz w:val="19"/>
          <w:szCs w:val="19"/>
        </w:rPr>
        <w:t xml:space="preserve"> 734063</w:t>
      </w:r>
      <w:r w:rsidR="00B72510" w:rsidRPr="00051F2E">
        <w:rPr>
          <w:b/>
          <w:sz w:val="19"/>
          <w:szCs w:val="19"/>
        </w:rPr>
        <w:t xml:space="preserve"> г</w:t>
      </w:r>
      <w:r>
        <w:rPr>
          <w:b/>
          <w:sz w:val="19"/>
          <w:szCs w:val="19"/>
        </w:rPr>
        <w:t xml:space="preserve">. Душанбе, </w:t>
      </w:r>
      <w:proofErr w:type="spellStart"/>
      <w:r>
        <w:rPr>
          <w:b/>
          <w:sz w:val="19"/>
          <w:szCs w:val="19"/>
        </w:rPr>
        <w:t>ул</w:t>
      </w:r>
      <w:proofErr w:type="gramStart"/>
      <w:r>
        <w:rPr>
          <w:b/>
          <w:sz w:val="19"/>
          <w:szCs w:val="19"/>
        </w:rPr>
        <w:t>.Б</w:t>
      </w:r>
      <w:proofErr w:type="gramEnd"/>
      <w:r>
        <w:rPr>
          <w:b/>
          <w:sz w:val="19"/>
          <w:szCs w:val="19"/>
        </w:rPr>
        <w:t>орбад</w:t>
      </w:r>
      <w:proofErr w:type="spellEnd"/>
      <w:r w:rsidR="00F265EF">
        <w:rPr>
          <w:b/>
          <w:sz w:val="19"/>
          <w:szCs w:val="19"/>
        </w:rPr>
        <w:t>,</w:t>
      </w:r>
      <w:r>
        <w:rPr>
          <w:b/>
          <w:sz w:val="19"/>
          <w:szCs w:val="19"/>
        </w:rPr>
        <w:t xml:space="preserve"> 86</w:t>
      </w:r>
      <w:r w:rsidR="00F265EF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а</w:t>
      </w:r>
    </w:p>
    <w:p w:rsidR="00B72510" w:rsidRPr="00051F2E" w:rsidRDefault="00B72510" w:rsidP="002F7F86">
      <w:pPr>
        <w:spacing w:line="360" w:lineRule="auto"/>
        <w:ind w:hanging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___________________________________________________________________________________________________</w:t>
      </w:r>
    </w:p>
    <w:p w:rsidR="00B72510" w:rsidRDefault="00B72510" w:rsidP="002F7F86">
      <w:pPr>
        <w:tabs>
          <w:tab w:val="left" w:pos="851"/>
        </w:tabs>
        <w:spacing w:line="360" w:lineRule="auto"/>
        <w:ind w:right="-2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B72510" w:rsidRPr="00B72510" w:rsidRDefault="00B72510" w:rsidP="00F265EF">
      <w:pPr>
        <w:tabs>
          <w:tab w:val="left" w:pos="851"/>
        </w:tabs>
        <w:spacing w:line="276" w:lineRule="auto"/>
        <w:ind w:right="-22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Pr="00B72510">
        <w:rPr>
          <w:b/>
          <w:bCs/>
          <w:sz w:val="28"/>
          <w:szCs w:val="28"/>
        </w:rPr>
        <w:t>«Утверждаю»:</w:t>
      </w:r>
    </w:p>
    <w:p w:rsidR="00B72510" w:rsidRPr="00B72510" w:rsidRDefault="00B72510" w:rsidP="00F265EF">
      <w:pPr>
        <w:tabs>
          <w:tab w:val="left" w:pos="851"/>
          <w:tab w:val="left" w:pos="8931"/>
        </w:tabs>
        <w:spacing w:line="276" w:lineRule="auto"/>
        <w:ind w:right="-22"/>
        <w:jc w:val="right"/>
        <w:rPr>
          <w:bCs/>
          <w:sz w:val="28"/>
          <w:szCs w:val="28"/>
        </w:rPr>
      </w:pPr>
      <w:r w:rsidRPr="00B72510">
        <w:rPr>
          <w:b/>
          <w:bCs/>
          <w:sz w:val="28"/>
          <w:szCs w:val="28"/>
        </w:rPr>
        <w:t xml:space="preserve">                                           </w:t>
      </w:r>
      <w:r w:rsidRPr="00B72510">
        <w:rPr>
          <w:bCs/>
          <w:sz w:val="28"/>
          <w:szCs w:val="28"/>
        </w:rPr>
        <w:t xml:space="preserve">Ректор </w:t>
      </w:r>
      <w:proofErr w:type="gramStart"/>
      <w:r w:rsidRPr="00B72510">
        <w:rPr>
          <w:bCs/>
          <w:sz w:val="28"/>
          <w:szCs w:val="28"/>
        </w:rPr>
        <w:t>Таджикского</w:t>
      </w:r>
      <w:proofErr w:type="gramEnd"/>
      <w:r w:rsidRPr="00B72510">
        <w:rPr>
          <w:bCs/>
          <w:sz w:val="28"/>
          <w:szCs w:val="28"/>
        </w:rPr>
        <w:t xml:space="preserve"> государственного                                       </w:t>
      </w:r>
    </w:p>
    <w:p w:rsidR="00B72510" w:rsidRPr="00B72510" w:rsidRDefault="00B72510" w:rsidP="00F265EF">
      <w:pPr>
        <w:tabs>
          <w:tab w:val="left" w:pos="851"/>
          <w:tab w:val="left" w:pos="8931"/>
        </w:tabs>
        <w:spacing w:line="276" w:lineRule="auto"/>
        <w:ind w:right="-22"/>
        <w:jc w:val="right"/>
        <w:rPr>
          <w:bCs/>
          <w:sz w:val="28"/>
          <w:szCs w:val="28"/>
        </w:rPr>
      </w:pPr>
      <w:r w:rsidRPr="00B72510">
        <w:rPr>
          <w:bCs/>
          <w:sz w:val="28"/>
          <w:szCs w:val="28"/>
        </w:rPr>
        <w:t xml:space="preserve">                                               института </w:t>
      </w:r>
      <w:r w:rsidR="00F265EF">
        <w:rPr>
          <w:bCs/>
          <w:sz w:val="28"/>
          <w:szCs w:val="28"/>
        </w:rPr>
        <w:t xml:space="preserve"> искусств им. М. Турсунзо</w:t>
      </w:r>
      <w:r w:rsidR="00B212C0">
        <w:rPr>
          <w:bCs/>
          <w:sz w:val="28"/>
          <w:szCs w:val="28"/>
        </w:rPr>
        <w:t>д</w:t>
      </w:r>
      <w:r w:rsidR="00F265EF">
        <w:rPr>
          <w:bCs/>
          <w:sz w:val="28"/>
          <w:szCs w:val="28"/>
        </w:rPr>
        <w:t>а</w:t>
      </w:r>
      <w:r w:rsidRPr="00B72510">
        <w:rPr>
          <w:bCs/>
          <w:sz w:val="28"/>
          <w:szCs w:val="28"/>
        </w:rPr>
        <w:t xml:space="preserve"> </w:t>
      </w:r>
      <w:r w:rsidR="00DF569F">
        <w:rPr>
          <w:bCs/>
          <w:sz w:val="28"/>
          <w:szCs w:val="28"/>
        </w:rPr>
        <w:t xml:space="preserve"> </w:t>
      </w:r>
      <w:r w:rsidRPr="00B72510">
        <w:rPr>
          <w:bCs/>
          <w:sz w:val="28"/>
          <w:szCs w:val="28"/>
        </w:rPr>
        <w:t xml:space="preserve">             </w:t>
      </w:r>
    </w:p>
    <w:p w:rsidR="00B72510" w:rsidRPr="00B72510" w:rsidRDefault="00B72510" w:rsidP="00F265EF">
      <w:pPr>
        <w:tabs>
          <w:tab w:val="left" w:pos="851"/>
          <w:tab w:val="left" w:pos="8931"/>
        </w:tabs>
        <w:spacing w:line="276" w:lineRule="auto"/>
        <w:ind w:right="-22"/>
        <w:jc w:val="right"/>
        <w:rPr>
          <w:bCs/>
          <w:sz w:val="28"/>
          <w:szCs w:val="28"/>
        </w:rPr>
      </w:pPr>
      <w:r w:rsidRPr="00B72510">
        <w:rPr>
          <w:bCs/>
          <w:sz w:val="28"/>
          <w:szCs w:val="28"/>
        </w:rPr>
        <w:t xml:space="preserve">                                               </w:t>
      </w:r>
      <w:r w:rsidR="00F265EF">
        <w:rPr>
          <w:bCs/>
          <w:sz w:val="28"/>
          <w:szCs w:val="28"/>
        </w:rPr>
        <w:t xml:space="preserve">  </w:t>
      </w:r>
      <w:r w:rsidRPr="00B72510">
        <w:rPr>
          <w:bCs/>
          <w:sz w:val="28"/>
          <w:szCs w:val="28"/>
        </w:rPr>
        <w:t xml:space="preserve">доктор </w:t>
      </w:r>
      <w:r w:rsidR="00DF569F">
        <w:rPr>
          <w:bCs/>
          <w:sz w:val="28"/>
          <w:szCs w:val="28"/>
        </w:rPr>
        <w:t xml:space="preserve"> </w:t>
      </w:r>
      <w:r w:rsidR="00B212C0">
        <w:rPr>
          <w:bCs/>
          <w:sz w:val="28"/>
          <w:szCs w:val="28"/>
        </w:rPr>
        <w:t>педагогических</w:t>
      </w:r>
      <w:r w:rsidRPr="00B72510">
        <w:rPr>
          <w:bCs/>
          <w:sz w:val="28"/>
          <w:szCs w:val="28"/>
        </w:rPr>
        <w:t xml:space="preserve"> наук, профессор                                                                                                                             </w:t>
      </w:r>
      <w:r w:rsidR="00DF569F" w:rsidRPr="0017340D">
        <w:rPr>
          <w:b/>
          <w:sz w:val="28"/>
          <w:szCs w:val="28"/>
        </w:rPr>
        <w:t>Латипов Д.</w:t>
      </w:r>
      <w:r w:rsidR="00B212C0">
        <w:rPr>
          <w:b/>
          <w:sz w:val="28"/>
          <w:szCs w:val="28"/>
        </w:rPr>
        <w:t xml:space="preserve"> </w:t>
      </w:r>
      <w:r w:rsidR="00DF569F" w:rsidRPr="0017340D">
        <w:rPr>
          <w:b/>
          <w:sz w:val="28"/>
          <w:szCs w:val="28"/>
        </w:rPr>
        <w:t>Н.</w:t>
      </w:r>
      <w:r w:rsidR="00F265EF">
        <w:rPr>
          <w:b/>
          <w:sz w:val="28"/>
          <w:szCs w:val="28"/>
        </w:rPr>
        <w:t>___________________</w:t>
      </w:r>
      <w:r w:rsidRPr="00B72510">
        <w:rPr>
          <w:bCs/>
          <w:sz w:val="28"/>
          <w:szCs w:val="28"/>
        </w:rPr>
        <w:t xml:space="preserve">      </w:t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  <w:r w:rsidRPr="00B72510">
        <w:rPr>
          <w:bCs/>
          <w:sz w:val="28"/>
          <w:szCs w:val="28"/>
        </w:rPr>
        <w:softHyphen/>
      </w:r>
    </w:p>
    <w:p w:rsidR="00B72510" w:rsidRPr="00B72510" w:rsidRDefault="00B72510" w:rsidP="00F265EF">
      <w:pPr>
        <w:tabs>
          <w:tab w:val="left" w:pos="851"/>
        </w:tabs>
        <w:spacing w:line="276" w:lineRule="auto"/>
        <w:ind w:right="-22"/>
        <w:jc w:val="right"/>
        <w:rPr>
          <w:sz w:val="28"/>
          <w:szCs w:val="28"/>
        </w:rPr>
      </w:pPr>
      <w:r w:rsidRPr="00B72510">
        <w:rPr>
          <w:sz w:val="28"/>
          <w:szCs w:val="28"/>
        </w:rPr>
        <w:t xml:space="preserve">                                                 </w:t>
      </w:r>
      <w:r w:rsidR="00DF569F">
        <w:rPr>
          <w:sz w:val="28"/>
          <w:szCs w:val="28"/>
        </w:rPr>
        <w:t xml:space="preserve"> </w:t>
      </w:r>
      <w:r w:rsidR="00B212C0">
        <w:rPr>
          <w:sz w:val="28"/>
          <w:szCs w:val="28"/>
        </w:rPr>
        <w:t xml:space="preserve">   </w:t>
      </w:r>
      <w:r w:rsidR="00DF569F">
        <w:rPr>
          <w:sz w:val="28"/>
          <w:szCs w:val="28"/>
        </w:rPr>
        <w:t xml:space="preserve">                           «</w:t>
      </w:r>
      <w:r w:rsidR="00F265EF">
        <w:rPr>
          <w:sz w:val="28"/>
          <w:szCs w:val="28"/>
        </w:rPr>
        <w:t>14</w:t>
      </w:r>
      <w:r w:rsidR="00DF569F">
        <w:rPr>
          <w:sz w:val="28"/>
          <w:szCs w:val="28"/>
        </w:rPr>
        <w:t xml:space="preserve">» </w:t>
      </w:r>
      <w:r w:rsidR="00F265EF">
        <w:rPr>
          <w:sz w:val="28"/>
          <w:szCs w:val="28"/>
        </w:rPr>
        <w:t>октября</w:t>
      </w:r>
      <w:r w:rsidR="00DF569F">
        <w:rPr>
          <w:sz w:val="28"/>
          <w:szCs w:val="28"/>
        </w:rPr>
        <w:t xml:space="preserve"> </w:t>
      </w:r>
      <w:r w:rsidRPr="00B72510">
        <w:rPr>
          <w:sz w:val="28"/>
          <w:szCs w:val="28"/>
        </w:rPr>
        <w:t xml:space="preserve"> 2014 г.</w:t>
      </w:r>
    </w:p>
    <w:p w:rsidR="00F265EF" w:rsidRDefault="00F265EF" w:rsidP="002F7F86">
      <w:pPr>
        <w:spacing w:line="360" w:lineRule="auto"/>
        <w:jc w:val="center"/>
        <w:rPr>
          <w:b/>
          <w:bCs/>
          <w:sz w:val="28"/>
          <w:szCs w:val="28"/>
        </w:rPr>
      </w:pPr>
    </w:p>
    <w:p w:rsidR="008340AE" w:rsidRPr="00E90D14" w:rsidRDefault="008340AE" w:rsidP="002F7F86">
      <w:pPr>
        <w:spacing w:line="360" w:lineRule="auto"/>
        <w:jc w:val="center"/>
        <w:rPr>
          <w:b/>
          <w:bCs/>
          <w:sz w:val="28"/>
          <w:szCs w:val="28"/>
        </w:rPr>
      </w:pPr>
      <w:r w:rsidRPr="00E90D14">
        <w:rPr>
          <w:b/>
          <w:bCs/>
          <w:sz w:val="28"/>
          <w:szCs w:val="28"/>
        </w:rPr>
        <w:t>ОТЗЫВ</w:t>
      </w:r>
    </w:p>
    <w:p w:rsidR="008340AE" w:rsidRDefault="00B72510" w:rsidP="002F7F86">
      <w:pPr>
        <w:spacing w:line="360" w:lineRule="auto"/>
        <w:jc w:val="both"/>
        <w:rPr>
          <w:sz w:val="28"/>
          <w:szCs w:val="28"/>
        </w:rPr>
      </w:pPr>
      <w:r w:rsidRPr="00B72510">
        <w:rPr>
          <w:bCs/>
          <w:sz w:val="28"/>
          <w:szCs w:val="28"/>
        </w:rPr>
        <w:t>ведущего учреждения</w:t>
      </w:r>
      <w:r>
        <w:rPr>
          <w:bCs/>
          <w:sz w:val="28"/>
          <w:szCs w:val="28"/>
        </w:rPr>
        <w:t xml:space="preserve"> </w:t>
      </w:r>
      <w:r w:rsidR="008340AE" w:rsidRPr="00E90D14">
        <w:rPr>
          <w:sz w:val="28"/>
          <w:szCs w:val="28"/>
        </w:rPr>
        <w:t xml:space="preserve">на диссертацию </w:t>
      </w:r>
      <w:r w:rsidR="00B7422B">
        <w:rPr>
          <w:b/>
          <w:bCs/>
          <w:sz w:val="28"/>
          <w:szCs w:val="28"/>
        </w:rPr>
        <w:t>Фатемех Г</w:t>
      </w:r>
      <w:r w:rsidR="00B7422B" w:rsidRPr="00FB0BA6">
        <w:rPr>
          <w:b/>
          <w:bCs/>
          <w:sz w:val="28"/>
          <w:szCs w:val="28"/>
        </w:rPr>
        <w:t>ассемзадех</w:t>
      </w:r>
      <w:r w:rsidR="00F265EF">
        <w:rPr>
          <w:b/>
          <w:bCs/>
          <w:sz w:val="28"/>
          <w:szCs w:val="28"/>
        </w:rPr>
        <w:t xml:space="preserve"> - </w:t>
      </w:r>
      <w:r w:rsidR="00F265EF" w:rsidRPr="00F265EF">
        <w:rPr>
          <w:bCs/>
          <w:sz w:val="28"/>
          <w:szCs w:val="28"/>
        </w:rPr>
        <w:t xml:space="preserve"> </w:t>
      </w:r>
      <w:r w:rsidR="00B7422B" w:rsidRPr="00F265EF">
        <w:rPr>
          <w:bCs/>
          <w:sz w:val="28"/>
          <w:szCs w:val="28"/>
        </w:rPr>
        <w:t>«Педагогические условия совершенствования образования и воспитания детей средствами искусства в Иране</w:t>
      </w:r>
      <w:r w:rsidR="008340AE" w:rsidRPr="00F265EF">
        <w:rPr>
          <w:bCs/>
          <w:sz w:val="28"/>
          <w:szCs w:val="28"/>
        </w:rPr>
        <w:t>,</w:t>
      </w:r>
      <w:r w:rsidR="00BE7BAF" w:rsidRPr="00E90D14">
        <w:rPr>
          <w:bCs/>
          <w:sz w:val="28"/>
          <w:szCs w:val="28"/>
        </w:rPr>
        <w:t xml:space="preserve"> </w:t>
      </w:r>
      <w:r w:rsidR="008340AE" w:rsidRPr="00E90D14">
        <w:rPr>
          <w:sz w:val="28"/>
          <w:szCs w:val="28"/>
        </w:rPr>
        <w:t xml:space="preserve">представленную на соискание учёной степени кандидата наук по специальности 13.00.01 - </w:t>
      </w:r>
      <w:r w:rsidR="00E53D95">
        <w:rPr>
          <w:sz w:val="28"/>
          <w:szCs w:val="28"/>
        </w:rPr>
        <w:t>о</w:t>
      </w:r>
      <w:r w:rsidR="008340AE" w:rsidRPr="00E90D14">
        <w:rPr>
          <w:sz w:val="28"/>
          <w:szCs w:val="28"/>
        </w:rPr>
        <w:t>бщая педагогика, история педагогики и образования (педагогические науки).</w:t>
      </w:r>
    </w:p>
    <w:p w:rsidR="008340AE" w:rsidRPr="00E90D14" w:rsidRDefault="00F265EF" w:rsidP="002F7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40AE" w:rsidRPr="00E90D14">
        <w:rPr>
          <w:b/>
          <w:bCs/>
          <w:sz w:val="28"/>
          <w:szCs w:val="28"/>
        </w:rPr>
        <w:t>Актуальность темы</w:t>
      </w:r>
      <w:r w:rsidR="00E53D95">
        <w:rPr>
          <w:b/>
          <w:bCs/>
          <w:sz w:val="28"/>
          <w:szCs w:val="28"/>
        </w:rPr>
        <w:t xml:space="preserve"> исследования</w:t>
      </w:r>
    </w:p>
    <w:p w:rsidR="00625339" w:rsidRPr="00625339" w:rsidRDefault="00625339" w:rsidP="002F7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339">
        <w:rPr>
          <w:sz w:val="28"/>
          <w:szCs w:val="28"/>
        </w:rPr>
        <w:t>Благодаря творчеству, дети с ограниченными способностями, вырастая, становятся полноценными членами общества – многие их недостатки благодаря искусству компенсируются, вплоть до полного выздоровления. Для многих детей</w:t>
      </w:r>
      <w:r w:rsidR="009B07F5">
        <w:rPr>
          <w:sz w:val="28"/>
          <w:szCs w:val="28"/>
        </w:rPr>
        <w:t xml:space="preserve">, </w:t>
      </w:r>
      <w:r w:rsidRPr="00625339">
        <w:rPr>
          <w:sz w:val="28"/>
          <w:szCs w:val="28"/>
        </w:rPr>
        <w:t xml:space="preserve">а впоследствии </w:t>
      </w:r>
      <w:r w:rsidR="009B07F5">
        <w:rPr>
          <w:sz w:val="28"/>
          <w:szCs w:val="28"/>
        </w:rPr>
        <w:t xml:space="preserve">и </w:t>
      </w:r>
      <w:r w:rsidRPr="00625339">
        <w:rPr>
          <w:sz w:val="28"/>
          <w:szCs w:val="28"/>
        </w:rPr>
        <w:t>взрослых</w:t>
      </w:r>
      <w:r w:rsidR="009B07F5">
        <w:rPr>
          <w:sz w:val="28"/>
          <w:szCs w:val="28"/>
        </w:rPr>
        <w:t>,</w:t>
      </w:r>
      <w:r w:rsidRPr="00625339">
        <w:rPr>
          <w:sz w:val="28"/>
          <w:szCs w:val="28"/>
        </w:rPr>
        <w:t xml:space="preserve"> с тяжелыми органическими нарушениями творчество становится практически единственной возможностью познания окружающего мира и единственной возможностью диалога.</w:t>
      </w:r>
    </w:p>
    <w:p w:rsidR="008340AE" w:rsidRPr="00625339" w:rsidRDefault="00625339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625339">
        <w:rPr>
          <w:sz w:val="28"/>
          <w:szCs w:val="28"/>
        </w:rPr>
        <w:t xml:space="preserve">Роль изобразительного и прикладного искусства в воспитании ребенка связана с естественной потребностью человека к самовыражению. Каждому человеку, независимо от возраста, необходимо в какой-либо форме </w:t>
      </w:r>
      <w:r w:rsidRPr="00625339">
        <w:rPr>
          <w:sz w:val="28"/>
          <w:szCs w:val="28"/>
        </w:rPr>
        <w:lastRenderedPageBreak/>
        <w:t>выплескивать новые впечатления, позитивные и негативные эмоции, возникающие в связи с теми или иными событиями.</w:t>
      </w:r>
      <w:r w:rsidRPr="00625339">
        <w:t xml:space="preserve"> </w:t>
      </w:r>
      <w:proofErr w:type="gramStart"/>
      <w:r w:rsidRPr="00625339">
        <w:rPr>
          <w:sz w:val="28"/>
          <w:szCs w:val="28"/>
        </w:rPr>
        <w:t>Среди различных видов деятельности (учебная, трудовая, игровая) умственно отсталые дети выделяют изобразительную деятельность и отдают ей предпочтение как наиболее интересной и занимательной.</w:t>
      </w:r>
      <w:proofErr w:type="gramEnd"/>
      <w:r w:rsidRPr="00625339">
        <w:rPr>
          <w:sz w:val="28"/>
          <w:szCs w:val="28"/>
        </w:rPr>
        <w:t xml:space="preserve"> Особенно любимым является рисование. Благодаря своей доступности, наглядности и конкретности выражения оно приближается к игре.</w:t>
      </w:r>
    </w:p>
    <w:p w:rsidR="00D901A8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90D14" w:rsidRPr="00E90D14">
        <w:rPr>
          <w:b/>
          <w:bCs/>
          <w:sz w:val="28"/>
          <w:szCs w:val="28"/>
        </w:rPr>
        <w:t>Новизна и значимость полученных результатов исследования</w:t>
      </w:r>
      <w:r w:rsidR="00D901A8">
        <w:rPr>
          <w:b/>
          <w:bCs/>
          <w:sz w:val="28"/>
          <w:szCs w:val="28"/>
        </w:rPr>
        <w:t xml:space="preserve"> </w:t>
      </w:r>
      <w:r w:rsidR="00D901A8">
        <w:rPr>
          <w:sz w:val="28"/>
          <w:szCs w:val="28"/>
        </w:rPr>
        <w:t xml:space="preserve"> </w:t>
      </w:r>
    </w:p>
    <w:p w:rsidR="00D901A8" w:rsidRPr="00FB0BA6" w:rsidRDefault="00D901A8" w:rsidP="002F7F86">
      <w:pPr>
        <w:spacing w:line="360" w:lineRule="auto"/>
        <w:jc w:val="both"/>
        <w:rPr>
          <w:sz w:val="28"/>
          <w:szCs w:val="28"/>
        </w:rPr>
      </w:pPr>
      <w:r w:rsidRPr="00FB0BA6">
        <w:rPr>
          <w:sz w:val="28"/>
          <w:szCs w:val="28"/>
        </w:rPr>
        <w:t>- разработана педагогическая диагностика эстетического воспитания дошкольников;</w:t>
      </w:r>
    </w:p>
    <w:p w:rsidR="00D901A8" w:rsidRPr="00FB0BA6" w:rsidRDefault="00D901A8" w:rsidP="002F7F86">
      <w:pPr>
        <w:spacing w:line="360" w:lineRule="auto"/>
        <w:jc w:val="both"/>
        <w:rPr>
          <w:sz w:val="28"/>
          <w:szCs w:val="28"/>
        </w:rPr>
      </w:pPr>
      <w:r w:rsidRPr="00FB0BA6">
        <w:rPr>
          <w:sz w:val="28"/>
          <w:szCs w:val="28"/>
        </w:rPr>
        <w:t xml:space="preserve">- определены трудности работы у учителей и детей, определены пути их преодоления; </w:t>
      </w:r>
    </w:p>
    <w:p w:rsidR="00D901A8" w:rsidRPr="00FB0BA6" w:rsidRDefault="00D901A8" w:rsidP="002F7F86">
      <w:pPr>
        <w:spacing w:line="360" w:lineRule="auto"/>
        <w:jc w:val="both"/>
        <w:rPr>
          <w:sz w:val="28"/>
          <w:szCs w:val="28"/>
        </w:rPr>
      </w:pPr>
      <w:r w:rsidRPr="00FB0BA6">
        <w:rPr>
          <w:sz w:val="28"/>
          <w:szCs w:val="28"/>
        </w:rPr>
        <w:t>- выявлен и реализован педагогический потенциал изобразительного искусства, обеспечивающего эффективность эстетического воспитания детей;</w:t>
      </w:r>
    </w:p>
    <w:p w:rsidR="00D901A8" w:rsidRPr="00FB0BA6" w:rsidRDefault="00D901A8" w:rsidP="002F7F86">
      <w:pPr>
        <w:spacing w:line="360" w:lineRule="auto"/>
        <w:jc w:val="both"/>
        <w:rPr>
          <w:sz w:val="28"/>
          <w:szCs w:val="28"/>
        </w:rPr>
      </w:pPr>
      <w:r w:rsidRPr="00FB0BA6">
        <w:rPr>
          <w:sz w:val="28"/>
          <w:szCs w:val="28"/>
        </w:rPr>
        <w:t xml:space="preserve">- доказана эффективность предлагаемой модели по совершенствованию приёмов обучения детей средствами искусства в образовательных учреждениях Ирана. </w:t>
      </w:r>
    </w:p>
    <w:p w:rsidR="00D901A8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901A8" w:rsidRPr="002B5CFD">
        <w:rPr>
          <w:b/>
          <w:bCs/>
          <w:sz w:val="28"/>
          <w:szCs w:val="28"/>
        </w:rPr>
        <w:t>Теоретическую основу исследования</w:t>
      </w:r>
      <w:r w:rsidR="00D901A8" w:rsidRPr="00FB0BA6">
        <w:rPr>
          <w:sz w:val="28"/>
          <w:szCs w:val="28"/>
        </w:rPr>
        <w:t xml:space="preserve"> составляют: концепция эстетического воспитания и искусства методология и теория художественного образования; идеи и положения о роли изобразительного искусства в воспитании и формировании творческой. </w:t>
      </w:r>
    </w:p>
    <w:p w:rsidR="00D901A8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D901A8" w:rsidRPr="008C72CC">
        <w:rPr>
          <w:b/>
          <w:bCs/>
          <w:sz w:val="28"/>
          <w:szCs w:val="28"/>
        </w:rPr>
        <w:t>Теоретическая значимость</w:t>
      </w:r>
      <w:r w:rsidR="00D901A8" w:rsidRPr="00FB0BA6">
        <w:rPr>
          <w:sz w:val="28"/>
          <w:szCs w:val="28"/>
        </w:rPr>
        <w:t xml:space="preserve"> исследования состоит в том, что внесен вклад в разработку теории эстетического воспитания; выделены и разработаны психолого-педагогические условия эстетического воспитания детей средствами изобразительного искусства; определены критерии и показатели эмоционального благополучия детей среднего дошкольного возраста. </w:t>
      </w:r>
    </w:p>
    <w:p w:rsidR="00D901A8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901A8" w:rsidRPr="008C72CC">
        <w:rPr>
          <w:b/>
          <w:bCs/>
          <w:sz w:val="28"/>
          <w:szCs w:val="28"/>
        </w:rPr>
        <w:t>Практическая значимость</w:t>
      </w:r>
      <w:r w:rsidR="00D901A8" w:rsidRPr="00FB0BA6">
        <w:rPr>
          <w:sz w:val="28"/>
          <w:szCs w:val="28"/>
        </w:rPr>
        <w:t xml:space="preserve"> заключается в создании педагогического инструментария, позволяющего диагностировать состояние эстетического </w:t>
      </w:r>
      <w:r w:rsidR="00D901A8" w:rsidRPr="00FB0BA6">
        <w:rPr>
          <w:sz w:val="28"/>
          <w:szCs w:val="28"/>
        </w:rPr>
        <w:lastRenderedPageBreak/>
        <w:t>воспитания детей с нормой; в разработке и апробации содержания и дидактического оснащения технологии эстетического воспитания детей среднего дошкольного возраста средствами изобразительного искусства в рамках действующей в учреждении программы, не нарушая ее целостности и логики, не увеличивая нагрузку на ребенка; во внедрении в практику работы дошкольного образования комплекса взаимодействия субъектов педагогического процесса по эстетическому воспитанию.</w:t>
      </w:r>
    </w:p>
    <w:p w:rsidR="00D901A8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D901A8" w:rsidRPr="008C72CC">
        <w:rPr>
          <w:b/>
          <w:bCs/>
          <w:sz w:val="28"/>
          <w:szCs w:val="28"/>
        </w:rPr>
        <w:t>Апробация и внедрение</w:t>
      </w:r>
      <w:r w:rsidR="00D901A8" w:rsidRPr="00FB0BA6">
        <w:rPr>
          <w:sz w:val="28"/>
          <w:szCs w:val="28"/>
        </w:rPr>
        <w:t xml:space="preserve"> результатов исследования осуществлялась путем использования материалов диссертации в процессе преподавании курсов " Эстетическое воспитание», "Эстетика", "Методика воспитательной работы в школе" в Институте повышения квалификации работников образования Тегерана, </w:t>
      </w:r>
      <w:proofErr w:type="spellStart"/>
      <w:r w:rsidR="00D901A8" w:rsidRPr="00FB0BA6">
        <w:rPr>
          <w:sz w:val="28"/>
          <w:szCs w:val="28"/>
        </w:rPr>
        <w:t>Исфагана</w:t>
      </w:r>
      <w:proofErr w:type="spellEnd"/>
      <w:r w:rsidR="00D901A8" w:rsidRPr="00FB0BA6">
        <w:rPr>
          <w:sz w:val="28"/>
          <w:szCs w:val="28"/>
        </w:rPr>
        <w:t xml:space="preserve">, Шираза и </w:t>
      </w:r>
      <w:proofErr w:type="spellStart"/>
      <w:r w:rsidR="00D901A8" w:rsidRPr="00FB0BA6">
        <w:rPr>
          <w:sz w:val="28"/>
          <w:szCs w:val="28"/>
        </w:rPr>
        <w:t>Ахваза</w:t>
      </w:r>
      <w:proofErr w:type="spellEnd"/>
      <w:r w:rsidR="00D901A8" w:rsidRPr="00FB0BA6">
        <w:rPr>
          <w:sz w:val="28"/>
          <w:szCs w:val="28"/>
        </w:rPr>
        <w:t xml:space="preserve">; для учителей, воспитателей и руководителей с дошкольных учреждений и школ-интернатов для детей г. Тегерана, г. Душанбе, </w:t>
      </w:r>
      <w:proofErr w:type="spellStart"/>
      <w:r w:rsidR="00D901A8" w:rsidRPr="00FB0BA6">
        <w:rPr>
          <w:sz w:val="28"/>
          <w:szCs w:val="28"/>
        </w:rPr>
        <w:t>Гиссарского</w:t>
      </w:r>
      <w:proofErr w:type="spellEnd"/>
      <w:r w:rsidR="00D901A8" w:rsidRPr="00FB0BA6">
        <w:rPr>
          <w:sz w:val="28"/>
          <w:szCs w:val="28"/>
        </w:rPr>
        <w:t xml:space="preserve"> района и района Рудаки г</w:t>
      </w:r>
      <w:proofErr w:type="gramStart"/>
      <w:r w:rsidR="00D901A8" w:rsidRPr="00FB0BA6">
        <w:rPr>
          <w:sz w:val="28"/>
          <w:szCs w:val="28"/>
        </w:rPr>
        <w:t>.Д</w:t>
      </w:r>
      <w:proofErr w:type="gramEnd"/>
      <w:r w:rsidR="00D901A8" w:rsidRPr="00FB0BA6">
        <w:rPr>
          <w:sz w:val="28"/>
          <w:szCs w:val="28"/>
        </w:rPr>
        <w:t xml:space="preserve">ушанбе. </w:t>
      </w:r>
    </w:p>
    <w:p w:rsidR="00D901A8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01A8" w:rsidRPr="00FB0BA6">
        <w:rPr>
          <w:sz w:val="28"/>
          <w:szCs w:val="28"/>
        </w:rPr>
        <w:t>По результатам исследования сделаны сообщения на научных конференциях. Основное содержание диссертации опубликовано в печати: издано 104 работ общим объемом свыше 25 п.л., в том числе - монография (15,3 п.л.), методическое пособие (15 п.л.), 1</w:t>
      </w:r>
      <w:r w:rsidR="007A2765">
        <w:rPr>
          <w:sz w:val="28"/>
          <w:szCs w:val="28"/>
        </w:rPr>
        <w:t>3</w:t>
      </w:r>
      <w:r w:rsidR="00D901A8" w:rsidRPr="00FB0BA6">
        <w:rPr>
          <w:sz w:val="28"/>
          <w:szCs w:val="28"/>
        </w:rPr>
        <w:t xml:space="preserve"> статей. </w:t>
      </w:r>
    </w:p>
    <w:p w:rsidR="002B1E9C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proofErr w:type="gramStart"/>
      <w:r w:rsidR="002B1E9C" w:rsidRPr="008C72CC">
        <w:rPr>
          <w:b/>
          <w:bCs/>
          <w:sz w:val="28"/>
          <w:szCs w:val="28"/>
        </w:rPr>
        <w:t>Методологической основой исследования</w:t>
      </w:r>
      <w:r w:rsidR="002B1E9C" w:rsidRPr="00FB0BA6">
        <w:rPr>
          <w:sz w:val="28"/>
          <w:szCs w:val="28"/>
        </w:rPr>
        <w:t xml:space="preserve"> послужили общедидактические положения о сущности педагогического процесса и личности; о деятельностной природе развития личности, социальной детерминированности педагогических явлений; также теоретические основы педагогической инноватики; теоретические положения социального обучения; положения теории деятельности и образования; положения общей теории социального обучения; общенаучные положения о связи методологии, теории и практики; принципы системности, целостности, историзма, взаимосвязи и взаимозависимости социальных явлений;</w:t>
      </w:r>
      <w:proofErr w:type="gramEnd"/>
      <w:r w:rsidR="002B1E9C" w:rsidRPr="00FB0BA6">
        <w:rPr>
          <w:sz w:val="28"/>
          <w:szCs w:val="28"/>
        </w:rPr>
        <w:t xml:space="preserve"> положения философской и педагогической </w:t>
      </w:r>
      <w:proofErr w:type="spellStart"/>
      <w:r w:rsidR="002B1E9C" w:rsidRPr="00FB0BA6">
        <w:rPr>
          <w:sz w:val="28"/>
          <w:szCs w:val="28"/>
        </w:rPr>
        <w:t>андрагогики</w:t>
      </w:r>
      <w:proofErr w:type="spellEnd"/>
      <w:r w:rsidR="002B1E9C" w:rsidRPr="00FB0BA6">
        <w:rPr>
          <w:sz w:val="28"/>
          <w:szCs w:val="28"/>
        </w:rPr>
        <w:t xml:space="preserve"> о </w:t>
      </w:r>
      <w:proofErr w:type="spellStart"/>
      <w:r w:rsidR="002B1E9C" w:rsidRPr="00FB0BA6">
        <w:rPr>
          <w:sz w:val="28"/>
          <w:szCs w:val="28"/>
        </w:rPr>
        <w:t>креативной</w:t>
      </w:r>
      <w:proofErr w:type="spellEnd"/>
      <w:r w:rsidR="002B1E9C" w:rsidRPr="00FB0BA6">
        <w:rPr>
          <w:sz w:val="28"/>
          <w:szCs w:val="28"/>
        </w:rPr>
        <w:t xml:space="preserve"> природе человека</w:t>
      </w:r>
    </w:p>
    <w:p w:rsidR="002B1E9C" w:rsidRPr="00FB0BA6" w:rsidRDefault="009B07F5" w:rsidP="002F7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F7F86">
        <w:rPr>
          <w:sz w:val="28"/>
          <w:szCs w:val="28"/>
        </w:rPr>
        <w:t xml:space="preserve"> </w:t>
      </w:r>
      <w:r w:rsidR="002B1E9C" w:rsidRPr="00FB0BA6">
        <w:rPr>
          <w:sz w:val="28"/>
          <w:szCs w:val="28"/>
        </w:rPr>
        <w:t xml:space="preserve">Для решения поставленных задач в работе использовались следующие </w:t>
      </w:r>
      <w:r w:rsidR="002B1E9C" w:rsidRPr="009B07F5">
        <w:rPr>
          <w:b/>
          <w:sz w:val="28"/>
          <w:szCs w:val="28"/>
        </w:rPr>
        <w:t>методы</w:t>
      </w:r>
      <w:r w:rsidR="002B1E9C" w:rsidRPr="00FB0BA6">
        <w:rPr>
          <w:sz w:val="28"/>
          <w:szCs w:val="28"/>
        </w:rPr>
        <w:t xml:space="preserve"> исследования: анализ специальной научной литературы, наблюдение, беседы, анкетирования, тестирования; констатирующий эксперимент, направленный на констатацию состояния работы по эстетическому воспитанию детей; формирующий эксперимент, направленный на эстетическое воспитание детей среднего дошкольного возраста в рамках действующей в дошкольном образовательном учреждении программы средствами изобразительного искусства; контрольный констатирующий эксперимент, оценивающий эффективность применения разработанной технологии; статистические методы обработки полученных данных и их качественный анализ.</w:t>
      </w:r>
    </w:p>
    <w:p w:rsidR="002B1E9C" w:rsidRPr="00FB0BA6" w:rsidRDefault="002F7F86" w:rsidP="002F7F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B1E9C" w:rsidRPr="00FB0BA6">
        <w:rPr>
          <w:sz w:val="28"/>
          <w:szCs w:val="28"/>
        </w:rPr>
        <w:t xml:space="preserve">Опытно-экспериментальное исследование проводилось в консультативном центре и детских садах </w:t>
      </w:r>
      <w:proofErr w:type="gramStart"/>
      <w:r w:rsidR="002B1E9C" w:rsidRPr="00FB0BA6">
        <w:rPr>
          <w:sz w:val="28"/>
          <w:szCs w:val="28"/>
        </w:rPr>
        <w:t>г</w:t>
      </w:r>
      <w:proofErr w:type="gramEnd"/>
      <w:r w:rsidR="002B1E9C" w:rsidRPr="00FB0BA6">
        <w:rPr>
          <w:sz w:val="28"/>
          <w:szCs w:val="28"/>
        </w:rPr>
        <w:t>.</w:t>
      </w:r>
      <w:r w:rsidR="009B07F5">
        <w:rPr>
          <w:sz w:val="28"/>
          <w:szCs w:val="28"/>
        </w:rPr>
        <w:t xml:space="preserve"> </w:t>
      </w:r>
      <w:r w:rsidR="002B1E9C" w:rsidRPr="00FB0BA6">
        <w:rPr>
          <w:sz w:val="28"/>
          <w:szCs w:val="28"/>
        </w:rPr>
        <w:t xml:space="preserve">Тегерана, методическом центре и в управлении образования г. Тегерана, в работе с учениками и учителями </w:t>
      </w:r>
      <w:r w:rsidR="009B07F5">
        <w:rPr>
          <w:sz w:val="28"/>
          <w:szCs w:val="28"/>
        </w:rPr>
        <w:t>в семейных условиях</w:t>
      </w:r>
      <w:r w:rsidR="002B1E9C" w:rsidRPr="00FB0BA6">
        <w:rPr>
          <w:sz w:val="28"/>
          <w:szCs w:val="28"/>
        </w:rPr>
        <w:t>.</w:t>
      </w:r>
    </w:p>
    <w:p w:rsidR="002B1E9C" w:rsidRPr="008C72CC" w:rsidRDefault="002F7F86" w:rsidP="002F7F8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340AE" w:rsidRPr="00E90D14">
        <w:rPr>
          <w:b/>
          <w:sz w:val="28"/>
          <w:szCs w:val="28"/>
        </w:rPr>
        <w:t>Личный вклад автора заключается в следующем</w:t>
      </w:r>
      <w:r w:rsidR="009B07F5">
        <w:rPr>
          <w:b/>
          <w:sz w:val="28"/>
          <w:szCs w:val="28"/>
        </w:rPr>
        <w:t>:</w:t>
      </w:r>
      <w:r w:rsidR="002B1E9C">
        <w:rPr>
          <w:b/>
          <w:sz w:val="28"/>
          <w:szCs w:val="28"/>
        </w:rPr>
        <w:t xml:space="preserve"> </w:t>
      </w:r>
    </w:p>
    <w:p w:rsidR="002B1E9C" w:rsidRPr="00FB0BA6" w:rsidRDefault="002B1E9C" w:rsidP="002F7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1.Изучен</w:t>
      </w:r>
      <w:r w:rsidR="009B07F5">
        <w:rPr>
          <w:sz w:val="28"/>
          <w:szCs w:val="28"/>
        </w:rPr>
        <w:t>о</w:t>
      </w:r>
      <w:r w:rsidRPr="00FB0BA6">
        <w:rPr>
          <w:sz w:val="28"/>
          <w:szCs w:val="28"/>
        </w:rPr>
        <w:t xml:space="preserve"> состояние теоретической разработанности проблемы исследования в психолого - педагогической и методической литературе.</w:t>
      </w:r>
    </w:p>
    <w:p w:rsidR="002B1E9C" w:rsidRPr="00FB0BA6" w:rsidRDefault="002B1E9C" w:rsidP="002F7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2.Разработана</w:t>
      </w:r>
      <w:r w:rsidRPr="00FB0BA6">
        <w:rPr>
          <w:sz w:val="28"/>
          <w:szCs w:val="28"/>
        </w:rPr>
        <w:t xml:space="preserve"> диагностическ</w:t>
      </w:r>
      <w:r w:rsidR="009B07F5">
        <w:rPr>
          <w:sz w:val="28"/>
          <w:szCs w:val="28"/>
        </w:rPr>
        <w:t>ая программа</w:t>
      </w:r>
      <w:r w:rsidRPr="00FB0BA6">
        <w:rPr>
          <w:sz w:val="28"/>
          <w:szCs w:val="28"/>
        </w:rPr>
        <w:t xml:space="preserve"> </w:t>
      </w:r>
      <w:r w:rsidR="009B07F5">
        <w:rPr>
          <w:sz w:val="28"/>
          <w:szCs w:val="28"/>
        </w:rPr>
        <w:t xml:space="preserve">формирования эстетического чувства у </w:t>
      </w:r>
      <w:r w:rsidRPr="00FB0BA6">
        <w:rPr>
          <w:sz w:val="28"/>
          <w:szCs w:val="28"/>
        </w:rPr>
        <w:t>детей средствами изобразительного искусства с учетом знаний и навыков педагогов дошкольного образования.</w:t>
      </w:r>
    </w:p>
    <w:p w:rsidR="002B1E9C" w:rsidRPr="00FB0BA6" w:rsidRDefault="002B1E9C" w:rsidP="002F7F86">
      <w:pPr>
        <w:spacing w:line="360" w:lineRule="auto"/>
        <w:jc w:val="both"/>
        <w:rPr>
          <w:sz w:val="28"/>
          <w:szCs w:val="28"/>
        </w:rPr>
      </w:pPr>
      <w:r w:rsidRPr="00FB0BA6">
        <w:rPr>
          <w:sz w:val="28"/>
          <w:szCs w:val="28"/>
        </w:rPr>
        <w:t>3.Опытно-э</w:t>
      </w:r>
      <w:r>
        <w:rPr>
          <w:sz w:val="28"/>
          <w:szCs w:val="28"/>
        </w:rPr>
        <w:t>кспериментальным путем проверена</w:t>
      </w:r>
      <w:r w:rsidRPr="00FB0BA6">
        <w:rPr>
          <w:sz w:val="28"/>
          <w:szCs w:val="28"/>
        </w:rPr>
        <w:t xml:space="preserve"> эффективность психолого-педагогических условий эстетического воспитания детей средствами изобразительного искусства на интегрированных занятиях, включающих разные виды художественной деятельности. </w:t>
      </w:r>
    </w:p>
    <w:p w:rsidR="00E90D14" w:rsidRPr="00E90D14" w:rsidRDefault="008340AE" w:rsidP="002F7F8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90D14">
        <w:rPr>
          <w:b/>
          <w:bCs/>
          <w:sz w:val="28"/>
          <w:szCs w:val="28"/>
        </w:rPr>
        <w:t>Достоверность и обоснованность основных положений и выводов исследования</w:t>
      </w:r>
      <w:r w:rsidR="009B07F5">
        <w:rPr>
          <w:sz w:val="28"/>
          <w:szCs w:val="28"/>
        </w:rPr>
        <w:t xml:space="preserve"> </w:t>
      </w:r>
      <w:r w:rsidR="00D31E51" w:rsidRPr="00E90D14">
        <w:rPr>
          <w:sz w:val="28"/>
          <w:szCs w:val="28"/>
        </w:rPr>
        <w:t xml:space="preserve">обеспечиваются </w:t>
      </w:r>
      <w:r w:rsidRPr="00E90D14">
        <w:rPr>
          <w:sz w:val="28"/>
          <w:szCs w:val="28"/>
        </w:rPr>
        <w:t>последовательной реализацией методологических основ исследования; внутренней непротиворечивостью полученных данных, их соответствием теоретическим</w:t>
      </w:r>
      <w:r w:rsidR="00E90D14" w:rsidRPr="00E90D14">
        <w:rPr>
          <w:sz w:val="28"/>
          <w:szCs w:val="28"/>
        </w:rPr>
        <w:t xml:space="preserve"> положениям и выводам дидактики</w:t>
      </w:r>
      <w:r w:rsidRPr="00E90D14">
        <w:rPr>
          <w:sz w:val="28"/>
          <w:szCs w:val="28"/>
        </w:rPr>
        <w:t>.</w:t>
      </w:r>
      <w:r w:rsidR="00E90D14" w:rsidRPr="00E90D14">
        <w:rPr>
          <w:sz w:val="28"/>
          <w:szCs w:val="28"/>
        </w:rPr>
        <w:t xml:space="preserve"> Автор достаточно корректно использует известные </w:t>
      </w:r>
      <w:r w:rsidR="00E90D14" w:rsidRPr="00E90D14">
        <w:rPr>
          <w:sz w:val="28"/>
          <w:szCs w:val="28"/>
        </w:rPr>
        <w:lastRenderedPageBreak/>
        <w:t>научные методы обоснования полученных результатов, выводов и рекомендаций. Автором изучены и критически анализируются известные достижения и теоретические положения других авторов по вопросам морали, нравственности, права в области подготовки педагогических кадров.</w:t>
      </w:r>
    </w:p>
    <w:p w:rsidR="00E90D14" w:rsidRPr="00E90D14" w:rsidRDefault="002F7F86" w:rsidP="002F7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D14" w:rsidRPr="00E90D14">
        <w:rPr>
          <w:sz w:val="28"/>
          <w:szCs w:val="28"/>
        </w:rPr>
        <w:t xml:space="preserve"> Обоснованность результатов, выдвинутых соискателем, основывается на согласованности экспериментальных данных и научных выводов. </w:t>
      </w:r>
    </w:p>
    <w:p w:rsidR="00E90D14" w:rsidRPr="00E90D14" w:rsidRDefault="00E90D14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Достоверность экспериментальных данных обеспечиваются использованием современных средств, методов и приёмов проведения исследований. В работе диссертант грамотно испо</w:t>
      </w:r>
      <w:r w:rsidR="007A2765">
        <w:rPr>
          <w:sz w:val="28"/>
          <w:szCs w:val="28"/>
        </w:rPr>
        <w:t>льзует статистический аппарат, расширены</w:t>
      </w:r>
      <w:r w:rsidRPr="00E90D14">
        <w:rPr>
          <w:sz w:val="28"/>
          <w:szCs w:val="28"/>
        </w:rPr>
        <w:t xml:space="preserve"> новые понятия.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 xml:space="preserve">Основные результаты диссертации опубликованы в </w:t>
      </w:r>
      <w:r w:rsidR="007A2765">
        <w:rPr>
          <w:sz w:val="28"/>
          <w:szCs w:val="28"/>
        </w:rPr>
        <w:t>13</w:t>
      </w:r>
      <w:r w:rsidRPr="00E90D14">
        <w:rPr>
          <w:sz w:val="28"/>
          <w:szCs w:val="28"/>
        </w:rPr>
        <w:t xml:space="preserve"> печатных работах, они неоднократно обсуждались на различных конференциях</w:t>
      </w:r>
      <w:r w:rsidR="00BE7BAF" w:rsidRPr="00E90D14">
        <w:rPr>
          <w:sz w:val="28"/>
          <w:szCs w:val="28"/>
        </w:rPr>
        <w:t xml:space="preserve"> </w:t>
      </w:r>
      <w:r w:rsidRPr="00E90D14">
        <w:rPr>
          <w:sz w:val="28"/>
          <w:szCs w:val="28"/>
        </w:rPr>
        <w:t>и получили одобрение ведущихся специалистов.</w:t>
      </w:r>
    </w:p>
    <w:p w:rsidR="008340AE" w:rsidRPr="00E90D14" w:rsidRDefault="00D31E51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b/>
          <w:bCs/>
          <w:sz w:val="28"/>
          <w:szCs w:val="28"/>
        </w:rPr>
        <w:t>Общие з</w:t>
      </w:r>
      <w:r w:rsidR="008340AE" w:rsidRPr="00E90D14">
        <w:rPr>
          <w:b/>
          <w:bCs/>
          <w:sz w:val="28"/>
          <w:szCs w:val="28"/>
        </w:rPr>
        <w:t>амечания по диссертационной работе</w:t>
      </w:r>
    </w:p>
    <w:p w:rsidR="008340AE" w:rsidRPr="00E90D14" w:rsidRDefault="008340AE" w:rsidP="002F7F86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В исследовани</w:t>
      </w:r>
      <w:r w:rsidR="00BE7BAF" w:rsidRPr="00E90D14">
        <w:rPr>
          <w:sz w:val="28"/>
          <w:szCs w:val="28"/>
        </w:rPr>
        <w:t>и</w:t>
      </w:r>
      <w:r w:rsidRPr="00E90D14">
        <w:rPr>
          <w:sz w:val="28"/>
          <w:szCs w:val="28"/>
        </w:rPr>
        <w:t xml:space="preserve"> слабо</w:t>
      </w:r>
      <w:r w:rsidR="00BE7BAF" w:rsidRPr="00E90D14">
        <w:rPr>
          <w:sz w:val="28"/>
          <w:szCs w:val="28"/>
        </w:rPr>
        <w:t xml:space="preserve"> </w:t>
      </w:r>
      <w:r w:rsidRPr="00E90D14">
        <w:rPr>
          <w:sz w:val="28"/>
          <w:szCs w:val="28"/>
        </w:rPr>
        <w:t>отражена</w:t>
      </w:r>
      <w:r w:rsidR="00BE7BAF" w:rsidRPr="00E90D14">
        <w:rPr>
          <w:sz w:val="28"/>
          <w:szCs w:val="28"/>
        </w:rPr>
        <w:t xml:space="preserve"> </w:t>
      </w:r>
      <w:r w:rsidRPr="00E90D14">
        <w:rPr>
          <w:sz w:val="28"/>
          <w:szCs w:val="28"/>
        </w:rPr>
        <w:t xml:space="preserve">история </w:t>
      </w:r>
      <w:r w:rsidR="00BE7BAF" w:rsidRPr="00E90D14">
        <w:rPr>
          <w:sz w:val="28"/>
          <w:szCs w:val="28"/>
        </w:rPr>
        <w:t xml:space="preserve">становления </w:t>
      </w:r>
      <w:r w:rsidR="002F7F86">
        <w:rPr>
          <w:sz w:val="28"/>
          <w:szCs w:val="28"/>
        </w:rPr>
        <w:t xml:space="preserve"> </w:t>
      </w:r>
      <w:r w:rsidRPr="00E90D14">
        <w:rPr>
          <w:sz w:val="28"/>
          <w:szCs w:val="28"/>
        </w:rPr>
        <w:t xml:space="preserve"> </w:t>
      </w:r>
      <w:r w:rsidR="002F7F86">
        <w:rPr>
          <w:sz w:val="28"/>
          <w:szCs w:val="28"/>
        </w:rPr>
        <w:t xml:space="preserve">изобразительного искусство для детей. </w:t>
      </w:r>
      <w:r w:rsidR="002F7F86" w:rsidRPr="002F7F86">
        <w:rPr>
          <w:b/>
          <w:bCs/>
          <w:sz w:val="28"/>
          <w:szCs w:val="28"/>
        </w:rPr>
        <w:t xml:space="preserve"> </w:t>
      </w:r>
      <w:r w:rsidR="002F7F86">
        <w:rPr>
          <w:b/>
          <w:bCs/>
          <w:sz w:val="28"/>
          <w:szCs w:val="28"/>
        </w:rPr>
        <w:t xml:space="preserve"> </w:t>
      </w:r>
    </w:p>
    <w:p w:rsidR="008340AE" w:rsidRDefault="008340AE" w:rsidP="002F7F86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 xml:space="preserve">В работе </w:t>
      </w:r>
      <w:r w:rsidR="00BE7BAF" w:rsidRPr="00E90D14">
        <w:rPr>
          <w:sz w:val="28"/>
          <w:szCs w:val="28"/>
        </w:rPr>
        <w:t xml:space="preserve">не </w:t>
      </w:r>
      <w:r w:rsidRPr="00E90D14">
        <w:rPr>
          <w:sz w:val="28"/>
          <w:szCs w:val="28"/>
        </w:rPr>
        <w:t xml:space="preserve">уделено </w:t>
      </w:r>
      <w:r w:rsidR="00BE7BAF" w:rsidRPr="00E90D14">
        <w:rPr>
          <w:sz w:val="28"/>
          <w:szCs w:val="28"/>
        </w:rPr>
        <w:t>должное</w:t>
      </w:r>
      <w:r w:rsidRPr="00E90D14">
        <w:rPr>
          <w:sz w:val="28"/>
          <w:szCs w:val="28"/>
        </w:rPr>
        <w:t xml:space="preserve"> место мыслям </w:t>
      </w:r>
      <w:r w:rsidR="00BE7BAF" w:rsidRPr="00E90D14">
        <w:rPr>
          <w:sz w:val="28"/>
          <w:szCs w:val="28"/>
        </w:rPr>
        <w:t xml:space="preserve">и наставлениям </w:t>
      </w:r>
      <w:r w:rsidRPr="00E90D14">
        <w:rPr>
          <w:sz w:val="28"/>
          <w:szCs w:val="28"/>
        </w:rPr>
        <w:t>таджикско-персидских классиков,</w:t>
      </w:r>
      <w:r w:rsidR="00BE7BAF" w:rsidRPr="00E90D14">
        <w:rPr>
          <w:sz w:val="28"/>
          <w:szCs w:val="28"/>
        </w:rPr>
        <w:t xml:space="preserve"> </w:t>
      </w:r>
      <w:r w:rsidRPr="00E90D14">
        <w:rPr>
          <w:sz w:val="28"/>
          <w:szCs w:val="28"/>
        </w:rPr>
        <w:t xml:space="preserve">хотя </w:t>
      </w:r>
      <w:r w:rsidR="00BE7BAF" w:rsidRPr="00E90D14">
        <w:rPr>
          <w:sz w:val="28"/>
          <w:szCs w:val="28"/>
        </w:rPr>
        <w:t>это</w:t>
      </w:r>
      <w:r w:rsidRPr="00E90D14">
        <w:rPr>
          <w:sz w:val="28"/>
          <w:szCs w:val="28"/>
        </w:rPr>
        <w:t xml:space="preserve"> могл</w:t>
      </w:r>
      <w:r w:rsidR="00BE7BAF" w:rsidRPr="00E90D14">
        <w:rPr>
          <w:sz w:val="28"/>
          <w:szCs w:val="28"/>
        </w:rPr>
        <w:t>о</w:t>
      </w:r>
      <w:r w:rsidRPr="00E90D14">
        <w:rPr>
          <w:sz w:val="28"/>
          <w:szCs w:val="28"/>
        </w:rPr>
        <w:t xml:space="preserve"> бы усилить теоретическую и историческую часть диссертации.</w:t>
      </w:r>
    </w:p>
    <w:p w:rsidR="002B38E6" w:rsidRPr="00E90D14" w:rsidRDefault="002B38E6" w:rsidP="002F7F86">
      <w:pPr>
        <w:numPr>
          <w:ilvl w:val="0"/>
          <w:numId w:val="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автореферата и диссертации имеются незначительные стилистические и технические ошибки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Отмеченные недостатки не снижают качество исследований</w:t>
      </w:r>
      <w:r w:rsidR="00E53D95">
        <w:rPr>
          <w:sz w:val="28"/>
          <w:szCs w:val="28"/>
        </w:rPr>
        <w:t>,</w:t>
      </w:r>
      <w:r w:rsidRPr="00E90D14">
        <w:rPr>
          <w:sz w:val="28"/>
          <w:szCs w:val="28"/>
        </w:rPr>
        <w:t xml:space="preserve"> и они не влияют на главные теоретические и практические результаты диссертации.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90D14">
        <w:rPr>
          <w:b/>
          <w:bCs/>
          <w:sz w:val="28"/>
          <w:szCs w:val="28"/>
        </w:rPr>
        <w:t>Заключение</w:t>
      </w:r>
      <w:r w:rsidR="00BE7BAF" w:rsidRPr="00E90D14">
        <w:rPr>
          <w:b/>
          <w:bCs/>
          <w:sz w:val="28"/>
          <w:szCs w:val="28"/>
        </w:rPr>
        <w:t xml:space="preserve"> и выводы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Диссертация является законченным научно-исследовательским трудом, выполненным автором самостоятельно на высоком научном уровне.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Полученные автором результаты достоверны, выводы и заключения обоснованы.</w:t>
      </w:r>
      <w:r w:rsidR="00BE7BAF" w:rsidRPr="00E90D14">
        <w:rPr>
          <w:sz w:val="28"/>
          <w:szCs w:val="28"/>
        </w:rPr>
        <w:t xml:space="preserve"> </w:t>
      </w:r>
      <w:r w:rsidRPr="00E90D14">
        <w:rPr>
          <w:sz w:val="28"/>
          <w:szCs w:val="28"/>
        </w:rPr>
        <w:t>Работа базируется на достаточном числе исходных данных, примеров и расчётов.</w:t>
      </w:r>
      <w:r w:rsidR="00BE7BAF" w:rsidRPr="00E90D14">
        <w:rPr>
          <w:sz w:val="28"/>
          <w:szCs w:val="28"/>
        </w:rPr>
        <w:t xml:space="preserve"> </w:t>
      </w:r>
      <w:r w:rsidRPr="00E90D14">
        <w:rPr>
          <w:sz w:val="28"/>
          <w:szCs w:val="28"/>
        </w:rPr>
        <w:t xml:space="preserve">Диссертация написана доходчиво, </w:t>
      </w:r>
      <w:r w:rsidR="00E90D14" w:rsidRPr="00E90D14">
        <w:rPr>
          <w:sz w:val="28"/>
          <w:szCs w:val="28"/>
        </w:rPr>
        <w:t>грамотно и аккуратно оформлена.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lastRenderedPageBreak/>
        <w:t>По каждой главе и в работе в целом сделаны чёткие выводы. Автореферат соответствует основному содержанию диссертации.</w:t>
      </w:r>
    </w:p>
    <w:p w:rsidR="00E90D14" w:rsidRPr="00E90D14" w:rsidRDefault="00E90D14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Ведущая организация рекомендует расширенное использование результатов диссертации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при разработке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соответствующих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тем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лекционных курсов по общей педагогике, истории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педагогики, спецкурсов,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спецсеминаров,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тематики курсовых и дипломных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работ,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при создании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учебников и учебных пособий</w:t>
      </w:r>
      <w:r w:rsidRPr="00E90D14">
        <w:rPr>
          <w:szCs w:val="28"/>
        </w:rPr>
        <w:t xml:space="preserve"> </w:t>
      </w:r>
      <w:r w:rsidRPr="00E90D14">
        <w:rPr>
          <w:sz w:val="28"/>
          <w:szCs w:val="28"/>
        </w:rPr>
        <w:t>по вопросам морально-нравственно-правового воспитания подрастающего поколения.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Диссертация написана на должном научно-теоретическом уровне. Её автор продемонстрировал глубокие и разносторонние знания по различным направлениям избранной темы, показал себя вполне сложившимся исследователем, овладевшим методологией и методикой научного поиска.</w:t>
      </w:r>
    </w:p>
    <w:p w:rsidR="008340AE" w:rsidRPr="00E90D14" w:rsidRDefault="00BE7BAF" w:rsidP="00667F4C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>Диссертация является научно-квалификационной работой, содержащей решение актуальной задачи, имеющей существенное значение для педагогической науки и практики. Диссертация соответствует критериям, установленным «Положением о порядке присуждения учёных степеней» (Утверждено постановлением правительства Российской Федерации от 23 сентября</w:t>
      </w:r>
      <w:r w:rsidR="007A2765">
        <w:rPr>
          <w:sz w:val="28"/>
          <w:szCs w:val="28"/>
        </w:rPr>
        <w:t xml:space="preserve"> 2013 года № 842)</w:t>
      </w:r>
      <w:r w:rsidRPr="00E90D14">
        <w:rPr>
          <w:sz w:val="28"/>
          <w:szCs w:val="28"/>
        </w:rPr>
        <w:t>, а ее автор</w:t>
      </w:r>
      <w:r w:rsidR="00667F4C" w:rsidRPr="00667F4C">
        <w:rPr>
          <w:b/>
          <w:bCs/>
          <w:sz w:val="28"/>
          <w:szCs w:val="28"/>
        </w:rPr>
        <w:t xml:space="preserve"> </w:t>
      </w:r>
      <w:r w:rsidR="00667F4C" w:rsidRPr="007A2765">
        <w:rPr>
          <w:sz w:val="28"/>
          <w:szCs w:val="28"/>
        </w:rPr>
        <w:t>Фатемех Гассемзадех</w:t>
      </w:r>
      <w:r w:rsidRPr="007A2765">
        <w:rPr>
          <w:sz w:val="28"/>
          <w:szCs w:val="28"/>
        </w:rPr>
        <w:t xml:space="preserve"> </w:t>
      </w:r>
      <w:r w:rsidR="00667F4C" w:rsidRPr="007A2765">
        <w:rPr>
          <w:sz w:val="28"/>
          <w:szCs w:val="28"/>
        </w:rPr>
        <w:t xml:space="preserve"> </w:t>
      </w:r>
      <w:r w:rsidRPr="007A2765">
        <w:rPr>
          <w:bCs/>
          <w:sz w:val="28"/>
          <w:szCs w:val="28"/>
        </w:rPr>
        <w:t xml:space="preserve"> </w:t>
      </w:r>
      <w:r w:rsidRPr="007A2765">
        <w:rPr>
          <w:sz w:val="28"/>
          <w:szCs w:val="28"/>
        </w:rPr>
        <w:t>заслуживает присуждения учёной степени кандидата</w:t>
      </w:r>
      <w:r w:rsidRPr="00E90D14">
        <w:rPr>
          <w:sz w:val="28"/>
          <w:szCs w:val="28"/>
        </w:rPr>
        <w:t xml:space="preserve"> наук по специальности 13.00.01 - общая педагогика, история педагогики и образования (педагогические науки).</w:t>
      </w:r>
    </w:p>
    <w:p w:rsidR="008340AE" w:rsidRPr="00E90D14" w:rsidRDefault="008340AE" w:rsidP="00667F4C">
      <w:pPr>
        <w:spacing w:line="360" w:lineRule="auto"/>
        <w:ind w:firstLine="709"/>
        <w:jc w:val="both"/>
        <w:rPr>
          <w:sz w:val="28"/>
          <w:szCs w:val="28"/>
        </w:rPr>
      </w:pPr>
      <w:r w:rsidRPr="00E90D14">
        <w:rPr>
          <w:sz w:val="28"/>
          <w:szCs w:val="28"/>
        </w:rPr>
        <w:t xml:space="preserve">Диссертация обсуждена на заседании кафедры </w:t>
      </w:r>
      <w:r w:rsidR="002F7F86">
        <w:rPr>
          <w:sz w:val="28"/>
          <w:szCs w:val="28"/>
        </w:rPr>
        <w:t>культуролог</w:t>
      </w:r>
      <w:r w:rsidR="00667F4C">
        <w:rPr>
          <w:sz w:val="28"/>
          <w:szCs w:val="28"/>
        </w:rPr>
        <w:t>и</w:t>
      </w:r>
      <w:r w:rsidR="002F7F86">
        <w:rPr>
          <w:sz w:val="28"/>
          <w:szCs w:val="28"/>
        </w:rPr>
        <w:t xml:space="preserve">и и педагогики </w:t>
      </w:r>
      <w:r w:rsidR="00667F4C">
        <w:rPr>
          <w:sz w:val="28"/>
          <w:szCs w:val="28"/>
        </w:rPr>
        <w:t xml:space="preserve"> </w:t>
      </w:r>
      <w:r w:rsidR="002F7F86">
        <w:rPr>
          <w:sz w:val="28"/>
          <w:szCs w:val="28"/>
        </w:rPr>
        <w:t xml:space="preserve"> ТГИИ</w:t>
      </w:r>
      <w:r w:rsidRPr="00E90D14">
        <w:rPr>
          <w:sz w:val="28"/>
          <w:szCs w:val="28"/>
        </w:rPr>
        <w:t xml:space="preserve"> им.</w:t>
      </w:r>
      <w:r w:rsidR="00BE7BAF" w:rsidRPr="00E90D14">
        <w:rPr>
          <w:sz w:val="28"/>
          <w:szCs w:val="28"/>
        </w:rPr>
        <w:t xml:space="preserve"> </w:t>
      </w:r>
      <w:r w:rsidR="00A07AEA">
        <w:rPr>
          <w:sz w:val="28"/>
          <w:szCs w:val="28"/>
        </w:rPr>
        <w:t>М. Турсунзо</w:t>
      </w:r>
      <w:r w:rsidR="002F7F86">
        <w:rPr>
          <w:sz w:val="28"/>
          <w:szCs w:val="28"/>
        </w:rPr>
        <w:t>д</w:t>
      </w:r>
      <w:r w:rsidR="00A07AEA">
        <w:rPr>
          <w:sz w:val="28"/>
          <w:szCs w:val="28"/>
        </w:rPr>
        <w:t>а</w:t>
      </w:r>
      <w:r w:rsidR="00BE7BAF" w:rsidRPr="00E90D14">
        <w:rPr>
          <w:sz w:val="28"/>
          <w:szCs w:val="28"/>
        </w:rPr>
        <w:t xml:space="preserve"> </w:t>
      </w:r>
      <w:r w:rsidR="00667F4C">
        <w:rPr>
          <w:sz w:val="28"/>
          <w:szCs w:val="28"/>
        </w:rPr>
        <w:t>от 12.10.2014 г. протокол №2</w:t>
      </w:r>
      <w:r w:rsidRPr="00E90D14">
        <w:rPr>
          <w:sz w:val="28"/>
          <w:szCs w:val="28"/>
        </w:rPr>
        <w:t>.</w:t>
      </w:r>
    </w:p>
    <w:p w:rsidR="008340AE" w:rsidRPr="00E90D14" w:rsidRDefault="008340AE" w:rsidP="002F7F86">
      <w:pPr>
        <w:spacing w:line="360" w:lineRule="auto"/>
        <w:ind w:firstLine="709"/>
        <w:jc w:val="both"/>
        <w:rPr>
          <w:sz w:val="28"/>
          <w:szCs w:val="28"/>
        </w:rPr>
      </w:pPr>
    </w:p>
    <w:p w:rsidR="00A07AEA" w:rsidRDefault="008340AE" w:rsidP="00667F4C">
      <w:pPr>
        <w:spacing w:line="360" w:lineRule="auto"/>
        <w:jc w:val="both"/>
        <w:rPr>
          <w:b/>
          <w:sz w:val="28"/>
          <w:szCs w:val="28"/>
        </w:rPr>
      </w:pPr>
      <w:r w:rsidRPr="00B20151">
        <w:rPr>
          <w:b/>
          <w:sz w:val="28"/>
          <w:szCs w:val="28"/>
        </w:rPr>
        <w:t xml:space="preserve">Заведующий кафедрой </w:t>
      </w:r>
      <w:r w:rsidR="00667F4C" w:rsidRPr="00B20151">
        <w:rPr>
          <w:b/>
          <w:sz w:val="28"/>
          <w:szCs w:val="28"/>
        </w:rPr>
        <w:t>культуролог</w:t>
      </w:r>
      <w:r w:rsidR="00EC74FB">
        <w:rPr>
          <w:b/>
          <w:sz w:val="28"/>
          <w:szCs w:val="28"/>
        </w:rPr>
        <w:t>и</w:t>
      </w:r>
      <w:r w:rsidR="00667F4C" w:rsidRPr="00B20151">
        <w:rPr>
          <w:b/>
          <w:sz w:val="28"/>
          <w:szCs w:val="28"/>
        </w:rPr>
        <w:t xml:space="preserve">и </w:t>
      </w:r>
    </w:p>
    <w:p w:rsidR="008340AE" w:rsidRPr="00B20151" w:rsidRDefault="00667F4C" w:rsidP="00667F4C">
      <w:pPr>
        <w:spacing w:line="360" w:lineRule="auto"/>
        <w:jc w:val="both"/>
        <w:rPr>
          <w:b/>
          <w:sz w:val="28"/>
          <w:szCs w:val="28"/>
        </w:rPr>
      </w:pPr>
      <w:r w:rsidRPr="00B20151">
        <w:rPr>
          <w:b/>
          <w:sz w:val="28"/>
          <w:szCs w:val="28"/>
        </w:rPr>
        <w:t xml:space="preserve">и </w:t>
      </w:r>
      <w:r w:rsidR="008340AE" w:rsidRPr="00B20151">
        <w:rPr>
          <w:b/>
          <w:sz w:val="28"/>
          <w:szCs w:val="28"/>
        </w:rPr>
        <w:t xml:space="preserve">педагогики </w:t>
      </w:r>
      <w:r w:rsidRPr="00B20151">
        <w:rPr>
          <w:b/>
          <w:sz w:val="28"/>
          <w:szCs w:val="28"/>
        </w:rPr>
        <w:t>ТГИИ им. М. Турсунз</w:t>
      </w:r>
      <w:r w:rsidR="00A07AEA">
        <w:rPr>
          <w:b/>
          <w:sz w:val="28"/>
          <w:szCs w:val="28"/>
        </w:rPr>
        <w:t>о</w:t>
      </w:r>
      <w:r w:rsidRPr="00B20151">
        <w:rPr>
          <w:b/>
          <w:sz w:val="28"/>
          <w:szCs w:val="28"/>
        </w:rPr>
        <w:t>д</w:t>
      </w:r>
      <w:r w:rsidR="00A07AEA">
        <w:rPr>
          <w:b/>
          <w:sz w:val="28"/>
          <w:szCs w:val="28"/>
        </w:rPr>
        <w:t>а</w:t>
      </w:r>
    </w:p>
    <w:p w:rsidR="00E53D95" w:rsidRPr="00B20151" w:rsidRDefault="00E53D95" w:rsidP="00667F4C">
      <w:pPr>
        <w:spacing w:line="360" w:lineRule="auto"/>
        <w:jc w:val="both"/>
        <w:rPr>
          <w:b/>
          <w:sz w:val="28"/>
          <w:szCs w:val="28"/>
        </w:rPr>
      </w:pPr>
      <w:r w:rsidRPr="00B20151">
        <w:rPr>
          <w:b/>
          <w:sz w:val="28"/>
          <w:szCs w:val="28"/>
        </w:rPr>
        <w:t>к</w:t>
      </w:r>
      <w:r w:rsidR="008340AE" w:rsidRPr="00B20151">
        <w:rPr>
          <w:b/>
          <w:sz w:val="28"/>
          <w:szCs w:val="28"/>
        </w:rPr>
        <w:t>андидат педагогических наук, доцент</w:t>
      </w:r>
      <w:r w:rsidRPr="00B20151">
        <w:rPr>
          <w:b/>
          <w:sz w:val="28"/>
          <w:szCs w:val="28"/>
        </w:rPr>
        <w:t xml:space="preserve"> </w:t>
      </w:r>
      <w:r w:rsidR="00F44171" w:rsidRPr="00B20151">
        <w:rPr>
          <w:b/>
          <w:sz w:val="28"/>
          <w:szCs w:val="28"/>
        </w:rPr>
        <w:t xml:space="preserve">       </w:t>
      </w:r>
      <w:r w:rsidR="00F06CE9">
        <w:rPr>
          <w:b/>
          <w:sz w:val="28"/>
          <w:szCs w:val="28"/>
        </w:rPr>
        <w:t xml:space="preserve"> </w:t>
      </w:r>
      <w:r w:rsidR="00F44171" w:rsidRPr="00B20151">
        <w:rPr>
          <w:b/>
          <w:sz w:val="28"/>
          <w:szCs w:val="28"/>
        </w:rPr>
        <w:t xml:space="preserve">                         </w:t>
      </w:r>
      <w:r w:rsidR="00667F4C" w:rsidRPr="00B20151">
        <w:rPr>
          <w:b/>
          <w:sz w:val="28"/>
          <w:szCs w:val="28"/>
        </w:rPr>
        <w:t xml:space="preserve"> Халимов Н..</w:t>
      </w:r>
    </w:p>
    <w:p w:rsidR="00667F4C" w:rsidRDefault="00667F4C" w:rsidP="00667F4C">
      <w:pPr>
        <w:spacing w:line="360" w:lineRule="auto"/>
        <w:jc w:val="both"/>
        <w:rPr>
          <w:bCs/>
          <w:sz w:val="28"/>
          <w:szCs w:val="28"/>
        </w:rPr>
      </w:pPr>
    </w:p>
    <w:p w:rsidR="008340AE" w:rsidRPr="00E53D95" w:rsidRDefault="008340AE" w:rsidP="00EC74FB">
      <w:pPr>
        <w:spacing w:line="360" w:lineRule="auto"/>
        <w:jc w:val="both"/>
        <w:rPr>
          <w:sz w:val="28"/>
          <w:szCs w:val="28"/>
        </w:rPr>
      </w:pPr>
      <w:r w:rsidRPr="00E53D95">
        <w:rPr>
          <w:sz w:val="28"/>
          <w:szCs w:val="28"/>
        </w:rPr>
        <w:t xml:space="preserve">Подпись доцента </w:t>
      </w:r>
      <w:r w:rsidR="00EC74FB">
        <w:rPr>
          <w:sz w:val="28"/>
          <w:szCs w:val="28"/>
        </w:rPr>
        <w:t xml:space="preserve"> Халимова Н. </w:t>
      </w:r>
      <w:r w:rsidRPr="00E53D95">
        <w:rPr>
          <w:sz w:val="28"/>
          <w:szCs w:val="28"/>
        </w:rPr>
        <w:t>. заверяю:</w:t>
      </w:r>
    </w:p>
    <w:p w:rsidR="00F44171" w:rsidRPr="00F44171" w:rsidRDefault="008340AE" w:rsidP="00A07AEA">
      <w:pPr>
        <w:spacing w:line="360" w:lineRule="auto"/>
        <w:jc w:val="both"/>
        <w:rPr>
          <w:iCs/>
          <w:sz w:val="28"/>
          <w:szCs w:val="28"/>
        </w:rPr>
      </w:pPr>
      <w:r w:rsidRPr="00E53D95">
        <w:rPr>
          <w:sz w:val="28"/>
          <w:szCs w:val="28"/>
        </w:rPr>
        <w:t>Нач</w:t>
      </w:r>
      <w:r w:rsidR="00BE7BAF" w:rsidRPr="00E53D95">
        <w:rPr>
          <w:sz w:val="28"/>
          <w:szCs w:val="28"/>
        </w:rPr>
        <w:t xml:space="preserve">альник </w:t>
      </w:r>
      <w:r w:rsidR="00E53D95" w:rsidRPr="00E53D95">
        <w:rPr>
          <w:sz w:val="28"/>
          <w:szCs w:val="28"/>
        </w:rPr>
        <w:t>ОК</w:t>
      </w:r>
      <w:r w:rsidR="00BE7BAF" w:rsidRPr="00E53D95">
        <w:rPr>
          <w:sz w:val="28"/>
          <w:szCs w:val="28"/>
        </w:rPr>
        <w:t xml:space="preserve"> </w:t>
      </w:r>
      <w:r w:rsidR="00CB174E" w:rsidRPr="00E53D95">
        <w:rPr>
          <w:sz w:val="28"/>
          <w:szCs w:val="28"/>
        </w:rPr>
        <w:t>ТГИ</w:t>
      </w:r>
      <w:r w:rsidR="00EC74FB">
        <w:rPr>
          <w:sz w:val="28"/>
          <w:szCs w:val="28"/>
        </w:rPr>
        <w:t>И им. М. Турсунзаде</w:t>
      </w:r>
      <w:r w:rsidR="00E53D95" w:rsidRPr="00E53D95">
        <w:rPr>
          <w:sz w:val="28"/>
          <w:szCs w:val="28"/>
        </w:rPr>
        <w:t xml:space="preserve">    </w:t>
      </w:r>
      <w:r w:rsidR="00E53D95">
        <w:rPr>
          <w:sz w:val="28"/>
          <w:szCs w:val="28"/>
        </w:rPr>
        <w:t xml:space="preserve">      </w:t>
      </w:r>
    </w:p>
    <w:sectPr w:rsidR="00F44171" w:rsidRPr="00F44171" w:rsidSect="0088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139"/>
    <w:multiLevelType w:val="hybridMultilevel"/>
    <w:tmpl w:val="3A7859D2"/>
    <w:lvl w:ilvl="0" w:tplc="8AE84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5E0CAD"/>
    <w:multiLevelType w:val="hybridMultilevel"/>
    <w:tmpl w:val="E0B89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355229"/>
    <w:multiLevelType w:val="hybridMultilevel"/>
    <w:tmpl w:val="6C9C1BD2"/>
    <w:lvl w:ilvl="0" w:tplc="8AE84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A26F41"/>
    <w:multiLevelType w:val="hybridMultilevel"/>
    <w:tmpl w:val="B6FA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F71F3"/>
    <w:multiLevelType w:val="hybridMultilevel"/>
    <w:tmpl w:val="0F940B14"/>
    <w:lvl w:ilvl="0" w:tplc="DB725944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8340AE"/>
    <w:rsid w:val="0017340D"/>
    <w:rsid w:val="00233EDD"/>
    <w:rsid w:val="002B1E9C"/>
    <w:rsid w:val="002B38E6"/>
    <w:rsid w:val="002F7F86"/>
    <w:rsid w:val="0037603E"/>
    <w:rsid w:val="003D2AD9"/>
    <w:rsid w:val="00424C6C"/>
    <w:rsid w:val="0057459B"/>
    <w:rsid w:val="00625339"/>
    <w:rsid w:val="00667F4C"/>
    <w:rsid w:val="00786243"/>
    <w:rsid w:val="007A2765"/>
    <w:rsid w:val="007C15DF"/>
    <w:rsid w:val="007E7260"/>
    <w:rsid w:val="007F790F"/>
    <w:rsid w:val="008340AE"/>
    <w:rsid w:val="00886BE1"/>
    <w:rsid w:val="008A5B89"/>
    <w:rsid w:val="008D4695"/>
    <w:rsid w:val="009B07F5"/>
    <w:rsid w:val="00A07AEA"/>
    <w:rsid w:val="00AE0C75"/>
    <w:rsid w:val="00B20151"/>
    <w:rsid w:val="00B212C0"/>
    <w:rsid w:val="00B41C38"/>
    <w:rsid w:val="00B72510"/>
    <w:rsid w:val="00B7422B"/>
    <w:rsid w:val="00BE7BAF"/>
    <w:rsid w:val="00C67EB5"/>
    <w:rsid w:val="00CB174E"/>
    <w:rsid w:val="00CE1FE5"/>
    <w:rsid w:val="00D31E51"/>
    <w:rsid w:val="00D901A8"/>
    <w:rsid w:val="00DF569F"/>
    <w:rsid w:val="00E53D95"/>
    <w:rsid w:val="00E64EEA"/>
    <w:rsid w:val="00E73B5D"/>
    <w:rsid w:val="00E90D14"/>
    <w:rsid w:val="00EC74FB"/>
    <w:rsid w:val="00F06CE9"/>
    <w:rsid w:val="00F265EF"/>
    <w:rsid w:val="00F44171"/>
    <w:rsid w:val="00F7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0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510"/>
    <w:pPr>
      <w:keepNext/>
      <w:spacing w:before="240" w:after="60" w:line="276" w:lineRule="auto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40AE"/>
    <w:rPr>
      <w:rFonts w:eastAsia="PMingLiU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72510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1120</Words>
  <Characters>10294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нн</cp:lastModifiedBy>
  <cp:revision>4</cp:revision>
  <dcterms:created xsi:type="dcterms:W3CDTF">2014-06-14T11:31:00Z</dcterms:created>
  <dcterms:modified xsi:type="dcterms:W3CDTF">2014-10-14T10:57:00Z</dcterms:modified>
</cp:coreProperties>
</file>