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CF" w:rsidRPr="00D1464F" w:rsidRDefault="00693045" w:rsidP="0017305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1464F">
        <w:rPr>
          <w:rFonts w:asciiTheme="majorBidi" w:hAnsiTheme="majorBidi" w:cstheme="majorBidi"/>
          <w:b/>
          <w:bCs/>
          <w:sz w:val="28"/>
          <w:szCs w:val="28"/>
        </w:rPr>
        <w:t xml:space="preserve">О Т </w:t>
      </w:r>
      <w:proofErr w:type="gramStart"/>
      <w:r w:rsidRPr="00D1464F">
        <w:rPr>
          <w:rFonts w:asciiTheme="majorBidi" w:hAnsiTheme="majorBidi" w:cstheme="majorBidi"/>
          <w:b/>
          <w:bCs/>
          <w:sz w:val="28"/>
          <w:szCs w:val="28"/>
        </w:rPr>
        <w:t>З</w:t>
      </w:r>
      <w:proofErr w:type="gramEnd"/>
      <w:r w:rsidRPr="00D1464F">
        <w:rPr>
          <w:rFonts w:asciiTheme="majorBidi" w:hAnsiTheme="majorBidi" w:cstheme="majorBidi"/>
          <w:b/>
          <w:bCs/>
          <w:sz w:val="28"/>
          <w:szCs w:val="28"/>
        </w:rPr>
        <w:t xml:space="preserve"> Ы В</w:t>
      </w:r>
    </w:p>
    <w:p w:rsidR="00693045" w:rsidRPr="00010AD9" w:rsidRDefault="00693045" w:rsidP="004F530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10AD9">
        <w:rPr>
          <w:rFonts w:asciiTheme="majorBidi" w:hAnsiTheme="majorBidi" w:cstheme="majorBidi"/>
          <w:sz w:val="28"/>
          <w:szCs w:val="28"/>
        </w:rPr>
        <w:t xml:space="preserve">на диссертационную работу </w:t>
      </w:r>
      <w:r w:rsidRPr="004F5309">
        <w:rPr>
          <w:rFonts w:asciiTheme="majorBidi" w:eastAsia="Arial Unicode MS" w:hAnsiTheme="majorBidi" w:cstheme="majorBidi"/>
          <w:b/>
          <w:bCs/>
          <w:noProof/>
          <w:sz w:val="28"/>
          <w:szCs w:val="28"/>
          <w:lang w:eastAsia="en-GB" w:bidi="fa-IR"/>
        </w:rPr>
        <w:t>Калхор Мохаммадали Гасем</w:t>
      </w:r>
      <w:r w:rsidRPr="00010AD9">
        <w:rPr>
          <w:rFonts w:asciiTheme="majorBidi" w:eastAsia="Arial Unicode MS" w:hAnsiTheme="majorBidi" w:cstheme="majorBidi"/>
          <w:noProof/>
          <w:sz w:val="28"/>
          <w:szCs w:val="28"/>
          <w:lang w:eastAsia="en-GB" w:bidi="fa-IR"/>
        </w:rPr>
        <w:t xml:space="preserve"> «</w:t>
      </w:r>
      <w:r w:rsidRPr="00010AD9">
        <w:rPr>
          <w:rFonts w:asciiTheme="majorBidi" w:hAnsiTheme="majorBidi" w:cstheme="majorBidi"/>
          <w:sz w:val="28"/>
          <w:szCs w:val="28"/>
          <w:lang w:bidi="fa-IR"/>
        </w:rPr>
        <w:t>Особенности  воспитания трудных подростков в процессе обуч</w:t>
      </w:r>
      <w:r w:rsidR="007F2DB4">
        <w:rPr>
          <w:rFonts w:asciiTheme="majorBidi" w:hAnsiTheme="majorBidi" w:cstheme="majorBidi"/>
          <w:sz w:val="28"/>
          <w:szCs w:val="28"/>
          <w:lang w:bidi="fa-IR"/>
        </w:rPr>
        <w:t>ения жизненно важным навыкам (н</w:t>
      </w:r>
      <w:r w:rsidRPr="00010AD9">
        <w:rPr>
          <w:rFonts w:asciiTheme="majorBidi" w:hAnsiTheme="majorBidi" w:cstheme="majorBidi"/>
          <w:sz w:val="28"/>
          <w:szCs w:val="28"/>
          <w:lang w:bidi="fa-IR"/>
        </w:rPr>
        <w:t xml:space="preserve">а материалах Исламской Республики Иран), </w:t>
      </w:r>
      <w:r w:rsidRPr="00010AD9">
        <w:rPr>
          <w:rFonts w:asciiTheme="majorBidi" w:hAnsiTheme="majorBidi" w:cstheme="majorBidi"/>
          <w:sz w:val="28"/>
          <w:szCs w:val="28"/>
        </w:rPr>
        <w:t>представленн</w:t>
      </w:r>
      <w:r w:rsidR="007F2DB4">
        <w:rPr>
          <w:rFonts w:asciiTheme="majorBidi" w:hAnsiTheme="majorBidi" w:cstheme="majorBidi"/>
          <w:sz w:val="28"/>
          <w:szCs w:val="28"/>
        </w:rPr>
        <w:t>ую</w:t>
      </w:r>
      <w:r w:rsidRPr="00010AD9">
        <w:rPr>
          <w:rFonts w:asciiTheme="majorBidi" w:hAnsiTheme="majorBidi" w:cstheme="majorBidi"/>
          <w:sz w:val="28"/>
          <w:szCs w:val="28"/>
        </w:rPr>
        <w:t xml:space="preserve"> на соискание ученой степени кандидата наук по специальности 13.00.01 - общая педагогика, история педагогики и образования (педагогические науки)</w:t>
      </w:r>
    </w:p>
    <w:p w:rsidR="00DD7ECF" w:rsidRPr="00734887" w:rsidRDefault="00DD7ECF" w:rsidP="00734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87">
        <w:rPr>
          <w:rFonts w:ascii="Times New Roman" w:hAnsi="Times New Roman" w:cs="Times New Roman"/>
          <w:b/>
          <w:bCs/>
          <w:sz w:val="28"/>
          <w:szCs w:val="28"/>
        </w:rPr>
        <w:t xml:space="preserve">           Актуальность темы</w:t>
      </w:r>
    </w:p>
    <w:p w:rsidR="00DD7ECF" w:rsidRPr="00734887" w:rsidRDefault="00E53474" w:rsidP="007348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887">
        <w:rPr>
          <w:rFonts w:ascii="Times New Roman" w:hAnsi="Times New Roman" w:cs="Times New Roman"/>
          <w:sz w:val="28"/>
          <w:szCs w:val="28"/>
        </w:rPr>
        <w:t xml:space="preserve"> </w:t>
      </w:r>
      <w:r w:rsidR="00DD7ECF" w:rsidRPr="00734887">
        <w:rPr>
          <w:rFonts w:ascii="Times New Roman" w:hAnsi="Times New Roman" w:cs="Times New Roman"/>
          <w:sz w:val="28"/>
          <w:szCs w:val="28"/>
        </w:rPr>
        <w:t>В настоящее время в педагогической науке содержание морально-правового образования подрастающего поколения должно определяться с учётом их возраста и тех коренных изменений, которые происходят в</w:t>
      </w:r>
      <w:r w:rsidRPr="00734887">
        <w:rPr>
          <w:rFonts w:ascii="Times New Roman" w:hAnsi="Times New Roman" w:cs="Times New Roman"/>
          <w:sz w:val="28"/>
          <w:szCs w:val="28"/>
        </w:rPr>
        <w:t xml:space="preserve"> мире.</w:t>
      </w:r>
    </w:p>
    <w:p w:rsidR="00DD7ECF" w:rsidRPr="00734887" w:rsidRDefault="00DD7ECF" w:rsidP="007348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887">
        <w:rPr>
          <w:rFonts w:ascii="Times New Roman" w:hAnsi="Times New Roman" w:cs="Times New Roman"/>
          <w:sz w:val="28"/>
          <w:szCs w:val="28"/>
        </w:rPr>
        <w:t>Актуальность темы исследования позволил</w:t>
      </w:r>
      <w:r w:rsidR="007F2DB4">
        <w:rPr>
          <w:rFonts w:ascii="Times New Roman" w:hAnsi="Times New Roman" w:cs="Times New Roman"/>
          <w:sz w:val="28"/>
          <w:szCs w:val="28"/>
        </w:rPr>
        <w:t>а</w:t>
      </w:r>
      <w:r w:rsidRPr="00734887">
        <w:rPr>
          <w:rFonts w:ascii="Times New Roman" w:hAnsi="Times New Roman" w:cs="Times New Roman"/>
          <w:sz w:val="28"/>
          <w:szCs w:val="28"/>
        </w:rPr>
        <w:t xml:space="preserve"> диссертанту выделить основные противоречия:</w:t>
      </w:r>
    </w:p>
    <w:p w:rsidR="00DD7ECF" w:rsidRPr="00734887" w:rsidRDefault="00DD7ECF" w:rsidP="004F53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87">
        <w:rPr>
          <w:rFonts w:ascii="Times New Roman" w:hAnsi="Times New Roman" w:cs="Times New Roman"/>
          <w:sz w:val="28"/>
          <w:szCs w:val="28"/>
        </w:rPr>
        <w:t xml:space="preserve">- между большими </w:t>
      </w:r>
      <w:r w:rsidR="00612E37" w:rsidRPr="00734887">
        <w:rPr>
          <w:rFonts w:ascii="Times New Roman" w:hAnsi="Times New Roman" w:cs="Times New Roman"/>
          <w:sz w:val="28"/>
          <w:szCs w:val="28"/>
        </w:rPr>
        <w:t>возможностями целенаправленного</w:t>
      </w:r>
      <w:r w:rsidR="00E53474" w:rsidRPr="00734887">
        <w:rPr>
          <w:rFonts w:ascii="Times New Roman" w:hAnsi="Times New Roman" w:cs="Times New Roman"/>
          <w:sz w:val="28"/>
          <w:szCs w:val="28"/>
        </w:rPr>
        <w:t xml:space="preserve"> </w:t>
      </w:r>
      <w:r w:rsidRPr="00734887">
        <w:rPr>
          <w:rFonts w:ascii="Times New Roman" w:hAnsi="Times New Roman" w:cs="Times New Roman"/>
          <w:sz w:val="28"/>
          <w:szCs w:val="28"/>
        </w:rPr>
        <w:t xml:space="preserve"> </w:t>
      </w:r>
      <w:r w:rsidR="00612E37" w:rsidRPr="00734887">
        <w:rPr>
          <w:rFonts w:ascii="Times New Roman" w:hAnsi="Times New Roman" w:cs="Times New Roman"/>
          <w:bCs/>
          <w:sz w:val="28"/>
          <w:szCs w:val="28"/>
          <w:lang w:bidi="fa-IR"/>
        </w:rPr>
        <w:t>воспитания трудных подростков в процессе обучения  жизненно важных навык</w:t>
      </w:r>
      <w:r w:rsidR="007F2DB4">
        <w:rPr>
          <w:rFonts w:ascii="Times New Roman" w:hAnsi="Times New Roman" w:cs="Times New Roman"/>
          <w:bCs/>
          <w:sz w:val="28"/>
          <w:szCs w:val="28"/>
          <w:lang w:bidi="fa-IR"/>
        </w:rPr>
        <w:t>ам</w:t>
      </w:r>
      <w:r w:rsidR="00612E37" w:rsidRPr="00734887">
        <w:rPr>
          <w:rFonts w:ascii="Times New Roman" w:hAnsi="Times New Roman" w:cs="Times New Roman"/>
          <w:bCs/>
          <w:sz w:val="28"/>
          <w:szCs w:val="28"/>
          <w:lang w:bidi="fa-IR"/>
        </w:rPr>
        <w:t>;</w:t>
      </w:r>
    </w:p>
    <w:p w:rsidR="00DD7ECF" w:rsidRPr="00734887" w:rsidRDefault="00DD7ECF" w:rsidP="00734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87">
        <w:rPr>
          <w:rFonts w:ascii="Times New Roman" w:hAnsi="Times New Roman" w:cs="Times New Roman"/>
          <w:sz w:val="28"/>
          <w:szCs w:val="28"/>
        </w:rPr>
        <w:t>- между современными высокими требованиями к педагогическому профессионализму и его реальным недостаточным уровнем выраженно</w:t>
      </w:r>
      <w:r w:rsidR="00612E37" w:rsidRPr="00734887">
        <w:rPr>
          <w:rFonts w:ascii="Times New Roman" w:hAnsi="Times New Roman" w:cs="Times New Roman"/>
          <w:sz w:val="28"/>
          <w:szCs w:val="28"/>
        </w:rPr>
        <w:t xml:space="preserve">сти у отдельных </w:t>
      </w:r>
      <w:r w:rsidRPr="00734887">
        <w:rPr>
          <w:rFonts w:ascii="Times New Roman" w:hAnsi="Times New Roman" w:cs="Times New Roman"/>
          <w:sz w:val="28"/>
          <w:szCs w:val="28"/>
        </w:rPr>
        <w:t xml:space="preserve"> учителей;</w:t>
      </w:r>
    </w:p>
    <w:p w:rsidR="00DD7ECF" w:rsidRPr="00734887" w:rsidRDefault="00DD7ECF" w:rsidP="00734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87">
        <w:rPr>
          <w:rFonts w:ascii="Times New Roman" w:hAnsi="Times New Roman" w:cs="Times New Roman"/>
          <w:sz w:val="28"/>
          <w:szCs w:val="28"/>
        </w:rPr>
        <w:t xml:space="preserve">- между отсутствием достаточно чёткого представления о психолого-педагогических механизмах приобщения к </w:t>
      </w:r>
      <w:proofErr w:type="gramStart"/>
      <w:r w:rsidRPr="00734887">
        <w:rPr>
          <w:rFonts w:ascii="Times New Roman" w:hAnsi="Times New Roman" w:cs="Times New Roman"/>
          <w:sz w:val="28"/>
          <w:szCs w:val="28"/>
        </w:rPr>
        <w:t>культуре</w:t>
      </w:r>
      <w:proofErr w:type="gramEnd"/>
      <w:r w:rsidRPr="00734887">
        <w:rPr>
          <w:rFonts w:ascii="Times New Roman" w:hAnsi="Times New Roman" w:cs="Times New Roman"/>
          <w:sz w:val="28"/>
          <w:szCs w:val="28"/>
        </w:rPr>
        <w:t xml:space="preserve"> на основе создания особой воспитывающей среды в рамках образовательных учреждений;</w:t>
      </w:r>
    </w:p>
    <w:p w:rsidR="00DD7ECF" w:rsidRPr="00734887" w:rsidRDefault="00DD7ECF" w:rsidP="00734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87">
        <w:rPr>
          <w:rFonts w:ascii="Times New Roman" w:hAnsi="Times New Roman" w:cs="Times New Roman"/>
          <w:sz w:val="28"/>
          <w:szCs w:val="28"/>
        </w:rPr>
        <w:t>- между объективными требованиями к расширению сфер образования и неготовностью образовательных учреждений к организации подготовки кадров на этой основе;</w:t>
      </w:r>
    </w:p>
    <w:p w:rsidR="00DD7ECF" w:rsidRPr="00734887" w:rsidRDefault="00DD7ECF" w:rsidP="00734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87">
        <w:rPr>
          <w:rFonts w:ascii="Times New Roman" w:hAnsi="Times New Roman" w:cs="Times New Roman"/>
          <w:sz w:val="28"/>
          <w:szCs w:val="28"/>
        </w:rPr>
        <w:t xml:space="preserve">- между объективной потребностью развития и </w:t>
      </w:r>
      <w:proofErr w:type="spellStart"/>
      <w:r w:rsidRPr="00734887">
        <w:rPr>
          <w:rFonts w:ascii="Times New Roman" w:hAnsi="Times New Roman" w:cs="Times New Roman"/>
          <w:sz w:val="28"/>
          <w:szCs w:val="28"/>
        </w:rPr>
        <w:t>неразработанностью</w:t>
      </w:r>
      <w:proofErr w:type="spellEnd"/>
      <w:r w:rsidRPr="00734887">
        <w:rPr>
          <w:rFonts w:ascii="Times New Roman" w:hAnsi="Times New Roman" w:cs="Times New Roman"/>
          <w:sz w:val="28"/>
          <w:szCs w:val="28"/>
        </w:rPr>
        <w:t xml:space="preserve"> методологических основ, содержания и технологии процесса.</w:t>
      </w:r>
    </w:p>
    <w:p w:rsidR="00612E37" w:rsidRPr="00734887" w:rsidRDefault="00612E37" w:rsidP="004F5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887">
        <w:rPr>
          <w:rFonts w:ascii="Times New Roman" w:hAnsi="Times New Roman" w:cs="Times New Roman"/>
          <w:sz w:val="28"/>
          <w:szCs w:val="28"/>
        </w:rPr>
        <w:t>Научная</w:t>
      </w:r>
      <w:r w:rsidRPr="00734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4887">
        <w:rPr>
          <w:rFonts w:ascii="Times New Roman" w:hAnsi="Times New Roman" w:cs="Times New Roman"/>
          <w:sz w:val="28"/>
          <w:szCs w:val="28"/>
        </w:rPr>
        <w:t xml:space="preserve">новизна диссертации заключается в определении: </w:t>
      </w:r>
      <w:r w:rsidRPr="00734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4887">
        <w:rPr>
          <w:rFonts w:ascii="Times New Roman" w:hAnsi="Times New Roman" w:cs="Times New Roman"/>
          <w:sz w:val="28"/>
          <w:szCs w:val="28"/>
        </w:rPr>
        <w:t xml:space="preserve">психолого-педагогической взаимосвязи </w:t>
      </w:r>
      <w:r w:rsidRPr="00734887">
        <w:rPr>
          <w:rFonts w:ascii="Times New Roman" w:hAnsi="Times New Roman" w:cs="Times New Roman"/>
          <w:bCs/>
          <w:sz w:val="28"/>
          <w:szCs w:val="28"/>
          <w:lang w:bidi="fa-IR"/>
        </w:rPr>
        <w:t>воспитания трудных подростков</w:t>
      </w:r>
      <w:r w:rsidRPr="00734887">
        <w:rPr>
          <w:rFonts w:ascii="Times New Roman" w:hAnsi="Times New Roman" w:cs="Times New Roman"/>
          <w:sz w:val="28"/>
          <w:szCs w:val="28"/>
        </w:rPr>
        <w:t xml:space="preserve">; концептуальных положений, подходов и принципов, касающихся понимания  предназначения   </w:t>
      </w:r>
      <w:r w:rsidRPr="00734887">
        <w:rPr>
          <w:rFonts w:ascii="Times New Roman" w:hAnsi="Times New Roman" w:cs="Times New Roman"/>
          <w:bCs/>
          <w:sz w:val="28"/>
          <w:szCs w:val="28"/>
          <w:lang w:bidi="fa-IR"/>
        </w:rPr>
        <w:t xml:space="preserve">воспитания трудных подростков </w:t>
      </w:r>
      <w:r w:rsidRPr="00734887">
        <w:rPr>
          <w:rFonts w:ascii="Times New Roman" w:hAnsi="Times New Roman" w:cs="Times New Roman"/>
          <w:sz w:val="28"/>
          <w:szCs w:val="28"/>
        </w:rPr>
        <w:t xml:space="preserve"> </w:t>
      </w:r>
      <w:r w:rsidRPr="00734887">
        <w:rPr>
          <w:rFonts w:ascii="Times New Roman" w:hAnsi="Times New Roman" w:cs="Times New Roman"/>
          <w:bCs/>
          <w:sz w:val="28"/>
          <w:szCs w:val="28"/>
          <w:lang w:bidi="fa-IR"/>
        </w:rPr>
        <w:t xml:space="preserve"> в процессе обучения  </w:t>
      </w:r>
      <w:r w:rsidRPr="00734887">
        <w:rPr>
          <w:rFonts w:ascii="Times New Roman" w:hAnsi="Times New Roman" w:cs="Times New Roman"/>
          <w:bCs/>
          <w:sz w:val="28"/>
          <w:szCs w:val="28"/>
          <w:lang w:bidi="fa-IR"/>
        </w:rPr>
        <w:lastRenderedPageBreak/>
        <w:t>жизненно важных навыков</w:t>
      </w:r>
      <w:r w:rsidRPr="00734887">
        <w:rPr>
          <w:rFonts w:ascii="Times New Roman" w:hAnsi="Times New Roman" w:cs="Times New Roman"/>
          <w:sz w:val="28"/>
          <w:szCs w:val="28"/>
        </w:rPr>
        <w:t xml:space="preserve">; социальной обусловленности задач   </w:t>
      </w:r>
      <w:r w:rsidRPr="00734887">
        <w:rPr>
          <w:rFonts w:ascii="Times New Roman" w:hAnsi="Times New Roman" w:cs="Times New Roman"/>
          <w:bCs/>
          <w:sz w:val="28"/>
          <w:szCs w:val="28"/>
          <w:lang w:bidi="fa-IR"/>
        </w:rPr>
        <w:t xml:space="preserve">воспитания трудных подростков </w:t>
      </w:r>
      <w:r w:rsidRPr="00734887">
        <w:rPr>
          <w:rFonts w:ascii="Times New Roman" w:hAnsi="Times New Roman" w:cs="Times New Roman"/>
          <w:sz w:val="28"/>
          <w:szCs w:val="28"/>
        </w:rPr>
        <w:t xml:space="preserve"> </w:t>
      </w:r>
      <w:r w:rsidRPr="00734887">
        <w:rPr>
          <w:rFonts w:ascii="Times New Roman" w:hAnsi="Times New Roman" w:cs="Times New Roman"/>
          <w:bCs/>
          <w:sz w:val="28"/>
          <w:szCs w:val="28"/>
          <w:lang w:bidi="fa-IR"/>
        </w:rPr>
        <w:t xml:space="preserve"> в процессе обучения  жизненно важны</w:t>
      </w:r>
      <w:r w:rsidR="007F2DB4">
        <w:rPr>
          <w:rFonts w:ascii="Times New Roman" w:hAnsi="Times New Roman" w:cs="Times New Roman"/>
          <w:bCs/>
          <w:sz w:val="28"/>
          <w:szCs w:val="28"/>
          <w:lang w:bidi="fa-IR"/>
        </w:rPr>
        <w:t>м</w:t>
      </w:r>
      <w:r w:rsidRPr="00734887">
        <w:rPr>
          <w:rFonts w:ascii="Times New Roman" w:hAnsi="Times New Roman" w:cs="Times New Roman"/>
          <w:bCs/>
          <w:sz w:val="28"/>
          <w:szCs w:val="28"/>
          <w:lang w:bidi="fa-IR"/>
        </w:rPr>
        <w:t xml:space="preserve"> навык</w:t>
      </w:r>
      <w:r w:rsidR="007F2DB4">
        <w:rPr>
          <w:rFonts w:ascii="Times New Roman" w:hAnsi="Times New Roman" w:cs="Times New Roman"/>
          <w:bCs/>
          <w:sz w:val="28"/>
          <w:szCs w:val="28"/>
          <w:lang w:bidi="fa-IR"/>
        </w:rPr>
        <w:t>ам</w:t>
      </w:r>
      <w:r w:rsidRPr="00734887">
        <w:rPr>
          <w:rFonts w:ascii="Times New Roman" w:hAnsi="Times New Roman" w:cs="Times New Roman"/>
          <w:sz w:val="28"/>
          <w:szCs w:val="28"/>
        </w:rPr>
        <w:t>;</w:t>
      </w:r>
      <w:r w:rsidRPr="007348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34887">
        <w:rPr>
          <w:rFonts w:ascii="Times New Roman" w:hAnsi="Times New Roman" w:cs="Times New Roman"/>
          <w:sz w:val="28"/>
          <w:szCs w:val="28"/>
        </w:rPr>
        <w:t xml:space="preserve">доминирования </w:t>
      </w:r>
      <w:r w:rsidRPr="00734887">
        <w:rPr>
          <w:rFonts w:ascii="Times New Roman" w:hAnsi="Times New Roman" w:cs="Times New Roman"/>
          <w:bCs/>
          <w:sz w:val="28"/>
          <w:szCs w:val="28"/>
          <w:lang w:bidi="fa-IR"/>
        </w:rPr>
        <w:t xml:space="preserve">воспитания трудных подростков </w:t>
      </w:r>
      <w:r w:rsidRPr="00734887">
        <w:rPr>
          <w:rFonts w:ascii="Times New Roman" w:hAnsi="Times New Roman" w:cs="Times New Roman"/>
          <w:sz w:val="28"/>
          <w:szCs w:val="28"/>
        </w:rPr>
        <w:t xml:space="preserve"> </w:t>
      </w:r>
      <w:r w:rsidRPr="00734887">
        <w:rPr>
          <w:rFonts w:ascii="Times New Roman" w:hAnsi="Times New Roman" w:cs="Times New Roman"/>
          <w:bCs/>
          <w:sz w:val="28"/>
          <w:szCs w:val="28"/>
          <w:lang w:bidi="fa-IR"/>
        </w:rPr>
        <w:t>в процессе обучения  жизненно важны</w:t>
      </w:r>
      <w:r w:rsidR="007F2DB4">
        <w:rPr>
          <w:rFonts w:ascii="Times New Roman" w:hAnsi="Times New Roman" w:cs="Times New Roman"/>
          <w:bCs/>
          <w:sz w:val="28"/>
          <w:szCs w:val="28"/>
          <w:lang w:bidi="fa-IR"/>
        </w:rPr>
        <w:t>м</w:t>
      </w:r>
      <w:r w:rsidRPr="00734887">
        <w:rPr>
          <w:rFonts w:ascii="Times New Roman" w:hAnsi="Times New Roman" w:cs="Times New Roman"/>
          <w:bCs/>
          <w:sz w:val="28"/>
          <w:szCs w:val="28"/>
          <w:lang w:bidi="fa-IR"/>
        </w:rPr>
        <w:t xml:space="preserve"> навык</w:t>
      </w:r>
      <w:r w:rsidR="007F2DB4">
        <w:rPr>
          <w:rFonts w:ascii="Times New Roman" w:hAnsi="Times New Roman" w:cs="Times New Roman"/>
          <w:bCs/>
          <w:sz w:val="28"/>
          <w:szCs w:val="28"/>
          <w:lang w:bidi="fa-IR"/>
        </w:rPr>
        <w:t>ам</w:t>
      </w:r>
      <w:r w:rsidRPr="00734887">
        <w:rPr>
          <w:rFonts w:ascii="Times New Roman" w:hAnsi="Times New Roman" w:cs="Times New Roman"/>
          <w:sz w:val="28"/>
          <w:szCs w:val="28"/>
        </w:rPr>
        <w:t xml:space="preserve">  компонента в процессе воспитания  послушного поведения подростков;</w:t>
      </w:r>
      <w:proofErr w:type="gramEnd"/>
      <w:r w:rsidRPr="007348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F5309">
        <w:rPr>
          <w:rFonts w:ascii="Times New Roman" w:hAnsi="Times New Roman" w:cs="Times New Roman"/>
          <w:sz w:val="28"/>
          <w:szCs w:val="28"/>
        </w:rPr>
        <w:t xml:space="preserve">личностно – </w:t>
      </w:r>
      <w:r w:rsidRPr="00734887">
        <w:rPr>
          <w:rFonts w:ascii="Times New Roman" w:hAnsi="Times New Roman" w:cs="Times New Roman"/>
          <w:sz w:val="28"/>
          <w:szCs w:val="28"/>
        </w:rPr>
        <w:t>ориентированного подхода к   нормированию пов</w:t>
      </w:r>
      <w:r w:rsidR="007F2DB4">
        <w:rPr>
          <w:rFonts w:ascii="Times New Roman" w:hAnsi="Times New Roman" w:cs="Times New Roman"/>
          <w:sz w:val="28"/>
          <w:szCs w:val="28"/>
        </w:rPr>
        <w:t>едения и образа жизни подростков</w:t>
      </w:r>
      <w:r w:rsidRPr="00734887">
        <w:rPr>
          <w:rFonts w:ascii="Times New Roman" w:hAnsi="Times New Roman" w:cs="Times New Roman"/>
          <w:sz w:val="28"/>
          <w:szCs w:val="28"/>
        </w:rPr>
        <w:t xml:space="preserve">, гуманизации отношений в  коллективе.    </w:t>
      </w:r>
    </w:p>
    <w:p w:rsidR="00DD7ECF" w:rsidRPr="00734887" w:rsidRDefault="00EB77B3" w:rsidP="004F5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887">
        <w:rPr>
          <w:rFonts w:ascii="Times New Roman" w:hAnsi="Times New Roman" w:cs="Times New Roman"/>
          <w:sz w:val="28"/>
          <w:szCs w:val="28"/>
        </w:rPr>
        <w:t xml:space="preserve">  </w:t>
      </w:r>
      <w:r w:rsidR="00DD7ECF" w:rsidRPr="00734887">
        <w:rPr>
          <w:rFonts w:ascii="Times New Roman" w:hAnsi="Times New Roman" w:cs="Times New Roman"/>
          <w:sz w:val="28"/>
          <w:szCs w:val="28"/>
        </w:rPr>
        <w:t xml:space="preserve">По мнению диссертанта, в изучении воспитания и профилактике преступности учащихся </w:t>
      </w:r>
      <w:r w:rsidRPr="00734887">
        <w:rPr>
          <w:rFonts w:ascii="Times New Roman" w:hAnsi="Times New Roman" w:cs="Times New Roman"/>
          <w:sz w:val="28"/>
          <w:szCs w:val="28"/>
        </w:rPr>
        <w:t>трудных детей</w:t>
      </w:r>
      <w:r w:rsidR="00DD7ECF" w:rsidRPr="00734887">
        <w:rPr>
          <w:rFonts w:ascii="Times New Roman" w:hAnsi="Times New Roman" w:cs="Times New Roman"/>
          <w:sz w:val="28"/>
          <w:szCs w:val="28"/>
        </w:rPr>
        <w:t xml:space="preserve">, на сегодняшний день ещё пока  слабо разработаны комплексные подходы по этой проблеме. Не определены понятия их структур, недостаточно исследована взаимосвязь </w:t>
      </w:r>
      <w:r w:rsidRPr="00734887">
        <w:rPr>
          <w:rFonts w:ascii="Times New Roman" w:hAnsi="Times New Roman" w:cs="Times New Roman"/>
          <w:sz w:val="28"/>
          <w:szCs w:val="28"/>
        </w:rPr>
        <w:t>школы</w:t>
      </w:r>
      <w:r w:rsidR="00DD7ECF" w:rsidRPr="00734887">
        <w:rPr>
          <w:rFonts w:ascii="Times New Roman" w:hAnsi="Times New Roman" w:cs="Times New Roman"/>
          <w:sz w:val="28"/>
          <w:szCs w:val="28"/>
        </w:rPr>
        <w:t xml:space="preserve">, научных учреждений и правоохранительных организаций, что привело к одностороннему рассмотрению подхода к определению и реализации цели,  задач, содержания и форм </w:t>
      </w:r>
      <w:r w:rsidR="007F2DB4">
        <w:rPr>
          <w:rFonts w:ascii="Times New Roman" w:hAnsi="Times New Roman" w:cs="Times New Roman"/>
          <w:sz w:val="28"/>
          <w:szCs w:val="28"/>
        </w:rPr>
        <w:t>воспитания</w:t>
      </w:r>
      <w:r w:rsidRPr="00734887">
        <w:rPr>
          <w:rFonts w:ascii="Times New Roman" w:hAnsi="Times New Roman" w:cs="Times New Roman"/>
          <w:sz w:val="28"/>
          <w:szCs w:val="28"/>
        </w:rPr>
        <w:t xml:space="preserve"> трудных подростков  </w:t>
      </w:r>
      <w:r w:rsidR="00DD7ECF" w:rsidRPr="00734887">
        <w:rPr>
          <w:rFonts w:ascii="Times New Roman" w:hAnsi="Times New Roman" w:cs="Times New Roman"/>
          <w:sz w:val="28"/>
          <w:szCs w:val="28"/>
        </w:rPr>
        <w:t>в условиях глобализации образ</w:t>
      </w:r>
      <w:r w:rsidRPr="00734887">
        <w:rPr>
          <w:rFonts w:ascii="Times New Roman" w:hAnsi="Times New Roman" w:cs="Times New Roman"/>
          <w:sz w:val="28"/>
          <w:szCs w:val="28"/>
        </w:rPr>
        <w:t>ования.</w:t>
      </w:r>
    </w:p>
    <w:p w:rsidR="002C2418" w:rsidRPr="007F2DB4" w:rsidRDefault="00DD7ECF" w:rsidP="004F5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8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4887">
        <w:rPr>
          <w:rFonts w:ascii="Times New Roman" w:hAnsi="Times New Roman" w:cs="Times New Roman"/>
          <w:sz w:val="28"/>
          <w:szCs w:val="28"/>
        </w:rPr>
        <w:t>Исходя из такого понятия целью данного исследования является</w:t>
      </w:r>
      <w:proofErr w:type="gramEnd"/>
      <w:r w:rsidRPr="00734887">
        <w:rPr>
          <w:rFonts w:ascii="Times New Roman" w:hAnsi="Times New Roman" w:cs="Times New Roman"/>
          <w:sz w:val="28"/>
          <w:szCs w:val="28"/>
        </w:rPr>
        <w:t xml:space="preserve"> </w:t>
      </w:r>
      <w:r w:rsidRPr="007F2DB4">
        <w:rPr>
          <w:rFonts w:ascii="Times New Roman" w:hAnsi="Times New Roman" w:cs="Times New Roman"/>
          <w:sz w:val="28"/>
          <w:szCs w:val="28"/>
        </w:rPr>
        <w:t>разработка, теоретических о</w:t>
      </w:r>
      <w:r w:rsidR="00EB77B3" w:rsidRPr="007F2DB4">
        <w:rPr>
          <w:rFonts w:ascii="Times New Roman" w:hAnsi="Times New Roman" w:cs="Times New Roman"/>
          <w:sz w:val="28"/>
          <w:szCs w:val="28"/>
        </w:rPr>
        <w:t xml:space="preserve">снов и опытная проверка </w:t>
      </w:r>
      <w:r w:rsidR="007F2DB4">
        <w:rPr>
          <w:rFonts w:ascii="Times New Roman" w:hAnsi="Times New Roman" w:cs="Times New Roman"/>
          <w:sz w:val="28"/>
          <w:szCs w:val="28"/>
        </w:rPr>
        <w:t>особенностей</w:t>
      </w:r>
      <w:r w:rsidR="00EB77B3" w:rsidRPr="007F2DB4">
        <w:rPr>
          <w:rFonts w:ascii="Times New Roman" w:hAnsi="Times New Roman" w:cs="Times New Roman"/>
          <w:sz w:val="28"/>
          <w:szCs w:val="28"/>
        </w:rPr>
        <w:t xml:space="preserve">  воспитания трудных подростков в пр</w:t>
      </w:r>
      <w:r w:rsidR="007F2DB4">
        <w:rPr>
          <w:rFonts w:ascii="Times New Roman" w:hAnsi="Times New Roman" w:cs="Times New Roman"/>
          <w:sz w:val="28"/>
          <w:szCs w:val="28"/>
        </w:rPr>
        <w:t>оцессе обучения  жизненно важным</w:t>
      </w:r>
      <w:r w:rsidR="00EB77B3" w:rsidRPr="007F2DB4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7F2DB4">
        <w:rPr>
          <w:rFonts w:ascii="Times New Roman" w:hAnsi="Times New Roman" w:cs="Times New Roman"/>
          <w:sz w:val="28"/>
          <w:szCs w:val="28"/>
        </w:rPr>
        <w:t>ам</w:t>
      </w:r>
      <w:r w:rsidR="00EB77B3" w:rsidRPr="007F2DB4">
        <w:rPr>
          <w:rFonts w:ascii="Times New Roman" w:hAnsi="Times New Roman" w:cs="Times New Roman"/>
          <w:sz w:val="28"/>
          <w:szCs w:val="28"/>
        </w:rPr>
        <w:t>» (На материалах Исламской Республики Иран).</w:t>
      </w:r>
      <w:r w:rsidR="002C2418" w:rsidRPr="007F2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418" w:rsidRPr="002C2418" w:rsidRDefault="002C2418" w:rsidP="004F530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cs="Times New Roman"/>
          <w:lang w:bidi="fa-IR"/>
        </w:rPr>
        <w:t xml:space="preserve">                 </w:t>
      </w:r>
      <w:r w:rsidRPr="002C2418">
        <w:rPr>
          <w:rFonts w:asciiTheme="majorBidi" w:hAnsiTheme="majorBidi" w:cstheme="majorBidi"/>
          <w:sz w:val="28"/>
          <w:szCs w:val="28"/>
          <w:lang w:bidi="fa-IR"/>
        </w:rPr>
        <w:t xml:space="preserve">Анализ диссертации показывает, что </w:t>
      </w:r>
      <w:r w:rsidRPr="002C2418">
        <w:rPr>
          <w:rFonts w:asciiTheme="majorBidi" w:hAnsiTheme="majorBidi" w:cstheme="majorBidi"/>
          <w:sz w:val="28"/>
          <w:szCs w:val="28"/>
        </w:rPr>
        <w:t>такие факторы, как рост количества семейных конфликтов, отсутствие искренности меж</w:t>
      </w:r>
      <w:r w:rsidR="007F2DB4">
        <w:rPr>
          <w:rFonts w:asciiTheme="majorBidi" w:hAnsiTheme="majorBidi" w:cstheme="majorBidi"/>
          <w:sz w:val="28"/>
          <w:szCs w:val="28"/>
        </w:rPr>
        <w:t>ду родителями, стычки, разрознё</w:t>
      </w:r>
      <w:r w:rsidRPr="002C2418">
        <w:rPr>
          <w:rFonts w:asciiTheme="majorBidi" w:hAnsiTheme="majorBidi" w:cstheme="majorBidi"/>
          <w:sz w:val="28"/>
          <w:szCs w:val="28"/>
        </w:rPr>
        <w:t>нность семьи, разводы, неполные семьи могут служить соответствующей средой для развития детской агрессивности. Также больные родители, страдающие от наркомании или алкоголизма или имеющие личностные проблемы, являются факторами развития агрессивного поведения у детей.</w:t>
      </w:r>
    </w:p>
    <w:p w:rsidR="00395D1C" w:rsidRPr="00395D1C" w:rsidRDefault="00395D1C" w:rsidP="00D1464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395D1C">
        <w:rPr>
          <w:rFonts w:asciiTheme="majorBidi" w:hAnsiTheme="majorBidi" w:cstheme="majorBidi"/>
          <w:sz w:val="28"/>
          <w:szCs w:val="28"/>
          <w:lang w:bidi="fa-IR"/>
        </w:rPr>
        <w:t xml:space="preserve">               </w:t>
      </w:r>
      <w:r>
        <w:rPr>
          <w:rFonts w:asciiTheme="majorBidi" w:hAnsiTheme="majorBidi" w:cstheme="majorBidi"/>
          <w:sz w:val="28"/>
          <w:szCs w:val="28"/>
          <w:lang w:bidi="fa-IR"/>
        </w:rPr>
        <w:t>По мнению диссертанта</w:t>
      </w:r>
      <w:r w:rsidR="007F2DB4">
        <w:rPr>
          <w:rFonts w:asciiTheme="majorBidi" w:hAnsiTheme="majorBidi" w:cstheme="majorBidi"/>
          <w:sz w:val="28"/>
          <w:szCs w:val="28"/>
          <w:lang w:bidi="fa-IR"/>
        </w:rPr>
        <w:t>,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ж</w:t>
      </w:r>
      <w:r w:rsidRPr="00395D1C">
        <w:rPr>
          <w:rFonts w:asciiTheme="majorBidi" w:hAnsiTheme="majorBidi" w:cstheme="majorBidi"/>
          <w:sz w:val="28"/>
          <w:szCs w:val="28"/>
          <w:lang w:bidi="fa-IR"/>
        </w:rPr>
        <w:t xml:space="preserve">изненные навыки имеют и профилактический аспект, и экономическую выгоду. Следовательно, через изучение этих навыков учащиеся должны освоить, как укрепить чувство собственного достоинства, как наладить отношения с другими, как развить </w:t>
      </w:r>
      <w:r w:rsidRPr="00395D1C">
        <w:rPr>
          <w:rFonts w:asciiTheme="majorBidi" w:hAnsiTheme="majorBidi" w:cstheme="majorBidi"/>
          <w:sz w:val="28"/>
          <w:szCs w:val="28"/>
          <w:lang w:bidi="fa-IR"/>
        </w:rPr>
        <w:lastRenderedPageBreak/>
        <w:t>уверенность в себе без применения насильственных методов, без попрания чужих прав, и как защитить свои права.</w:t>
      </w:r>
      <w:r w:rsidRPr="00395D1C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395D1C">
        <w:rPr>
          <w:rFonts w:asciiTheme="majorBidi" w:hAnsiTheme="majorBidi" w:cstheme="majorBidi"/>
          <w:sz w:val="28"/>
          <w:szCs w:val="28"/>
          <w:lang w:bidi="fa-IR"/>
        </w:rPr>
        <w:t>И наконец, достичь того, чтобы члены общества жили рядом друг с другом в мире и согласии.</w:t>
      </w:r>
    </w:p>
    <w:p w:rsidR="00DD7ECF" w:rsidRPr="00734887" w:rsidRDefault="00EB77B3" w:rsidP="0073488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8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7ECF" w:rsidRPr="00734887">
        <w:rPr>
          <w:rFonts w:ascii="Times New Roman" w:hAnsi="Times New Roman" w:cs="Times New Roman"/>
          <w:b/>
          <w:bCs/>
          <w:sz w:val="28"/>
          <w:szCs w:val="28"/>
        </w:rPr>
        <w:t>Степень обоснованности научных положений, выводов и рекомендаций</w:t>
      </w:r>
    </w:p>
    <w:p w:rsidR="00EB77B3" w:rsidRPr="00734887" w:rsidRDefault="00EB77B3" w:rsidP="007348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887">
        <w:rPr>
          <w:rFonts w:ascii="Times New Roman" w:hAnsi="Times New Roman" w:cs="Times New Roman"/>
          <w:sz w:val="28"/>
          <w:szCs w:val="28"/>
        </w:rPr>
        <w:t xml:space="preserve"> 1.Усвоение  подростками  учений великих представителей науки, культуры и религии  народа, которые не только соответствуют нравственно-правовым ценностям современного общества, но и в большинстве случаев отражают нравственный идеал и способствует духовно – моральному - правовому развитию общества. Именно от нравственности, от правовой культуры, от патриотического облик</w:t>
      </w:r>
      <w:r w:rsidR="007F2DB4">
        <w:rPr>
          <w:rFonts w:ascii="Times New Roman" w:hAnsi="Times New Roman" w:cs="Times New Roman"/>
          <w:sz w:val="28"/>
          <w:szCs w:val="28"/>
        </w:rPr>
        <w:t>а подрастающего поколения зависи</w:t>
      </w:r>
      <w:r w:rsidRPr="00734887">
        <w:rPr>
          <w:rFonts w:ascii="Times New Roman" w:hAnsi="Times New Roman" w:cs="Times New Roman"/>
          <w:sz w:val="28"/>
          <w:szCs w:val="28"/>
        </w:rPr>
        <w:t>т формирование здоровой моральной среды, духовное совершенствование общества и будущее нации и страны.</w:t>
      </w:r>
    </w:p>
    <w:p w:rsidR="00EB77B3" w:rsidRPr="00734887" w:rsidRDefault="00EB77B3" w:rsidP="0073488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8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8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4887">
        <w:rPr>
          <w:rFonts w:ascii="Times New Roman" w:hAnsi="Times New Roman" w:cs="Times New Roman"/>
          <w:sz w:val="28"/>
          <w:szCs w:val="28"/>
        </w:rPr>
        <w:t>2.Семья как явление социальное и историческое подчинена законам общественного развития, отражает коренные особенности общества, ячейкой которого она является</w:t>
      </w:r>
      <w:r w:rsidR="007F2DB4">
        <w:rPr>
          <w:rFonts w:ascii="Times New Roman" w:hAnsi="Times New Roman" w:cs="Times New Roman"/>
          <w:sz w:val="28"/>
          <w:szCs w:val="28"/>
        </w:rPr>
        <w:t>,</w:t>
      </w:r>
      <w:r w:rsidRPr="00734887">
        <w:rPr>
          <w:rFonts w:ascii="Times New Roman" w:hAnsi="Times New Roman" w:cs="Times New Roman"/>
          <w:sz w:val="28"/>
          <w:szCs w:val="28"/>
        </w:rPr>
        <w:t xml:space="preserve"> и </w:t>
      </w:r>
      <w:r w:rsidRPr="00734887">
        <w:rPr>
          <w:rFonts w:ascii="Times New Roman" w:hAnsi="Times New Roman" w:cs="Times New Roman"/>
          <w:color w:val="000000"/>
          <w:sz w:val="28"/>
          <w:szCs w:val="28"/>
        </w:rPr>
        <w:t>в семьях, где родители педагогически правильно строят отношения со своими детьми, показывают им достойный пример собственными поступками, заботятся об их духовном развитии, практически исключена возможность формирования у них антиобщественных взглядов, нарушения ими норм морали и права.</w:t>
      </w:r>
      <w:proofErr w:type="gramEnd"/>
    </w:p>
    <w:p w:rsidR="00EB77B3" w:rsidRPr="00734887" w:rsidRDefault="00EB77B3" w:rsidP="007348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887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734887">
        <w:rPr>
          <w:rFonts w:ascii="Times New Roman" w:hAnsi="Times New Roman" w:cs="Times New Roman"/>
          <w:sz w:val="28"/>
          <w:szCs w:val="28"/>
        </w:rPr>
        <w:t xml:space="preserve">Современная технология воспитания этого направления должна быть сориентирована на формирование ценностно-правового пространства, позволяющего создать в любом учебном пространстве реально ощутимую атмосферу уважения к правопорядку и защищенности и </w:t>
      </w:r>
      <w:proofErr w:type="spellStart"/>
      <w:r w:rsidRPr="00734887">
        <w:rPr>
          <w:rFonts w:ascii="Times New Roman" w:hAnsi="Times New Roman" w:cs="Times New Roman"/>
          <w:sz w:val="28"/>
          <w:szCs w:val="28"/>
        </w:rPr>
        <w:t>самозащищенности</w:t>
      </w:r>
      <w:proofErr w:type="spellEnd"/>
      <w:r w:rsidRPr="00734887">
        <w:rPr>
          <w:rFonts w:ascii="Times New Roman" w:hAnsi="Times New Roman" w:cs="Times New Roman"/>
          <w:sz w:val="28"/>
          <w:szCs w:val="28"/>
        </w:rPr>
        <w:t xml:space="preserve"> личностного достоинства учащихся</w:t>
      </w:r>
      <w:r w:rsidR="007F2DB4">
        <w:rPr>
          <w:rFonts w:ascii="Times New Roman" w:hAnsi="Times New Roman" w:cs="Times New Roman"/>
          <w:sz w:val="28"/>
          <w:szCs w:val="28"/>
        </w:rPr>
        <w:t>,</w:t>
      </w:r>
      <w:r w:rsidRPr="00734887">
        <w:rPr>
          <w:rFonts w:ascii="Times New Roman" w:hAnsi="Times New Roman" w:cs="Times New Roman"/>
          <w:sz w:val="28"/>
          <w:szCs w:val="28"/>
        </w:rPr>
        <w:t xml:space="preserve"> и</w:t>
      </w:r>
      <w:r w:rsidR="007F2DB4">
        <w:rPr>
          <w:rFonts w:ascii="Times New Roman" w:hAnsi="Times New Roman" w:cs="Times New Roman"/>
          <w:sz w:val="28"/>
          <w:szCs w:val="28"/>
        </w:rPr>
        <w:t>,</w:t>
      </w:r>
      <w:r w:rsidRPr="00734887">
        <w:rPr>
          <w:rFonts w:ascii="Times New Roman" w:hAnsi="Times New Roman" w:cs="Times New Roman"/>
          <w:sz w:val="28"/>
          <w:szCs w:val="28"/>
        </w:rPr>
        <w:t xml:space="preserve"> решая объективно существующую проблему, важно уточнить и концептуальные положения по организации  морально-правового воспитания гуманистического типа, а также определиться в выборе действенных технологий создания воспитывающей среды (пространства), положительно влияющей</w:t>
      </w:r>
      <w:proofErr w:type="gramEnd"/>
      <w:r w:rsidRPr="00734887">
        <w:rPr>
          <w:rFonts w:ascii="Times New Roman" w:hAnsi="Times New Roman" w:cs="Times New Roman"/>
          <w:sz w:val="28"/>
          <w:szCs w:val="28"/>
        </w:rPr>
        <w:t xml:space="preserve"> на ценностно-правовые ориентации студентов.</w:t>
      </w:r>
    </w:p>
    <w:p w:rsidR="00EB77B3" w:rsidRPr="00734887" w:rsidRDefault="004F5309" w:rsidP="004F53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EB77B3" w:rsidRPr="00734887">
        <w:rPr>
          <w:rFonts w:ascii="Times New Roman" w:hAnsi="Times New Roman" w:cs="Times New Roman"/>
          <w:b/>
          <w:sz w:val="28"/>
          <w:szCs w:val="28"/>
        </w:rPr>
        <w:t xml:space="preserve">Достоверность результатов обеспечена: </w:t>
      </w:r>
      <w:r w:rsidR="00EB77B3" w:rsidRPr="00734887">
        <w:rPr>
          <w:rFonts w:ascii="Times New Roman" w:hAnsi="Times New Roman" w:cs="Times New Roman"/>
          <w:sz w:val="28"/>
          <w:szCs w:val="28"/>
        </w:rPr>
        <w:t>направленностью исследования на реальные запросы школьной практики;</w:t>
      </w:r>
      <w:r w:rsidR="00EB77B3" w:rsidRPr="00734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7B3" w:rsidRPr="00734887">
        <w:rPr>
          <w:rFonts w:ascii="Times New Roman" w:hAnsi="Times New Roman" w:cs="Times New Roman"/>
          <w:sz w:val="28"/>
          <w:szCs w:val="28"/>
        </w:rPr>
        <w:t xml:space="preserve">опорой на методологию социальной обусловленности поступков личности; использованием современных научных данных философской, психолого-педагогической, юридической, криминологической науки, отражающие закономерности </w:t>
      </w:r>
      <w:proofErr w:type="spellStart"/>
      <w:r w:rsidR="00EB77B3" w:rsidRPr="00734887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EB77B3" w:rsidRPr="00734887">
        <w:rPr>
          <w:rFonts w:ascii="Times New Roman" w:hAnsi="Times New Roman" w:cs="Times New Roman"/>
          <w:sz w:val="28"/>
          <w:szCs w:val="28"/>
        </w:rPr>
        <w:t xml:space="preserve"> развития личности;  анализом педагогической практики и обобщением передового опыта в области воспитания, а также результатами опытно-экспериментальной работы.</w:t>
      </w:r>
    </w:p>
    <w:p w:rsidR="00DD7ECF" w:rsidRDefault="00EB77B3" w:rsidP="007348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8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7ECF" w:rsidRPr="00734887">
        <w:rPr>
          <w:rFonts w:ascii="Times New Roman" w:hAnsi="Times New Roman" w:cs="Times New Roman"/>
          <w:sz w:val="28"/>
          <w:szCs w:val="28"/>
        </w:rPr>
        <w:t xml:space="preserve"> Автор достаточно корректно использует известные научные методы обоснования полученных результатов, выводов и рекомендаций. Автором изучены и критически анализируются известные достижения и теорети</w:t>
      </w:r>
      <w:r w:rsidRPr="00734887">
        <w:rPr>
          <w:rFonts w:ascii="Times New Roman" w:hAnsi="Times New Roman" w:cs="Times New Roman"/>
          <w:sz w:val="28"/>
          <w:szCs w:val="28"/>
        </w:rPr>
        <w:t xml:space="preserve">ческие положения других авторов. </w:t>
      </w:r>
    </w:p>
    <w:p w:rsidR="00ED5213" w:rsidRPr="00ED5213" w:rsidRDefault="00ED5213" w:rsidP="00ED521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cs="Times New Roman"/>
        </w:rPr>
        <w:t xml:space="preserve">           </w:t>
      </w:r>
      <w:r w:rsidR="00D1464F">
        <w:rPr>
          <w:rFonts w:cs="Times New Roman"/>
        </w:rPr>
        <w:t xml:space="preserve">     </w:t>
      </w:r>
      <w:r>
        <w:rPr>
          <w:rFonts w:cs="Times New Roman"/>
        </w:rPr>
        <w:t xml:space="preserve"> </w:t>
      </w:r>
      <w:r w:rsidRPr="00ED5213">
        <w:rPr>
          <w:rFonts w:asciiTheme="majorBidi" w:hAnsiTheme="majorBidi" w:cstheme="majorBidi"/>
          <w:sz w:val="28"/>
          <w:szCs w:val="28"/>
        </w:rPr>
        <w:t>Цель программы изучения навыков жизни, котор</w:t>
      </w:r>
      <w:r w:rsidR="007F2DB4">
        <w:rPr>
          <w:rFonts w:asciiTheme="majorBidi" w:hAnsiTheme="majorBidi" w:cstheme="majorBidi"/>
          <w:sz w:val="28"/>
          <w:szCs w:val="28"/>
        </w:rPr>
        <w:t>ая</w:t>
      </w:r>
      <w:r w:rsidRPr="00ED5213">
        <w:rPr>
          <w:rFonts w:asciiTheme="majorBidi" w:hAnsiTheme="majorBidi" w:cstheme="majorBidi"/>
          <w:sz w:val="28"/>
          <w:szCs w:val="28"/>
        </w:rPr>
        <w:t xml:space="preserve"> составлен</w:t>
      </w:r>
      <w:r w:rsidR="007F2DB4">
        <w:rPr>
          <w:rFonts w:asciiTheme="majorBidi" w:hAnsiTheme="majorBidi" w:cstheme="majorBidi"/>
          <w:sz w:val="28"/>
          <w:szCs w:val="28"/>
        </w:rPr>
        <w:t>а</w:t>
      </w:r>
      <w:r w:rsidRPr="00ED5213">
        <w:rPr>
          <w:rFonts w:asciiTheme="majorBidi" w:hAnsiTheme="majorBidi" w:cstheme="majorBidi"/>
          <w:sz w:val="28"/>
          <w:szCs w:val="28"/>
        </w:rPr>
        <w:t xml:space="preserve"> диссертантом</w:t>
      </w:r>
      <w:r w:rsidR="007F2DB4">
        <w:rPr>
          <w:rFonts w:asciiTheme="majorBidi" w:hAnsiTheme="majorBidi" w:cstheme="majorBidi"/>
          <w:sz w:val="28"/>
          <w:szCs w:val="28"/>
        </w:rPr>
        <w:t>,</w:t>
      </w:r>
      <w:r w:rsidRPr="00ED5213">
        <w:rPr>
          <w:rFonts w:asciiTheme="majorBidi" w:hAnsiTheme="majorBidi" w:cstheme="majorBidi"/>
          <w:sz w:val="28"/>
          <w:szCs w:val="28"/>
        </w:rPr>
        <w:t xml:space="preserve"> состоит не только в приобретении или развитии знаний, а в обеспечении навыками и изменении подхода к индивидуальным ценностям. Навыки жизни нужно так преподнести аудитории, чтобы она смогла превратить свои знания и взгляды в действия и возможности, и получила удовлетворение от жизни.</w:t>
      </w:r>
    </w:p>
    <w:p w:rsidR="00ED5213" w:rsidRPr="00ED5213" w:rsidRDefault="00ED5213" w:rsidP="00ED521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ED5213">
        <w:rPr>
          <w:rFonts w:asciiTheme="majorBidi" w:hAnsiTheme="majorBidi" w:cstheme="majorBidi"/>
          <w:sz w:val="28"/>
          <w:szCs w:val="28"/>
        </w:rPr>
        <w:t xml:space="preserve">             </w:t>
      </w:r>
      <w:proofErr w:type="gramStart"/>
      <w:r w:rsidRPr="00ED5213">
        <w:rPr>
          <w:rFonts w:asciiTheme="majorBidi" w:hAnsiTheme="majorBidi" w:cstheme="majorBidi"/>
          <w:sz w:val="28"/>
          <w:szCs w:val="28"/>
        </w:rPr>
        <w:t xml:space="preserve">Для достижения указанных целей сначала с помощью стандартного </w:t>
      </w:r>
      <w:proofErr w:type="spellStart"/>
      <w:r w:rsidRPr="00ED5213">
        <w:rPr>
          <w:rFonts w:asciiTheme="majorBidi" w:hAnsiTheme="majorBidi" w:cstheme="majorBidi"/>
          <w:color w:val="000000"/>
          <w:sz w:val="28"/>
          <w:szCs w:val="28"/>
        </w:rPr>
        <w:t>опросника</w:t>
      </w:r>
      <w:proofErr w:type="spellEnd"/>
      <w:r w:rsidRPr="00ED5213">
        <w:rPr>
          <w:rFonts w:asciiTheme="majorBidi" w:hAnsiTheme="majorBidi" w:cstheme="majorBidi"/>
          <w:color w:val="000000"/>
          <w:sz w:val="28"/>
          <w:szCs w:val="28"/>
        </w:rPr>
        <w:t xml:space="preserve"> «диагностики агрессии и враждебности»</w:t>
      </w:r>
      <w:r w:rsidRPr="00ED5213">
        <w:rPr>
          <w:rFonts w:asciiTheme="majorBidi" w:hAnsiTheme="majorBidi" w:cstheme="majorBidi"/>
          <w:sz w:val="28"/>
          <w:szCs w:val="28"/>
        </w:rPr>
        <w:t xml:space="preserve"> Арнольда </w:t>
      </w:r>
      <w:proofErr w:type="spellStart"/>
      <w:r w:rsidRPr="00ED5213">
        <w:rPr>
          <w:rFonts w:asciiTheme="majorBidi" w:hAnsiTheme="majorBidi" w:cstheme="majorBidi"/>
          <w:sz w:val="28"/>
          <w:szCs w:val="28"/>
        </w:rPr>
        <w:t>Басса</w:t>
      </w:r>
      <w:proofErr w:type="spellEnd"/>
      <w:r w:rsidRPr="00ED5213">
        <w:rPr>
          <w:rFonts w:asciiTheme="majorBidi" w:hAnsiTheme="majorBidi" w:cstheme="majorBidi"/>
          <w:sz w:val="28"/>
          <w:szCs w:val="28"/>
        </w:rPr>
        <w:t xml:space="preserve"> и Марка Пери [</w:t>
      </w:r>
      <w:proofErr w:type="spellStart"/>
      <w:r w:rsidRPr="00ED5213">
        <w:rPr>
          <w:rFonts w:asciiTheme="majorBidi" w:hAnsiTheme="majorBidi" w:cstheme="majorBidi"/>
          <w:sz w:val="28"/>
          <w:szCs w:val="28"/>
        </w:rPr>
        <w:t>Arnold</w:t>
      </w:r>
      <w:proofErr w:type="spellEnd"/>
      <w:r w:rsidRPr="00ED5213">
        <w:rPr>
          <w:rFonts w:asciiTheme="majorBidi" w:hAnsiTheme="majorBidi" w:cstheme="majorBidi"/>
          <w:sz w:val="28"/>
          <w:szCs w:val="28"/>
        </w:rPr>
        <w:t xml:space="preserve"> H.</w:t>
      </w:r>
      <w:proofErr w:type="gramEnd"/>
      <w:r w:rsidRPr="00ED521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ED5213">
        <w:rPr>
          <w:rFonts w:asciiTheme="majorBidi" w:hAnsiTheme="majorBidi" w:cstheme="majorBidi"/>
          <w:sz w:val="28"/>
          <w:szCs w:val="28"/>
        </w:rPr>
        <w:t>Buss</w:t>
      </w:r>
      <w:proofErr w:type="spellEnd"/>
      <w:r w:rsidRPr="00ED521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D5213">
        <w:rPr>
          <w:rFonts w:asciiTheme="majorBidi" w:hAnsiTheme="majorBidi" w:cstheme="majorBidi"/>
          <w:sz w:val="28"/>
          <w:szCs w:val="28"/>
        </w:rPr>
        <w:t>and</w:t>
      </w:r>
      <w:proofErr w:type="spellEnd"/>
      <w:r w:rsidRPr="00ED521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D5213">
        <w:rPr>
          <w:rFonts w:asciiTheme="majorBidi" w:hAnsiTheme="majorBidi" w:cstheme="majorBidi"/>
          <w:sz w:val="28"/>
          <w:szCs w:val="28"/>
        </w:rPr>
        <w:t>Mark</w:t>
      </w:r>
      <w:proofErr w:type="spellEnd"/>
      <w:r w:rsidRPr="00ED521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D5213">
        <w:rPr>
          <w:rFonts w:asciiTheme="majorBidi" w:hAnsiTheme="majorBidi" w:cstheme="majorBidi"/>
          <w:sz w:val="28"/>
          <w:szCs w:val="28"/>
        </w:rPr>
        <w:t>Perry</w:t>
      </w:r>
      <w:proofErr w:type="spellEnd"/>
      <w:r w:rsidRPr="00ED5213">
        <w:rPr>
          <w:rFonts w:asciiTheme="majorBidi" w:hAnsiTheme="majorBidi" w:cstheme="majorBidi"/>
          <w:sz w:val="28"/>
          <w:szCs w:val="28"/>
        </w:rPr>
        <w:t>] оценивается уровень агрессии учащихся (контрольная и тестовая группы).</w:t>
      </w:r>
      <w:proofErr w:type="gramEnd"/>
      <w:r w:rsidRPr="00ED5213">
        <w:rPr>
          <w:rFonts w:asciiTheme="majorBidi" w:hAnsiTheme="majorBidi" w:cstheme="majorBidi"/>
          <w:sz w:val="28"/>
          <w:szCs w:val="28"/>
        </w:rPr>
        <w:t xml:space="preserve"> Затем в течение нескольких занятий проводится программа обучения жизненным навыкам в тестовой группе, и в заключение вновь с помощью того же вопросника оценивается уровень агрессии учащихся обеих групп.</w:t>
      </w:r>
    </w:p>
    <w:p w:rsidR="00ED5213" w:rsidRPr="00ED5213" w:rsidRDefault="00ED5213" w:rsidP="007451D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ED5213">
        <w:rPr>
          <w:rFonts w:asciiTheme="majorBidi" w:hAnsiTheme="majorBidi" w:cstheme="majorBidi"/>
          <w:sz w:val="28"/>
          <w:szCs w:val="28"/>
        </w:rPr>
        <w:t xml:space="preserve">            </w:t>
      </w:r>
      <w:r>
        <w:rPr>
          <w:rFonts w:asciiTheme="majorBidi" w:hAnsiTheme="majorBidi" w:cstheme="majorBidi"/>
          <w:sz w:val="28"/>
          <w:szCs w:val="28"/>
        </w:rPr>
        <w:t>По соображению автора ц</w:t>
      </w:r>
      <w:r w:rsidRPr="00ED5213">
        <w:rPr>
          <w:rFonts w:asciiTheme="majorBidi" w:hAnsiTheme="majorBidi" w:cstheme="majorBidi"/>
          <w:sz w:val="28"/>
          <w:szCs w:val="28"/>
        </w:rPr>
        <w:t xml:space="preserve">ель выполнения этой программы состоит в развитии социально-психических способностей людей, чтобы они с их помощью могли конструктивно противостоять жизненным трудностям и проблемам и наладить позитивные и гибкие отношения с другими людьми, </w:t>
      </w:r>
      <w:r w:rsidRPr="00ED5213">
        <w:rPr>
          <w:rFonts w:asciiTheme="majorBidi" w:hAnsiTheme="majorBidi" w:cstheme="majorBidi"/>
          <w:sz w:val="28"/>
          <w:szCs w:val="28"/>
        </w:rPr>
        <w:lastRenderedPageBreak/>
        <w:t xml:space="preserve">обществом, культурой и средой, и, наконец, предотвратить такое негативное поведение, как агрессивность и т.д.  </w:t>
      </w:r>
    </w:p>
    <w:p w:rsidR="00DD7ECF" w:rsidRPr="00734887" w:rsidRDefault="00DD7ECF" w:rsidP="007451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887">
        <w:rPr>
          <w:rFonts w:ascii="Times New Roman" w:hAnsi="Times New Roman" w:cs="Times New Roman"/>
          <w:sz w:val="28"/>
          <w:szCs w:val="28"/>
        </w:rPr>
        <w:t>Основные результаты диссертации опубликованы в 5</w:t>
      </w:r>
      <w:r w:rsidRPr="00734887"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  <w:r w:rsidRPr="00734887">
        <w:rPr>
          <w:rFonts w:ascii="Times New Roman" w:hAnsi="Times New Roman" w:cs="Times New Roman"/>
          <w:sz w:val="28"/>
          <w:szCs w:val="28"/>
        </w:rPr>
        <w:t>печатных работах, они неоднократно обсуждались на различных конференциях  и получили одобрение ведущих специалистов.</w:t>
      </w:r>
    </w:p>
    <w:p w:rsidR="00DD7ECF" w:rsidRPr="00734887" w:rsidRDefault="00DD7ECF" w:rsidP="00AA7A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887">
        <w:rPr>
          <w:rFonts w:ascii="Times New Roman" w:hAnsi="Times New Roman" w:cs="Times New Roman"/>
          <w:sz w:val="28"/>
          <w:szCs w:val="28"/>
        </w:rPr>
        <w:t xml:space="preserve"> </w:t>
      </w:r>
      <w:r w:rsidRPr="00734887">
        <w:rPr>
          <w:rFonts w:ascii="Times New Roman" w:hAnsi="Times New Roman" w:cs="Times New Roman"/>
          <w:b/>
          <w:bCs/>
          <w:sz w:val="28"/>
          <w:szCs w:val="28"/>
        </w:rPr>
        <w:t>Замечания по диссертационной работе в целом</w:t>
      </w:r>
    </w:p>
    <w:p w:rsidR="00DD7ECF" w:rsidRPr="00734887" w:rsidRDefault="00DD7ECF" w:rsidP="00AA7A8A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4887">
        <w:rPr>
          <w:rFonts w:ascii="Times New Roman" w:hAnsi="Times New Roman" w:cs="Times New Roman"/>
          <w:sz w:val="28"/>
          <w:szCs w:val="28"/>
        </w:rPr>
        <w:t xml:space="preserve">В исследование очень слабо отражена история нравственных ценностей и морального </w:t>
      </w:r>
      <w:r w:rsidR="00010AD9" w:rsidRPr="00010AD9">
        <w:rPr>
          <w:rFonts w:asciiTheme="majorBidi" w:hAnsiTheme="majorBidi" w:cstheme="majorBidi"/>
          <w:sz w:val="28"/>
          <w:szCs w:val="28"/>
          <w:lang w:bidi="fa-IR"/>
        </w:rPr>
        <w:t>воспитания трудных подростков в процессе обучения  жизненно важным навыкам</w:t>
      </w:r>
      <w:r w:rsidR="007F2DB4">
        <w:rPr>
          <w:rFonts w:asciiTheme="majorBidi" w:hAnsiTheme="majorBidi" w:cstheme="majorBidi"/>
          <w:sz w:val="28"/>
          <w:szCs w:val="28"/>
          <w:lang w:bidi="fa-IR"/>
        </w:rPr>
        <w:t>.</w:t>
      </w:r>
    </w:p>
    <w:p w:rsidR="00DD7ECF" w:rsidRPr="00734887" w:rsidRDefault="00DD7ECF" w:rsidP="00AA7A8A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4887">
        <w:rPr>
          <w:rFonts w:ascii="Times New Roman" w:hAnsi="Times New Roman" w:cs="Times New Roman"/>
          <w:sz w:val="28"/>
          <w:szCs w:val="28"/>
        </w:rPr>
        <w:t>В работе уделено незначительное место мыслям таджикско-персидских классиков</w:t>
      </w:r>
      <w:r w:rsidR="00010AD9">
        <w:rPr>
          <w:rFonts w:ascii="Times New Roman" w:hAnsi="Times New Roman" w:cs="Times New Roman"/>
          <w:sz w:val="28"/>
          <w:szCs w:val="28"/>
        </w:rPr>
        <w:t xml:space="preserve"> по вопросу </w:t>
      </w:r>
      <w:r w:rsidR="00010AD9" w:rsidRPr="00010AD9">
        <w:rPr>
          <w:rFonts w:asciiTheme="majorBidi" w:hAnsiTheme="majorBidi" w:cstheme="majorBidi"/>
          <w:sz w:val="28"/>
          <w:szCs w:val="28"/>
          <w:lang w:bidi="fa-IR"/>
        </w:rPr>
        <w:t>воспитания трудных подростков в процессе обучения  жизненно важным навыкам</w:t>
      </w:r>
      <w:r w:rsidRPr="00734887">
        <w:rPr>
          <w:rFonts w:ascii="Times New Roman" w:hAnsi="Times New Roman" w:cs="Times New Roman"/>
          <w:sz w:val="28"/>
          <w:szCs w:val="28"/>
        </w:rPr>
        <w:t>,  хотя значительное внимание их мыслям и взглядам могли бы усилить теоретическую и историческую часть диссертации.</w:t>
      </w:r>
    </w:p>
    <w:p w:rsidR="00DD7ECF" w:rsidRPr="00734887" w:rsidRDefault="00DD7ECF" w:rsidP="00734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87">
        <w:rPr>
          <w:rFonts w:ascii="Times New Roman" w:hAnsi="Times New Roman" w:cs="Times New Roman"/>
          <w:sz w:val="28"/>
          <w:szCs w:val="28"/>
        </w:rPr>
        <w:t xml:space="preserve">         Отмеченные недостатки не снижают качеств</w:t>
      </w:r>
      <w:r w:rsidR="007F2DB4">
        <w:rPr>
          <w:rFonts w:ascii="Times New Roman" w:hAnsi="Times New Roman" w:cs="Times New Roman"/>
          <w:sz w:val="28"/>
          <w:szCs w:val="28"/>
        </w:rPr>
        <w:t>а</w:t>
      </w:r>
      <w:r w:rsidRPr="007348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4887">
        <w:rPr>
          <w:rFonts w:ascii="Times New Roman" w:hAnsi="Times New Roman" w:cs="Times New Roman"/>
          <w:sz w:val="28"/>
          <w:szCs w:val="28"/>
        </w:rPr>
        <w:t>исследований</w:t>
      </w:r>
      <w:proofErr w:type="gramEnd"/>
      <w:r w:rsidRPr="00734887">
        <w:rPr>
          <w:rFonts w:ascii="Times New Roman" w:hAnsi="Times New Roman" w:cs="Times New Roman"/>
          <w:sz w:val="28"/>
          <w:szCs w:val="28"/>
        </w:rPr>
        <w:t xml:space="preserve"> и они не влияют на главные теоретические и практические результаты диссертации.</w:t>
      </w:r>
    </w:p>
    <w:p w:rsidR="00DD7ECF" w:rsidRPr="00734887" w:rsidRDefault="00EB77B3" w:rsidP="004F5309">
      <w:pPr>
        <w:pStyle w:val="a3"/>
        <w:spacing w:line="360" w:lineRule="auto"/>
        <w:ind w:firstLine="708"/>
        <w:jc w:val="both"/>
        <w:rPr>
          <w:spacing w:val="-7"/>
          <w:szCs w:val="28"/>
        </w:rPr>
      </w:pPr>
      <w:r w:rsidRPr="00734887">
        <w:rPr>
          <w:szCs w:val="28"/>
        </w:rPr>
        <w:t xml:space="preserve"> </w:t>
      </w:r>
      <w:r w:rsidR="007F2DB4" w:rsidRPr="00734887">
        <w:rPr>
          <w:szCs w:val="28"/>
        </w:rPr>
        <w:t xml:space="preserve">Рецензент </w:t>
      </w:r>
      <w:r w:rsidR="00DD7ECF" w:rsidRPr="00734887">
        <w:rPr>
          <w:szCs w:val="28"/>
        </w:rPr>
        <w:t xml:space="preserve">рекомендует расширенное использование результатов диссертации  при разработке  соответствующих  тем  лекционных курсов по общей педагогике, истории педагогики, спецкурсов, </w:t>
      </w:r>
      <w:proofErr w:type="spellStart"/>
      <w:r w:rsidR="00DD7ECF" w:rsidRPr="00734887">
        <w:rPr>
          <w:szCs w:val="28"/>
        </w:rPr>
        <w:t>спецсеминаров</w:t>
      </w:r>
      <w:proofErr w:type="spellEnd"/>
      <w:r w:rsidR="00DD7ECF" w:rsidRPr="00734887">
        <w:rPr>
          <w:szCs w:val="28"/>
        </w:rPr>
        <w:t xml:space="preserve">,   тематики курсовых и дипломных работ,  при создании  учебников и учебных пособий  по вопросам </w:t>
      </w:r>
      <w:r w:rsidR="00E9108B" w:rsidRPr="00734887">
        <w:rPr>
          <w:szCs w:val="28"/>
        </w:rPr>
        <w:t xml:space="preserve">  воспитани</w:t>
      </w:r>
      <w:r w:rsidR="007F2DB4">
        <w:rPr>
          <w:szCs w:val="28"/>
        </w:rPr>
        <w:t>я</w:t>
      </w:r>
      <w:r w:rsidR="00E9108B" w:rsidRPr="00734887">
        <w:rPr>
          <w:szCs w:val="28"/>
        </w:rPr>
        <w:t xml:space="preserve"> трудных подростков</w:t>
      </w:r>
      <w:proofErr w:type="gramStart"/>
      <w:r w:rsidR="00DD7ECF" w:rsidRPr="00734887">
        <w:rPr>
          <w:szCs w:val="28"/>
        </w:rPr>
        <w:t xml:space="preserve"> </w:t>
      </w:r>
      <w:r w:rsidR="00E9108B" w:rsidRPr="00734887">
        <w:rPr>
          <w:szCs w:val="28"/>
        </w:rPr>
        <w:t>.</w:t>
      </w:r>
      <w:proofErr w:type="gramEnd"/>
    </w:p>
    <w:p w:rsidR="00DD7ECF" w:rsidRPr="00734887" w:rsidRDefault="00DD7ECF" w:rsidP="0073488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887">
        <w:rPr>
          <w:rFonts w:ascii="Times New Roman" w:hAnsi="Times New Roman" w:cs="Times New Roman"/>
          <w:b/>
          <w:bCs/>
          <w:sz w:val="28"/>
          <w:szCs w:val="28"/>
        </w:rPr>
        <w:t xml:space="preserve">            Заключение</w:t>
      </w:r>
    </w:p>
    <w:p w:rsidR="00DD7ECF" w:rsidRPr="00734887" w:rsidRDefault="00DD7ECF" w:rsidP="00734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87">
        <w:rPr>
          <w:rFonts w:ascii="Times New Roman" w:hAnsi="Times New Roman" w:cs="Times New Roman"/>
          <w:sz w:val="28"/>
          <w:szCs w:val="28"/>
        </w:rPr>
        <w:t xml:space="preserve">           Диссертация является законченным научно-исследовательским трудом, выполненным автором самостоятельно на высоком научном уровне.</w:t>
      </w:r>
    </w:p>
    <w:p w:rsidR="00DD7ECF" w:rsidRPr="00734887" w:rsidRDefault="00DD7ECF" w:rsidP="007348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887">
        <w:rPr>
          <w:rFonts w:ascii="Times New Roman" w:hAnsi="Times New Roman" w:cs="Times New Roman"/>
          <w:sz w:val="28"/>
          <w:szCs w:val="28"/>
        </w:rPr>
        <w:t>Полученные автором результаты достоверны, выводы и заключения обоснованы.</w:t>
      </w:r>
      <w:r w:rsidRPr="00734887">
        <w:rPr>
          <w:rFonts w:ascii="Times New Roman" w:hAnsi="Times New Roman" w:cs="Times New Roman"/>
          <w:sz w:val="28"/>
          <w:szCs w:val="28"/>
        </w:rPr>
        <w:br/>
        <w:t xml:space="preserve">            Работа базируется на достаточном числе исходных данных, примеров и расчётов.  </w:t>
      </w:r>
    </w:p>
    <w:p w:rsidR="00DD7ECF" w:rsidRPr="00734887" w:rsidRDefault="00DD7ECF" w:rsidP="007348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887">
        <w:rPr>
          <w:rFonts w:ascii="Times New Roman" w:hAnsi="Times New Roman" w:cs="Times New Roman"/>
          <w:sz w:val="28"/>
          <w:szCs w:val="28"/>
        </w:rPr>
        <w:t xml:space="preserve">Диссертация написана доходчиво, грамотно и аккуратно оформлена. </w:t>
      </w:r>
    </w:p>
    <w:p w:rsidR="00DD7ECF" w:rsidRPr="00734887" w:rsidRDefault="00DD7ECF" w:rsidP="00734887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34887">
        <w:rPr>
          <w:rFonts w:ascii="Times New Roman" w:hAnsi="Times New Roman" w:cs="Times New Roman"/>
          <w:sz w:val="28"/>
          <w:szCs w:val="28"/>
        </w:rPr>
        <w:lastRenderedPageBreak/>
        <w:t xml:space="preserve">По каждой главе и в работе в целом сделаны чёткие выводы. </w:t>
      </w:r>
      <w:r w:rsidRPr="00734887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FC63DB">
        <w:rPr>
          <w:rFonts w:ascii="Times New Roman" w:hAnsi="Times New Roman" w:cs="Times New Roman"/>
          <w:sz w:val="28"/>
          <w:szCs w:val="28"/>
        </w:rPr>
        <w:t xml:space="preserve"> </w:t>
      </w:r>
      <w:r w:rsidRPr="00734887">
        <w:rPr>
          <w:rFonts w:ascii="Times New Roman" w:hAnsi="Times New Roman" w:cs="Times New Roman"/>
          <w:sz w:val="28"/>
          <w:szCs w:val="28"/>
        </w:rPr>
        <w:t>Автореферат соответствует основному содержанию диссертации.</w:t>
      </w:r>
      <w:r w:rsidRPr="0073488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:rsidR="00DD7ECF" w:rsidRPr="00734887" w:rsidRDefault="00DD7ECF" w:rsidP="00734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87">
        <w:rPr>
          <w:rFonts w:ascii="Times New Roman" w:hAnsi="Times New Roman" w:cs="Times New Roman"/>
          <w:spacing w:val="-7"/>
          <w:sz w:val="28"/>
          <w:szCs w:val="28"/>
        </w:rPr>
        <w:t xml:space="preserve">           Диссертация написана на должном научно-теоретическом уровне. Её автор продемонстрировал глубокие и разносторонние знания по различным направлениям избранной темы, показал себя вполне сложившимся исследователем, овладевшим методологией и методикой научного поиска.</w:t>
      </w:r>
    </w:p>
    <w:p w:rsidR="004B7E4E" w:rsidRPr="004B7E4E" w:rsidRDefault="00E53474" w:rsidP="004B7E4E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73488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A1890">
        <w:rPr>
          <w:rFonts w:ascii="Times New Roman" w:hAnsi="Times New Roman" w:cs="Times New Roman"/>
          <w:color w:val="FF0000"/>
          <w:spacing w:val="-7"/>
          <w:sz w:val="28"/>
          <w:szCs w:val="28"/>
        </w:rPr>
        <w:t xml:space="preserve"> </w:t>
      </w:r>
      <w:r w:rsidR="004B7E4E" w:rsidRPr="004B7E4E">
        <w:rPr>
          <w:rFonts w:asciiTheme="majorBidi" w:hAnsiTheme="majorBidi" w:cstheme="majorBidi"/>
          <w:sz w:val="28"/>
          <w:szCs w:val="28"/>
        </w:rPr>
        <w:t>Выводы и рекомендации достаточно обоснованы. Работа отвечает требованиям Положения о порядке присуждения научным и научно-педагогическим работникам ученых степеней, предъявляемым к кандидатским диссертациям, а е</w:t>
      </w:r>
      <w:r w:rsidR="007F2DB4">
        <w:rPr>
          <w:rFonts w:asciiTheme="majorBidi" w:hAnsiTheme="majorBidi" w:cstheme="majorBidi"/>
          <w:sz w:val="28"/>
          <w:szCs w:val="28"/>
        </w:rPr>
        <w:t>ё</w:t>
      </w:r>
      <w:r w:rsidR="004B7E4E" w:rsidRPr="004B7E4E">
        <w:rPr>
          <w:rFonts w:asciiTheme="majorBidi" w:hAnsiTheme="majorBidi" w:cstheme="majorBidi"/>
          <w:sz w:val="28"/>
          <w:szCs w:val="28"/>
        </w:rPr>
        <w:t xml:space="preserve"> автор</w:t>
      </w:r>
      <w:r w:rsidR="007F2DB4">
        <w:rPr>
          <w:rFonts w:asciiTheme="majorBidi" w:hAnsiTheme="majorBidi" w:cstheme="majorBidi"/>
          <w:sz w:val="28"/>
          <w:szCs w:val="28"/>
        </w:rPr>
        <w:t>,</w:t>
      </w:r>
      <w:r w:rsidR="004B7E4E" w:rsidRPr="004B7E4E">
        <w:rPr>
          <w:rFonts w:asciiTheme="majorBidi" w:hAnsiTheme="majorBidi" w:cstheme="majorBidi"/>
          <w:sz w:val="28"/>
          <w:szCs w:val="28"/>
        </w:rPr>
        <w:t xml:space="preserve"> </w:t>
      </w:r>
      <w:r w:rsidR="004B7E4E" w:rsidRPr="004B7E4E">
        <w:rPr>
          <w:rFonts w:asciiTheme="majorBidi" w:eastAsia="Arial Unicode MS" w:hAnsiTheme="majorBidi" w:cstheme="majorBidi"/>
          <w:noProof/>
          <w:sz w:val="28"/>
          <w:szCs w:val="28"/>
          <w:lang w:eastAsia="en-GB" w:bidi="fa-IR"/>
        </w:rPr>
        <w:t>Калхор Мохаммадали Гасем</w:t>
      </w:r>
      <w:r w:rsidR="007F2DB4">
        <w:rPr>
          <w:rFonts w:asciiTheme="majorBidi" w:eastAsia="Arial Unicode MS" w:hAnsiTheme="majorBidi" w:cstheme="majorBidi"/>
          <w:noProof/>
          <w:sz w:val="28"/>
          <w:szCs w:val="28"/>
          <w:lang w:eastAsia="en-GB" w:bidi="fa-IR"/>
        </w:rPr>
        <w:t>,</w:t>
      </w:r>
      <w:r w:rsidR="004B7E4E" w:rsidRPr="004B7E4E">
        <w:rPr>
          <w:rFonts w:asciiTheme="majorBidi" w:hAnsiTheme="majorBidi" w:cstheme="majorBidi"/>
          <w:sz w:val="28"/>
          <w:szCs w:val="28"/>
        </w:rPr>
        <w:t xml:space="preserve"> заслуживает присуждения  ученой степени кандидата наук по специальности 13.00.01 - общая педагогика, история педагогики и образования (педагогические науки).</w:t>
      </w:r>
    </w:p>
    <w:p w:rsidR="00223E3C" w:rsidRDefault="00223E3C" w:rsidP="007348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Заведующий отделом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культурологи</w:t>
      </w:r>
      <w:r w:rsidR="007451D3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</w:p>
    <w:p w:rsidR="00223E3C" w:rsidRDefault="00223E3C" w:rsidP="007348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НИИ культуры и информации РТ,</w:t>
      </w:r>
    </w:p>
    <w:p w:rsidR="009F73CD" w:rsidRPr="00734887" w:rsidRDefault="00223E3C" w:rsidP="007348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E53474" w:rsidRPr="00734887">
        <w:rPr>
          <w:rFonts w:ascii="Times New Roman" w:hAnsi="Times New Roman" w:cs="Times New Roman"/>
          <w:b/>
          <w:sz w:val="28"/>
          <w:szCs w:val="28"/>
        </w:rPr>
        <w:t>октор педагогических наук,</w:t>
      </w:r>
    </w:p>
    <w:p w:rsidR="00E53474" w:rsidRDefault="00E53474" w:rsidP="008853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4887">
        <w:rPr>
          <w:rFonts w:ascii="Times New Roman" w:hAnsi="Times New Roman" w:cs="Times New Roman"/>
          <w:b/>
          <w:sz w:val="28"/>
          <w:szCs w:val="28"/>
        </w:rPr>
        <w:t xml:space="preserve">профессор                                                        </w:t>
      </w:r>
      <w:r w:rsidR="00223E3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85328">
        <w:rPr>
          <w:rFonts w:ascii="Times New Roman" w:hAnsi="Times New Roman" w:cs="Times New Roman"/>
          <w:b/>
          <w:sz w:val="28"/>
          <w:szCs w:val="28"/>
        </w:rPr>
        <w:t xml:space="preserve">Ходжаев </w:t>
      </w:r>
      <w:proofErr w:type="spellStart"/>
      <w:r w:rsidR="00885328">
        <w:rPr>
          <w:rFonts w:ascii="Times New Roman" w:hAnsi="Times New Roman" w:cs="Times New Roman"/>
          <w:b/>
          <w:sz w:val="28"/>
          <w:szCs w:val="28"/>
        </w:rPr>
        <w:t>Курбон</w:t>
      </w:r>
      <w:proofErr w:type="spellEnd"/>
      <w:r w:rsidR="00FE77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775C">
        <w:rPr>
          <w:rFonts w:ascii="Times New Roman" w:hAnsi="Times New Roman" w:cs="Times New Roman"/>
          <w:b/>
          <w:sz w:val="28"/>
          <w:szCs w:val="28"/>
        </w:rPr>
        <w:t>Тоирович</w:t>
      </w:r>
      <w:proofErr w:type="spellEnd"/>
    </w:p>
    <w:p w:rsidR="00223E3C" w:rsidRDefault="00223E3C" w:rsidP="008853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3E3C" w:rsidRPr="00FC63DB" w:rsidRDefault="00223E3C" w:rsidP="00885328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C63DB">
        <w:rPr>
          <w:rFonts w:ascii="Times New Roman" w:hAnsi="Times New Roman" w:cs="Times New Roman"/>
          <w:bCs/>
          <w:i/>
          <w:iCs/>
          <w:sz w:val="28"/>
          <w:szCs w:val="28"/>
        </w:rPr>
        <w:t>Подпись профессора Ходжаева К. заверяю:</w:t>
      </w:r>
    </w:p>
    <w:p w:rsidR="00223E3C" w:rsidRPr="00FC63DB" w:rsidRDefault="00864A01" w:rsidP="000023C8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Нач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223E3C" w:rsidRPr="00FC63DB">
        <w:rPr>
          <w:rFonts w:ascii="Times New Roman" w:hAnsi="Times New Roman" w:cs="Times New Roman"/>
          <w:bCs/>
          <w:i/>
          <w:iCs/>
          <w:sz w:val="28"/>
          <w:szCs w:val="28"/>
        </w:rPr>
        <w:t>О</w:t>
      </w:r>
      <w:proofErr w:type="gramEnd"/>
      <w:r w:rsidR="00223E3C" w:rsidRPr="00FC63DB">
        <w:rPr>
          <w:rFonts w:ascii="Times New Roman" w:hAnsi="Times New Roman" w:cs="Times New Roman"/>
          <w:bCs/>
          <w:i/>
          <w:iCs/>
          <w:sz w:val="28"/>
          <w:szCs w:val="28"/>
        </w:rPr>
        <w:t>К</w:t>
      </w:r>
      <w:proofErr w:type="spellEnd"/>
      <w:r w:rsidR="00223E3C" w:rsidRPr="00FC63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НИИ культу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ры и информации</w:t>
      </w:r>
      <w:r w:rsidR="000023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Бердиева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Шоира</w:t>
      </w:r>
      <w:proofErr w:type="spellEnd"/>
    </w:p>
    <w:p w:rsidR="00C02F10" w:rsidRPr="00C02F10" w:rsidRDefault="00C02F10" w:rsidP="00885328">
      <w:pPr>
        <w:spacing w:after="0"/>
        <w:rPr>
          <w:rFonts w:ascii="Times New Roman" w:hAnsi="Times New Roman" w:cs="Times New Roman"/>
          <w:bCs/>
          <w:i/>
          <w:iCs/>
        </w:rPr>
      </w:pPr>
      <w:r w:rsidRPr="00FC63DB">
        <w:rPr>
          <w:rFonts w:ascii="Times New Roman" w:hAnsi="Times New Roman" w:cs="Times New Roman"/>
          <w:bCs/>
          <w:i/>
          <w:iCs/>
          <w:sz w:val="28"/>
          <w:szCs w:val="28"/>
        </w:rPr>
        <w:t>6.01.2015</w:t>
      </w:r>
    </w:p>
    <w:p w:rsidR="00223E3C" w:rsidRDefault="00223E3C" w:rsidP="00885328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223E3C" w:rsidRPr="0093565F" w:rsidRDefault="005A202C" w:rsidP="008853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</w:t>
      </w:r>
      <w:r w:rsidR="00223E3C" w:rsidRPr="0093565F">
        <w:rPr>
          <w:rFonts w:ascii="Times New Roman" w:hAnsi="Times New Roman" w:cs="Times New Roman"/>
          <w:b/>
          <w:sz w:val="28"/>
          <w:szCs w:val="28"/>
        </w:rPr>
        <w:t>Публикации оппонента:</w:t>
      </w:r>
    </w:p>
    <w:p w:rsidR="00223E3C" w:rsidRPr="00FC63DB" w:rsidRDefault="00FC63DB" w:rsidP="00FC63DB">
      <w:pPr>
        <w:pStyle w:val="a9"/>
        <w:spacing w:after="0"/>
        <w:ind w:left="426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1. </w:t>
      </w:r>
      <w:r w:rsidR="00FE775C" w:rsidRPr="00FC63DB">
        <w:rPr>
          <w:rFonts w:asciiTheme="majorBidi" w:hAnsiTheme="majorBidi" w:cstheme="majorBidi"/>
          <w:color w:val="000000"/>
          <w:sz w:val="28"/>
          <w:szCs w:val="28"/>
        </w:rPr>
        <w:t xml:space="preserve">Ходжаев К.Т. </w:t>
      </w:r>
      <w:r w:rsidR="00997E4E" w:rsidRPr="00FC63DB">
        <w:rPr>
          <w:rFonts w:asciiTheme="majorBidi" w:hAnsiTheme="majorBidi" w:cstheme="majorBidi"/>
          <w:color w:val="000000"/>
          <w:sz w:val="28"/>
          <w:szCs w:val="28"/>
        </w:rPr>
        <w:t xml:space="preserve">Педагогические взгляды мыслителей таджикского народа в XI веке: </w:t>
      </w:r>
      <w:r w:rsidR="00E30D0B" w:rsidRPr="00FC63D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97E4E" w:rsidRPr="00FC63DB">
        <w:rPr>
          <w:rFonts w:asciiTheme="majorBidi" w:hAnsiTheme="majorBidi" w:cstheme="majorBidi"/>
          <w:color w:val="000000"/>
          <w:sz w:val="28"/>
          <w:szCs w:val="28"/>
        </w:rPr>
        <w:t xml:space="preserve"> - Душанбе: 2006. - </w:t>
      </w:r>
      <w:r w:rsidR="00E30D0B" w:rsidRPr="00FC63DB">
        <w:rPr>
          <w:rFonts w:asciiTheme="majorBidi" w:hAnsiTheme="majorBidi" w:cstheme="majorBidi"/>
          <w:color w:val="000000"/>
          <w:sz w:val="28"/>
          <w:szCs w:val="28"/>
        </w:rPr>
        <w:t>2</w:t>
      </w:r>
      <w:r w:rsidR="00997E4E" w:rsidRPr="00FC63DB">
        <w:rPr>
          <w:rFonts w:asciiTheme="majorBidi" w:hAnsiTheme="majorBidi" w:cstheme="majorBidi"/>
          <w:color w:val="000000"/>
          <w:sz w:val="28"/>
          <w:szCs w:val="28"/>
        </w:rPr>
        <w:t xml:space="preserve">40 </w:t>
      </w:r>
      <w:proofErr w:type="gramStart"/>
      <w:r w:rsidR="00997E4E" w:rsidRPr="00FC63DB">
        <w:rPr>
          <w:rFonts w:asciiTheme="majorBidi" w:hAnsiTheme="majorBidi" w:cstheme="majorBidi"/>
          <w:color w:val="000000"/>
          <w:sz w:val="28"/>
          <w:szCs w:val="28"/>
        </w:rPr>
        <w:t>с</w:t>
      </w:r>
      <w:proofErr w:type="gramEnd"/>
      <w:r w:rsidR="00997E4E" w:rsidRPr="00FC63DB"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FE775C" w:rsidRPr="00FC63DB">
        <w:rPr>
          <w:rFonts w:asciiTheme="majorBidi" w:hAnsiTheme="majorBidi" w:cstheme="majorBidi"/>
          <w:color w:val="000000"/>
          <w:sz w:val="28"/>
          <w:szCs w:val="28"/>
        </w:rPr>
        <w:t xml:space="preserve">  </w:t>
      </w:r>
    </w:p>
    <w:p w:rsidR="005A202C" w:rsidRPr="00FC63DB" w:rsidRDefault="00FC63DB" w:rsidP="00FC63DB">
      <w:pPr>
        <w:pStyle w:val="a9"/>
        <w:spacing w:after="0"/>
        <w:ind w:left="426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2. </w:t>
      </w:r>
      <w:r w:rsidR="005A202C" w:rsidRPr="00FC63DB">
        <w:rPr>
          <w:rFonts w:asciiTheme="majorBidi" w:hAnsiTheme="majorBidi" w:cstheme="majorBidi"/>
          <w:sz w:val="28"/>
          <w:szCs w:val="28"/>
        </w:rPr>
        <w:t xml:space="preserve">Ходжаев К.Т.Сравнительный анализ некоторых педагогических аспектов в наследиях </w:t>
      </w:r>
      <w:proofErr w:type="spellStart"/>
      <w:r w:rsidR="005A202C" w:rsidRPr="00FC63DB">
        <w:rPr>
          <w:rFonts w:asciiTheme="majorBidi" w:hAnsiTheme="majorBidi" w:cstheme="majorBidi"/>
          <w:sz w:val="28"/>
          <w:szCs w:val="28"/>
        </w:rPr>
        <w:t>Унсурмаали</w:t>
      </w:r>
      <w:proofErr w:type="spellEnd"/>
      <w:r w:rsidR="005A202C" w:rsidRPr="00FC63D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A202C" w:rsidRPr="00FC63DB">
        <w:rPr>
          <w:rFonts w:asciiTheme="majorBidi" w:hAnsiTheme="majorBidi" w:cstheme="majorBidi"/>
          <w:sz w:val="28"/>
          <w:szCs w:val="28"/>
        </w:rPr>
        <w:t>Кайковус</w:t>
      </w:r>
      <w:proofErr w:type="spellEnd"/>
      <w:r w:rsidR="005A202C" w:rsidRPr="00FC63DB">
        <w:rPr>
          <w:rFonts w:asciiTheme="majorBidi" w:hAnsiTheme="majorBidi" w:cstheme="majorBidi"/>
          <w:sz w:val="28"/>
          <w:szCs w:val="28"/>
        </w:rPr>
        <w:t xml:space="preserve"> и </w:t>
      </w:r>
      <w:proofErr w:type="spellStart"/>
      <w:r w:rsidR="005A202C" w:rsidRPr="00FC63DB">
        <w:rPr>
          <w:rFonts w:asciiTheme="majorBidi" w:hAnsiTheme="majorBidi" w:cstheme="majorBidi"/>
          <w:sz w:val="28"/>
          <w:szCs w:val="28"/>
        </w:rPr>
        <w:t>Носира</w:t>
      </w:r>
      <w:proofErr w:type="spellEnd"/>
      <w:r w:rsidR="005A202C" w:rsidRPr="00FC63D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A202C" w:rsidRPr="00FC63DB">
        <w:rPr>
          <w:rFonts w:asciiTheme="majorBidi" w:hAnsiTheme="majorBidi" w:cstheme="majorBidi"/>
          <w:sz w:val="28"/>
          <w:szCs w:val="28"/>
        </w:rPr>
        <w:t>Хусрава</w:t>
      </w:r>
      <w:proofErr w:type="spellEnd"/>
      <w:r w:rsidR="005A202C" w:rsidRPr="00FC63DB">
        <w:rPr>
          <w:rFonts w:asciiTheme="majorBidi" w:hAnsiTheme="majorBidi" w:cstheme="majorBidi"/>
          <w:sz w:val="28"/>
          <w:szCs w:val="28"/>
        </w:rPr>
        <w:t xml:space="preserve">// Известия Академии наук РТ.- 2008.- №1.- С. 108-114. </w:t>
      </w:r>
    </w:p>
    <w:p w:rsidR="005A202C" w:rsidRPr="00FC63DB" w:rsidRDefault="005A202C" w:rsidP="00FC63DB">
      <w:pPr>
        <w:pStyle w:val="a9"/>
        <w:numPr>
          <w:ilvl w:val="0"/>
          <w:numId w:val="1"/>
        </w:numPr>
        <w:tabs>
          <w:tab w:val="clear" w:pos="720"/>
        </w:tabs>
        <w:spacing w:after="0"/>
        <w:ind w:left="426" w:hanging="66"/>
        <w:rPr>
          <w:rFonts w:asciiTheme="majorBidi" w:hAnsiTheme="majorBidi" w:cstheme="majorBidi"/>
          <w:bCs/>
          <w:sz w:val="28"/>
          <w:szCs w:val="28"/>
        </w:rPr>
      </w:pPr>
      <w:r w:rsidRPr="00FC63DB">
        <w:rPr>
          <w:rFonts w:asciiTheme="majorBidi" w:hAnsiTheme="majorBidi" w:cstheme="majorBidi"/>
          <w:sz w:val="28"/>
          <w:szCs w:val="28"/>
        </w:rPr>
        <w:t xml:space="preserve"> Ходжаев К.Т.Воспитание с точки зрения двух мыслителей// Вестник </w:t>
      </w:r>
      <w:proofErr w:type="spellStart"/>
      <w:r w:rsidRPr="00FC63DB">
        <w:rPr>
          <w:rFonts w:asciiTheme="majorBidi" w:hAnsiTheme="majorBidi" w:cstheme="majorBidi"/>
          <w:sz w:val="28"/>
          <w:szCs w:val="28"/>
        </w:rPr>
        <w:t>Тадж</w:t>
      </w:r>
      <w:proofErr w:type="spellEnd"/>
      <w:r w:rsidRPr="00FC63DB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FC63DB">
        <w:rPr>
          <w:rFonts w:asciiTheme="majorBidi" w:hAnsiTheme="majorBidi" w:cstheme="majorBidi"/>
          <w:sz w:val="28"/>
          <w:szCs w:val="28"/>
        </w:rPr>
        <w:t>гос</w:t>
      </w:r>
      <w:proofErr w:type="spellEnd"/>
      <w:r w:rsidRPr="00FC63DB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FC63DB">
        <w:rPr>
          <w:rFonts w:asciiTheme="majorBidi" w:hAnsiTheme="majorBidi" w:cstheme="majorBidi"/>
          <w:sz w:val="28"/>
          <w:szCs w:val="28"/>
        </w:rPr>
        <w:t>националь</w:t>
      </w:r>
      <w:proofErr w:type="spellEnd"/>
      <w:r w:rsidRPr="00FC63DB">
        <w:rPr>
          <w:rFonts w:asciiTheme="majorBidi" w:hAnsiTheme="majorBidi" w:cstheme="majorBidi"/>
          <w:sz w:val="28"/>
          <w:szCs w:val="28"/>
        </w:rPr>
        <w:t>. университета Душанбе.- 2008.- №1(41) .- С. 238-347. 3. Ходжаев К.Т.Тема гуманизма и добродетели в «</w:t>
      </w:r>
      <w:proofErr w:type="spellStart"/>
      <w:r w:rsidRPr="00FC63DB">
        <w:rPr>
          <w:rFonts w:asciiTheme="majorBidi" w:hAnsiTheme="majorBidi" w:cstheme="majorBidi"/>
          <w:sz w:val="28"/>
          <w:szCs w:val="28"/>
        </w:rPr>
        <w:t>Кобуснаме</w:t>
      </w:r>
      <w:proofErr w:type="spellEnd"/>
      <w:r w:rsidRPr="00FC63DB">
        <w:rPr>
          <w:rFonts w:asciiTheme="majorBidi" w:hAnsiTheme="majorBidi" w:cstheme="majorBidi"/>
          <w:sz w:val="28"/>
          <w:szCs w:val="28"/>
        </w:rPr>
        <w:t xml:space="preserve">» </w:t>
      </w:r>
      <w:proofErr w:type="spellStart"/>
      <w:r w:rsidRPr="00FC63DB">
        <w:rPr>
          <w:rFonts w:asciiTheme="majorBidi" w:hAnsiTheme="majorBidi" w:cstheme="majorBidi"/>
          <w:sz w:val="28"/>
          <w:szCs w:val="28"/>
        </w:rPr>
        <w:t>Унсурмаали</w:t>
      </w:r>
      <w:proofErr w:type="spellEnd"/>
      <w:r w:rsidRPr="00FC63D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63DB">
        <w:rPr>
          <w:rFonts w:asciiTheme="majorBidi" w:hAnsiTheme="majorBidi" w:cstheme="majorBidi"/>
          <w:sz w:val="28"/>
          <w:szCs w:val="28"/>
        </w:rPr>
        <w:t>Кайковуса</w:t>
      </w:r>
      <w:proofErr w:type="spellEnd"/>
      <w:r w:rsidRPr="00FC63DB">
        <w:rPr>
          <w:rFonts w:asciiTheme="majorBidi" w:hAnsiTheme="majorBidi" w:cstheme="majorBidi"/>
          <w:sz w:val="28"/>
          <w:szCs w:val="28"/>
        </w:rPr>
        <w:t xml:space="preserve">// Известия Академии наук РТ. -2009.- №3.-С. 235-239.  </w:t>
      </w:r>
    </w:p>
    <w:p w:rsidR="00173052" w:rsidRPr="00FC63DB" w:rsidRDefault="00173052" w:rsidP="00FC63DB">
      <w:pPr>
        <w:pStyle w:val="a9"/>
        <w:numPr>
          <w:ilvl w:val="0"/>
          <w:numId w:val="1"/>
        </w:numPr>
        <w:tabs>
          <w:tab w:val="clear" w:pos="720"/>
          <w:tab w:val="num" w:pos="0"/>
        </w:tabs>
        <w:spacing w:after="0"/>
        <w:ind w:left="426" w:hanging="66"/>
        <w:rPr>
          <w:rFonts w:asciiTheme="majorBidi" w:hAnsiTheme="majorBidi" w:cstheme="majorBidi"/>
          <w:bCs/>
          <w:sz w:val="28"/>
          <w:szCs w:val="28"/>
        </w:rPr>
      </w:pPr>
      <w:r w:rsidRPr="00FC63DB">
        <w:rPr>
          <w:rFonts w:asciiTheme="majorBidi" w:hAnsiTheme="majorBidi" w:cstheme="majorBidi"/>
          <w:sz w:val="28"/>
          <w:szCs w:val="28"/>
        </w:rPr>
        <w:lastRenderedPageBreak/>
        <w:t xml:space="preserve">Ходжаев К.Т.Рождение профессий и человеческий разум с точки </w:t>
      </w:r>
      <w:r w:rsidR="00FC63DB">
        <w:rPr>
          <w:rFonts w:asciiTheme="majorBidi" w:hAnsiTheme="majorBidi" w:cstheme="majorBidi"/>
          <w:sz w:val="28"/>
          <w:szCs w:val="28"/>
        </w:rPr>
        <w:t xml:space="preserve">   </w:t>
      </w:r>
      <w:r w:rsidRPr="00FC63DB">
        <w:rPr>
          <w:rFonts w:asciiTheme="majorBidi" w:hAnsiTheme="majorBidi" w:cstheme="majorBidi"/>
          <w:sz w:val="28"/>
          <w:szCs w:val="28"/>
        </w:rPr>
        <w:t xml:space="preserve">зрения </w:t>
      </w:r>
      <w:proofErr w:type="spellStart"/>
      <w:r w:rsidRPr="00FC63DB">
        <w:rPr>
          <w:rFonts w:asciiTheme="majorBidi" w:hAnsiTheme="majorBidi" w:cstheme="majorBidi"/>
          <w:sz w:val="28"/>
          <w:szCs w:val="28"/>
        </w:rPr>
        <w:t>Носира</w:t>
      </w:r>
      <w:proofErr w:type="spellEnd"/>
      <w:r w:rsidRPr="00FC63D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C63DB">
        <w:rPr>
          <w:rFonts w:asciiTheme="majorBidi" w:hAnsiTheme="majorBidi" w:cstheme="majorBidi"/>
          <w:sz w:val="28"/>
          <w:szCs w:val="28"/>
        </w:rPr>
        <w:t>Хусрава</w:t>
      </w:r>
      <w:proofErr w:type="spellEnd"/>
      <w:r w:rsidRPr="00FC63DB">
        <w:rPr>
          <w:rFonts w:asciiTheme="majorBidi" w:hAnsiTheme="majorBidi" w:cstheme="majorBidi"/>
          <w:sz w:val="28"/>
          <w:szCs w:val="28"/>
        </w:rPr>
        <w:t xml:space="preserve">// Вестник </w:t>
      </w:r>
      <w:proofErr w:type="spellStart"/>
      <w:r w:rsidRPr="00FC63DB">
        <w:rPr>
          <w:rFonts w:asciiTheme="majorBidi" w:hAnsiTheme="majorBidi" w:cstheme="majorBidi"/>
          <w:sz w:val="28"/>
          <w:szCs w:val="28"/>
        </w:rPr>
        <w:t>Тадж</w:t>
      </w:r>
      <w:proofErr w:type="spellEnd"/>
      <w:r w:rsidRPr="00FC63DB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FC63DB">
        <w:rPr>
          <w:rFonts w:asciiTheme="majorBidi" w:hAnsiTheme="majorBidi" w:cstheme="majorBidi"/>
          <w:sz w:val="28"/>
          <w:szCs w:val="28"/>
        </w:rPr>
        <w:t>гос</w:t>
      </w:r>
      <w:proofErr w:type="spellEnd"/>
      <w:r w:rsidRPr="00FC63DB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FC63DB">
        <w:rPr>
          <w:rFonts w:asciiTheme="majorBidi" w:hAnsiTheme="majorBidi" w:cstheme="majorBidi"/>
          <w:sz w:val="28"/>
          <w:szCs w:val="28"/>
        </w:rPr>
        <w:t>националь</w:t>
      </w:r>
      <w:proofErr w:type="spellEnd"/>
      <w:r w:rsidRPr="00FC63DB">
        <w:rPr>
          <w:rFonts w:asciiTheme="majorBidi" w:hAnsiTheme="majorBidi" w:cstheme="majorBidi"/>
          <w:sz w:val="28"/>
          <w:szCs w:val="28"/>
        </w:rPr>
        <w:t xml:space="preserve">. университета.- Душанбе.- 2009. -№3 (51) .-С. 192-194.41  </w:t>
      </w:r>
    </w:p>
    <w:p w:rsidR="005A202C" w:rsidRPr="00FC63DB" w:rsidRDefault="00173052" w:rsidP="00FC63DB">
      <w:pPr>
        <w:pStyle w:val="a9"/>
        <w:numPr>
          <w:ilvl w:val="0"/>
          <w:numId w:val="1"/>
        </w:numPr>
        <w:spacing w:after="0"/>
        <w:ind w:left="426" w:hanging="66"/>
        <w:rPr>
          <w:rFonts w:asciiTheme="majorBidi" w:hAnsiTheme="majorBidi" w:cstheme="majorBidi"/>
          <w:bCs/>
          <w:i/>
          <w:iCs/>
          <w:sz w:val="28"/>
          <w:szCs w:val="28"/>
        </w:rPr>
      </w:pPr>
      <w:r w:rsidRPr="00FC63DB">
        <w:rPr>
          <w:rFonts w:asciiTheme="majorBidi" w:hAnsiTheme="majorBidi" w:cstheme="majorBidi"/>
          <w:sz w:val="28"/>
          <w:szCs w:val="28"/>
        </w:rPr>
        <w:t xml:space="preserve">Ходжаев К.Т. </w:t>
      </w:r>
      <w:proofErr w:type="spellStart"/>
      <w:r w:rsidRPr="00FC63DB">
        <w:rPr>
          <w:rFonts w:asciiTheme="majorBidi" w:hAnsiTheme="majorBidi" w:cstheme="majorBidi"/>
          <w:sz w:val="28"/>
          <w:szCs w:val="28"/>
        </w:rPr>
        <w:t>Педагогико-эстетические</w:t>
      </w:r>
      <w:proofErr w:type="spellEnd"/>
      <w:r w:rsidRPr="00FC63DB">
        <w:rPr>
          <w:rFonts w:asciiTheme="majorBidi" w:hAnsiTheme="majorBidi" w:cstheme="majorBidi"/>
          <w:sz w:val="28"/>
          <w:szCs w:val="28"/>
        </w:rPr>
        <w:t xml:space="preserve"> взгляды мыслителей таджикского народа в Х1-ом веке. - Душанбе: Эр-граф, 2004. –250с.  </w:t>
      </w:r>
    </w:p>
    <w:sectPr w:rsidR="005A202C" w:rsidRPr="00FC63DB" w:rsidSect="009F73C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8F4" w:rsidRDefault="008148F4" w:rsidP="00EB77B3">
      <w:pPr>
        <w:spacing w:after="0" w:line="240" w:lineRule="auto"/>
      </w:pPr>
      <w:r>
        <w:separator/>
      </w:r>
    </w:p>
  </w:endnote>
  <w:endnote w:type="continuationSeparator" w:id="1">
    <w:p w:rsidR="008148F4" w:rsidRDefault="008148F4" w:rsidP="00EB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56158"/>
      <w:docPartObj>
        <w:docPartGallery w:val="Page Numbers (Bottom of Page)"/>
        <w:docPartUnique/>
      </w:docPartObj>
    </w:sdtPr>
    <w:sdtContent>
      <w:p w:rsidR="00EB77B3" w:rsidRDefault="00E3535B">
        <w:pPr>
          <w:pStyle w:val="a7"/>
          <w:jc w:val="right"/>
        </w:pPr>
        <w:fldSimple w:instr=" PAGE   \* MERGEFORMAT ">
          <w:r w:rsidR="00877994">
            <w:rPr>
              <w:noProof/>
            </w:rPr>
            <w:t>2</w:t>
          </w:r>
        </w:fldSimple>
      </w:p>
    </w:sdtContent>
  </w:sdt>
  <w:p w:rsidR="00EB77B3" w:rsidRDefault="00EB77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8F4" w:rsidRDefault="008148F4" w:rsidP="00EB77B3">
      <w:pPr>
        <w:spacing w:after="0" w:line="240" w:lineRule="auto"/>
      </w:pPr>
      <w:r>
        <w:separator/>
      </w:r>
    </w:p>
  </w:footnote>
  <w:footnote w:type="continuationSeparator" w:id="1">
    <w:p w:rsidR="008148F4" w:rsidRDefault="008148F4" w:rsidP="00EB7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C4A90"/>
    <w:multiLevelType w:val="hybridMultilevel"/>
    <w:tmpl w:val="5CF48420"/>
    <w:lvl w:ilvl="0" w:tplc="2FC02136">
      <w:start w:val="1"/>
      <w:numFmt w:val="decimal"/>
      <w:lvlText w:val="%1."/>
      <w:lvlJc w:val="left"/>
      <w:pPr>
        <w:ind w:left="720" w:hanging="360"/>
      </w:pPr>
      <w:rPr>
        <w:rFonts w:asciiTheme="majorBidi" w:eastAsiaTheme="minorEastAsia" w:hAnsiTheme="majorBidi" w:cstheme="majorBidi"/>
        <w:i w:val="0"/>
        <w:color w:val="000000"/>
        <w:sz w:val="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26F41"/>
    <w:multiLevelType w:val="hybridMultilevel"/>
    <w:tmpl w:val="B6FA3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7ECF"/>
    <w:rsid w:val="000023C8"/>
    <w:rsid w:val="00010AD9"/>
    <w:rsid w:val="000C09EA"/>
    <w:rsid w:val="000C60F4"/>
    <w:rsid w:val="000F555B"/>
    <w:rsid w:val="001542FF"/>
    <w:rsid w:val="00173052"/>
    <w:rsid w:val="00223E3C"/>
    <w:rsid w:val="002C2418"/>
    <w:rsid w:val="002D154F"/>
    <w:rsid w:val="00395D1C"/>
    <w:rsid w:val="00462804"/>
    <w:rsid w:val="004A543C"/>
    <w:rsid w:val="004B7E4E"/>
    <w:rsid w:val="004C4834"/>
    <w:rsid w:val="004F5309"/>
    <w:rsid w:val="005046B9"/>
    <w:rsid w:val="005A202C"/>
    <w:rsid w:val="00612E37"/>
    <w:rsid w:val="00626ACF"/>
    <w:rsid w:val="00693045"/>
    <w:rsid w:val="00734887"/>
    <w:rsid w:val="00740B2A"/>
    <w:rsid w:val="007451D3"/>
    <w:rsid w:val="0075445A"/>
    <w:rsid w:val="007A2E14"/>
    <w:rsid w:val="007F2DB4"/>
    <w:rsid w:val="008017B2"/>
    <w:rsid w:val="008038C4"/>
    <w:rsid w:val="008148F4"/>
    <w:rsid w:val="00830244"/>
    <w:rsid w:val="00864A01"/>
    <w:rsid w:val="00877994"/>
    <w:rsid w:val="00885328"/>
    <w:rsid w:val="0093565F"/>
    <w:rsid w:val="00982EB7"/>
    <w:rsid w:val="00997E4E"/>
    <w:rsid w:val="009F73CD"/>
    <w:rsid w:val="00AA7A8A"/>
    <w:rsid w:val="00B62554"/>
    <w:rsid w:val="00B74747"/>
    <w:rsid w:val="00B749C2"/>
    <w:rsid w:val="00B9520C"/>
    <w:rsid w:val="00C02F10"/>
    <w:rsid w:val="00C2544D"/>
    <w:rsid w:val="00C91D94"/>
    <w:rsid w:val="00D1464F"/>
    <w:rsid w:val="00D67956"/>
    <w:rsid w:val="00DD7ECF"/>
    <w:rsid w:val="00DE535E"/>
    <w:rsid w:val="00E30D0B"/>
    <w:rsid w:val="00E3535B"/>
    <w:rsid w:val="00E53474"/>
    <w:rsid w:val="00E9108B"/>
    <w:rsid w:val="00EA1890"/>
    <w:rsid w:val="00EB77B3"/>
    <w:rsid w:val="00ED5213"/>
    <w:rsid w:val="00EE5EAA"/>
    <w:rsid w:val="00EF306D"/>
    <w:rsid w:val="00FC63DB"/>
    <w:rsid w:val="00FE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7ECF"/>
    <w:pPr>
      <w:spacing w:after="0" w:line="240" w:lineRule="auto"/>
    </w:pPr>
    <w:rPr>
      <w:rFonts w:ascii="Times New Roman" w:eastAsia="PMingLiU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D7ECF"/>
    <w:rPr>
      <w:rFonts w:ascii="Times New Roman" w:eastAsia="PMingLiU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EB7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77B3"/>
  </w:style>
  <w:style w:type="paragraph" w:styleId="a7">
    <w:name w:val="footer"/>
    <w:basedOn w:val="a"/>
    <w:link w:val="a8"/>
    <w:uiPriority w:val="99"/>
    <w:unhideWhenUsed/>
    <w:rsid w:val="00EB7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77B3"/>
  </w:style>
  <w:style w:type="paragraph" w:styleId="a9">
    <w:name w:val="List Paragraph"/>
    <w:basedOn w:val="a"/>
    <w:uiPriority w:val="34"/>
    <w:qFormat/>
    <w:rsid w:val="00FE7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2015-01-05T11:50:00Z</cp:lastPrinted>
  <dcterms:created xsi:type="dcterms:W3CDTF">2014-04-07T14:30:00Z</dcterms:created>
  <dcterms:modified xsi:type="dcterms:W3CDTF">2015-01-06T13:57:00Z</dcterms:modified>
</cp:coreProperties>
</file>